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вносит Председатель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Законодательного собрания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>Ленинградской области</w:t>
      </w:r>
    </w:p>
    <w:p w:rsidR="005F3B65" w:rsidRPr="00D615BB" w:rsidRDefault="005F3B65" w:rsidP="00D615BB">
      <w:pPr>
        <w:pStyle w:val="ConsPlusTitle"/>
        <w:ind w:left="5954"/>
        <w:rPr>
          <w:rFonts w:ascii="Times New Roman" w:hAnsi="Times New Roman" w:cs="Times New Roman"/>
          <w:b w:val="0"/>
          <w:sz w:val="28"/>
          <w:szCs w:val="28"/>
        </w:rPr>
      </w:pPr>
      <w:r w:rsidRPr="00D615BB">
        <w:rPr>
          <w:rFonts w:ascii="Times New Roman" w:hAnsi="Times New Roman" w:cs="Times New Roman"/>
          <w:b w:val="0"/>
          <w:sz w:val="28"/>
          <w:szCs w:val="28"/>
        </w:rPr>
        <w:t xml:space="preserve">С.М. </w:t>
      </w:r>
      <w:proofErr w:type="spellStart"/>
      <w:r w:rsidRPr="00D615BB">
        <w:rPr>
          <w:rFonts w:ascii="Times New Roman" w:hAnsi="Times New Roman" w:cs="Times New Roman"/>
          <w:b w:val="0"/>
          <w:sz w:val="28"/>
          <w:szCs w:val="28"/>
        </w:rPr>
        <w:t>Бебенин</w:t>
      </w:r>
      <w:proofErr w:type="spellEnd"/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ЗАКОНОДАТЕЛЬНОЕ СОБРАНИЕ ЛЕНИНГРАДСКОЙ ОБЛАСТИ</w:t>
      </w: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F3B65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5F3B65" w:rsidRDefault="005F3B65" w:rsidP="005F3B6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F3B65">
        <w:rPr>
          <w:rFonts w:ascii="Times New Roman" w:hAnsi="Times New Roman" w:cs="Times New Roman"/>
          <w:b w:val="0"/>
          <w:sz w:val="28"/>
          <w:szCs w:val="28"/>
        </w:rPr>
        <w:t>от  ___________202</w:t>
      </w:r>
      <w:r w:rsidR="00286102">
        <w:rPr>
          <w:rFonts w:ascii="Times New Roman" w:hAnsi="Times New Roman" w:cs="Times New Roman"/>
          <w:b w:val="0"/>
          <w:sz w:val="28"/>
          <w:szCs w:val="28"/>
        </w:rPr>
        <w:t>4</w:t>
      </w:r>
      <w:bookmarkStart w:id="0" w:name="_GoBack"/>
      <w:bookmarkEnd w:id="0"/>
      <w:r w:rsidRPr="005F3B65">
        <w:rPr>
          <w:rFonts w:ascii="Times New Roman" w:hAnsi="Times New Roman" w:cs="Times New Roman"/>
          <w:b w:val="0"/>
          <w:sz w:val="28"/>
          <w:szCs w:val="28"/>
        </w:rPr>
        <w:t xml:space="preserve"> года № __</w:t>
      </w:r>
    </w:p>
    <w:p w:rsidR="00EC2F6A" w:rsidRPr="00EC2F6A" w:rsidRDefault="00EC2F6A" w:rsidP="00EC2F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EC2F6A" w:rsidRDefault="00EC2F6A" w:rsidP="00EC2F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C2F6A" w:rsidRPr="00EC2F6A" w:rsidRDefault="00EC2F6A" w:rsidP="00EC2F6A">
      <w:p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b/>
          <w:sz w:val="28"/>
          <w:szCs w:val="28"/>
          <w:lang/>
        </w:rPr>
        <w:t xml:space="preserve">Об утверждении </w:t>
      </w:r>
    </w:p>
    <w:p w:rsidR="00EC2F6A" w:rsidRPr="003A3BAE" w:rsidRDefault="003A3BAE" w:rsidP="003A3BA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/>
        </w:rPr>
        <w:t>Положения</w:t>
      </w:r>
      <w:r w:rsidRPr="003A3BAE">
        <w:rPr>
          <w:rFonts w:ascii="Times New Roman" w:eastAsia="Times New Roman" w:hAnsi="Times New Roman" w:cs="Times New Roman"/>
          <w:b/>
          <w:sz w:val="28"/>
          <w:szCs w:val="28"/>
          <w:lang/>
        </w:rPr>
        <w:t>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 собрания Ленинградской области, разрешения представителя нанимателя на у</w:t>
      </w:r>
      <w:r>
        <w:rPr>
          <w:rFonts w:ascii="Times New Roman" w:eastAsia="Times New Roman" w:hAnsi="Times New Roman" w:cs="Times New Roman"/>
          <w:b/>
          <w:sz w:val="28"/>
          <w:szCs w:val="28"/>
          <w:lang/>
        </w:rPr>
        <w:t xml:space="preserve">частие на безвозмездной основе </w:t>
      </w:r>
      <w:r w:rsidRPr="003A3BAE">
        <w:rPr>
          <w:rFonts w:ascii="Times New Roman" w:eastAsia="Times New Roman" w:hAnsi="Times New Roman" w:cs="Times New Roman"/>
          <w:b/>
          <w:sz w:val="28"/>
          <w:szCs w:val="28"/>
          <w:lang/>
        </w:rPr>
        <w:t>в управлении некоммерческой организацией</w:t>
      </w:r>
    </w:p>
    <w:p w:rsidR="00EC2F6A" w:rsidRPr="00EC2F6A" w:rsidRDefault="00EC2F6A" w:rsidP="00EC2F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F6A" w:rsidRPr="00EC2F6A" w:rsidRDefault="003A3BAE" w:rsidP="003A3B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«б» пункта 3 части 1 статьи 17 </w:t>
      </w:r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июля 2004 года № 79-ФЗ «О государственной гражданско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Российской Федерации» Законодательное собрание Ленинградской области постановляет</w:t>
      </w:r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2F6A" w:rsidRPr="00EC2F6A" w:rsidRDefault="00EC2F6A" w:rsidP="00EC2F6A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 xml:space="preserve">1. Утвердить прилагаемое </w:t>
      </w:r>
      <w:hyperlink r:id="rId4" w:history="1">
        <w:r w:rsidRPr="00EC2F6A">
          <w:rPr>
            <w:rFonts w:ascii="Times New Roman" w:eastAsia="Times New Roman" w:hAnsi="Times New Roman" w:cs="Times New Roman"/>
            <w:sz w:val="28"/>
            <w:szCs w:val="28"/>
            <w:lang/>
          </w:rPr>
          <w:t>Положение</w:t>
        </w:r>
      </w:hyperlink>
      <w:r w:rsidR="003A3BAE" w:rsidRPr="003A3BAE">
        <w:rPr>
          <w:rFonts w:ascii="Times New Roman" w:eastAsia="Times New Roman" w:hAnsi="Times New Roman" w:cs="Times New Roman"/>
          <w:sz w:val="28"/>
          <w:szCs w:val="28"/>
          <w:lang/>
        </w:rPr>
        <w:t>о порядке получения государственными гражданскими служащими Ленинградской области, замещающими должности государственной гражданской службы Ленинградской области в аппарате Законодательного собрания Ленинградской области, разрешения представителя нанимателя на участие на безвозмездной основе в управлении некоммерческой организацией</w:t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</w:p>
    <w:p w:rsidR="003A3BAE" w:rsidRDefault="00F10C57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3A3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Законодательного собрания Ленинградской области от 21 октября 2020 года № 452 «Об утверждении Положения о порядке получения государственными гражданскими служащими аппарата Законодательного собрания Ленинградской области разрешения представителя нанимателя на участие на безвозмездной основе </w:t>
      </w:r>
      <w:r w:rsidR="003A3B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управлении некоммерческой организацией».</w:t>
      </w:r>
    </w:p>
    <w:p w:rsidR="00EC2F6A" w:rsidRPr="00EC2F6A" w:rsidRDefault="003A3BAE" w:rsidP="00EC2F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10C5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вступает в силу со дня его </w:t>
      </w:r>
      <w:r w:rsidR="00F1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="00EC2F6A" w:rsidRPr="00EC2F6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:rsidR="00EC2F6A" w:rsidRPr="00EC2F6A" w:rsidRDefault="00EC2F6A" w:rsidP="00EC2F6A">
      <w:pPr>
        <w:tabs>
          <w:tab w:val="left" w:pos="284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EC2F6A" w:rsidRPr="00EC2F6A" w:rsidRDefault="00EC2F6A" w:rsidP="00EC2F6A">
      <w:pPr>
        <w:tabs>
          <w:tab w:val="left" w:pos="284"/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EC2F6A" w:rsidRPr="00EC2F6A" w:rsidRDefault="00EC2F6A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Председатель</w:t>
      </w:r>
    </w:p>
    <w:p w:rsidR="00F02B2E" w:rsidRDefault="00EC2F6A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Законодательного собрания</w:t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</w:r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ab/>
        <w:t xml:space="preserve"> С. </w:t>
      </w:r>
      <w:proofErr w:type="spellStart"/>
      <w:r w:rsidRPr="00EC2F6A">
        <w:rPr>
          <w:rFonts w:ascii="Times New Roman" w:eastAsia="Times New Roman" w:hAnsi="Times New Roman" w:cs="Times New Roman"/>
          <w:sz w:val="28"/>
          <w:szCs w:val="28"/>
          <w:lang/>
        </w:rPr>
        <w:t>Бебенин</w:t>
      </w:r>
      <w:proofErr w:type="spellEnd"/>
    </w:p>
    <w:p w:rsidR="00B908E4" w:rsidRDefault="00B908E4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B908E4" w:rsidRDefault="00B908E4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B908E4" w:rsidRPr="00B908E4" w:rsidRDefault="00B908E4" w:rsidP="00B908E4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B908E4" w:rsidRPr="00B908E4" w:rsidRDefault="00B908E4" w:rsidP="00B908E4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B908E4" w:rsidRPr="00EC2F6A" w:rsidRDefault="00B908E4" w:rsidP="00EC2F6A">
      <w:pPr>
        <w:tabs>
          <w:tab w:val="left" w:pos="284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sectPr w:rsidR="00B908E4" w:rsidRPr="00EC2F6A" w:rsidSect="00FE6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183D"/>
    <w:rsid w:val="00286102"/>
    <w:rsid w:val="003A3BAE"/>
    <w:rsid w:val="00506A37"/>
    <w:rsid w:val="005C183D"/>
    <w:rsid w:val="005F3B65"/>
    <w:rsid w:val="008676A2"/>
    <w:rsid w:val="00B908E4"/>
    <w:rsid w:val="00D615BB"/>
    <w:rsid w:val="00D912AF"/>
    <w:rsid w:val="00EC2F6A"/>
    <w:rsid w:val="00F10C57"/>
    <w:rsid w:val="00FE6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F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C2F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1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8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58D886AF163ED8D33C4E53C4BB98A2611F0AAC61012C7A96C5DE9068C0B69285912F2C773ECB24E9949A062AnAo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Мурина Наталья Сергеевна</dc:creator>
  <cp:keywords/>
  <dc:description/>
  <cp:lastModifiedBy>o.korovina</cp:lastModifiedBy>
  <cp:revision>10</cp:revision>
  <cp:lastPrinted>2023-11-20T11:38:00Z</cp:lastPrinted>
  <dcterms:created xsi:type="dcterms:W3CDTF">2023-09-25T11:16:00Z</dcterms:created>
  <dcterms:modified xsi:type="dcterms:W3CDTF">2024-02-07T12:02:00Z</dcterms:modified>
</cp:coreProperties>
</file>