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8A34D9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8A34D9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036D46">
        <w:rPr>
          <w:rFonts w:ascii="Times New Roman" w:hAnsi="Times New Roman"/>
          <w:b/>
          <w:sz w:val="28"/>
          <w:szCs w:val="28"/>
        </w:rPr>
        <w:t>областного закона</w:t>
      </w:r>
      <w:r w:rsidR="00036D46" w:rsidRPr="00766325">
        <w:rPr>
          <w:rFonts w:ascii="Times New Roman" w:hAnsi="Times New Roman"/>
          <w:b/>
          <w:sz w:val="28"/>
          <w:szCs w:val="28"/>
        </w:rPr>
        <w:t xml:space="preserve"> </w:t>
      </w:r>
      <w:r w:rsidR="0054413B" w:rsidRPr="00F37AF4">
        <w:rPr>
          <w:rFonts w:ascii="Times New Roman" w:hAnsi="Times New Roman"/>
          <w:b/>
          <w:sz w:val="28"/>
          <w:szCs w:val="28"/>
        </w:rPr>
        <w:t xml:space="preserve">«О внесении изменения в статью 2 областного закона </w:t>
      </w:r>
      <w:r w:rsidR="0054413B" w:rsidRPr="00F37AF4">
        <w:rPr>
          <w:rFonts w:ascii="Times New Roman" w:hAnsi="Times New Roman"/>
          <w:b/>
          <w:bCs/>
          <w:sz w:val="28"/>
          <w:szCs w:val="28"/>
        </w:rPr>
        <w:t>«</w:t>
      </w:r>
      <w:r w:rsidR="00A60D9B">
        <w:rPr>
          <w:rFonts w:ascii="Times New Roman" w:hAnsi="Times New Roman"/>
          <w:b/>
          <w:bCs/>
          <w:sz w:val="28"/>
          <w:szCs w:val="28"/>
        </w:rPr>
        <w:t>О торгово-промышленной палате</w:t>
      </w:r>
      <w:r w:rsidR="0054413B">
        <w:rPr>
          <w:rFonts w:ascii="Times New Roman" w:hAnsi="Times New Roman"/>
          <w:b/>
          <w:bCs/>
          <w:sz w:val="28"/>
          <w:szCs w:val="28"/>
        </w:rPr>
        <w:t xml:space="preserve"> Ленинградской области</w:t>
      </w:r>
      <w:r w:rsidR="0054413B" w:rsidRPr="00F37AF4">
        <w:rPr>
          <w:rFonts w:ascii="Times New Roman" w:hAnsi="Times New Roman"/>
          <w:b/>
          <w:bCs/>
          <w:sz w:val="28"/>
          <w:szCs w:val="28"/>
        </w:rPr>
        <w:t>»</w:t>
      </w:r>
      <w:r w:rsidR="0054413B">
        <w:rPr>
          <w:rFonts w:ascii="Times New Roman" w:hAnsi="Times New Roman"/>
          <w:b/>
          <w:bCs/>
          <w:sz w:val="28"/>
          <w:szCs w:val="28"/>
        </w:rPr>
        <w:t>.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A40363" w:rsidRDefault="003B3D44" w:rsidP="003B3D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40363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54413B" w:rsidRPr="0054413B">
        <w:rPr>
          <w:rFonts w:ascii="Times New Roman" w:hAnsi="Times New Roman"/>
          <w:sz w:val="28"/>
          <w:szCs w:val="28"/>
        </w:rPr>
        <w:t>«О внесении изменения в статью 2 областного закон</w:t>
      </w:r>
      <w:r w:rsidR="00A60D9B">
        <w:rPr>
          <w:rFonts w:ascii="Times New Roman" w:hAnsi="Times New Roman"/>
          <w:sz w:val="28"/>
          <w:szCs w:val="28"/>
        </w:rPr>
        <w:t>а «О торгово-промышленной палате</w:t>
      </w:r>
      <w:bookmarkStart w:id="0" w:name="_GoBack"/>
      <w:bookmarkEnd w:id="0"/>
      <w:r w:rsidR="0054413B" w:rsidRPr="0054413B">
        <w:rPr>
          <w:rFonts w:ascii="Times New Roman" w:hAnsi="Times New Roman"/>
          <w:sz w:val="28"/>
          <w:szCs w:val="28"/>
        </w:rPr>
        <w:t xml:space="preserve"> Ленинградской области»</w:t>
      </w:r>
      <w:r w:rsidR="00A40363" w:rsidRPr="00A40363">
        <w:rPr>
          <w:rFonts w:ascii="Times New Roman" w:hAnsi="Times New Roman"/>
          <w:sz w:val="28"/>
          <w:szCs w:val="28"/>
        </w:rPr>
        <w:t xml:space="preserve"> </w:t>
      </w:r>
      <w:r w:rsidR="00504A27" w:rsidRPr="00A40363">
        <w:rPr>
          <w:rFonts w:ascii="Times New Roman" w:hAnsi="Times New Roman"/>
          <w:sz w:val="28"/>
          <w:szCs w:val="28"/>
        </w:rPr>
        <w:t xml:space="preserve">не </w:t>
      </w:r>
      <w:r w:rsidRPr="00A40363">
        <w:rPr>
          <w:rFonts w:ascii="Times New Roman" w:hAnsi="Times New Roman"/>
          <w:sz w:val="28"/>
          <w:szCs w:val="28"/>
        </w:rPr>
        <w:t>потребует разработки</w:t>
      </w:r>
      <w:r w:rsidR="00A40363" w:rsidRPr="00A40363">
        <w:rPr>
          <w:rFonts w:ascii="Times New Roman" w:hAnsi="Times New Roman"/>
          <w:sz w:val="28"/>
          <w:szCs w:val="28"/>
        </w:rPr>
        <w:t xml:space="preserve"> и принятия новых</w:t>
      </w:r>
      <w:r w:rsidR="00504A27" w:rsidRPr="00A40363">
        <w:rPr>
          <w:rFonts w:ascii="Times New Roman" w:hAnsi="Times New Roman"/>
          <w:sz w:val="28"/>
          <w:szCs w:val="28"/>
        </w:rPr>
        <w:t xml:space="preserve"> правовых актов Ленинградской области</w:t>
      </w:r>
      <w:r w:rsidRPr="00A40363">
        <w:rPr>
          <w:rFonts w:ascii="Times New Roman" w:hAnsi="Times New Roman"/>
          <w:sz w:val="28"/>
          <w:szCs w:val="28"/>
        </w:rPr>
        <w:t>.</w:t>
      </w:r>
    </w:p>
    <w:p w:rsidR="004D7254" w:rsidRPr="001D3F22" w:rsidRDefault="004D7254" w:rsidP="00C907E2">
      <w:pPr>
        <w:spacing w:line="240" w:lineRule="exact"/>
        <w:rPr>
          <w:sz w:val="28"/>
          <w:szCs w:val="28"/>
        </w:rPr>
      </w:pPr>
    </w:p>
    <w:p w:rsidR="004D7254" w:rsidRDefault="004D7254" w:rsidP="00C907E2">
      <w:pPr>
        <w:pStyle w:val="ConsPlusNormal"/>
        <w:spacing w:line="240" w:lineRule="exact"/>
        <w:jc w:val="both"/>
      </w:pPr>
    </w:p>
    <w:p w:rsidR="007345BB" w:rsidRDefault="00CE08A1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7345BB" w:rsidRDefault="007345BB" w:rsidP="007345BB">
      <w:pPr>
        <w:spacing w:line="240" w:lineRule="exact"/>
        <w:jc w:val="both"/>
        <w:rPr>
          <w:sz w:val="28"/>
          <w:szCs w:val="28"/>
        </w:rPr>
      </w:pPr>
    </w:p>
    <w:p w:rsidR="00CE08A1" w:rsidRDefault="00CE08A1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</w:t>
      </w:r>
      <w:r w:rsidR="007345BB">
        <w:rPr>
          <w:sz w:val="28"/>
          <w:szCs w:val="28"/>
        </w:rPr>
        <w:t xml:space="preserve">советник </w:t>
      </w:r>
    </w:p>
    <w:p w:rsidR="00C01EE0" w:rsidRDefault="00CE08A1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</w:t>
      </w:r>
      <w:r w:rsidR="007345BB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   С.А. Жуковский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036D46"/>
    <w:rsid w:val="0011559C"/>
    <w:rsid w:val="00241569"/>
    <w:rsid w:val="003476F7"/>
    <w:rsid w:val="003B3D44"/>
    <w:rsid w:val="003F4855"/>
    <w:rsid w:val="004D7254"/>
    <w:rsid w:val="00504A27"/>
    <w:rsid w:val="0054413B"/>
    <w:rsid w:val="00551A8E"/>
    <w:rsid w:val="005A6B67"/>
    <w:rsid w:val="00685D23"/>
    <w:rsid w:val="006C612D"/>
    <w:rsid w:val="007345BB"/>
    <w:rsid w:val="00747BEF"/>
    <w:rsid w:val="007E4A94"/>
    <w:rsid w:val="008A34D9"/>
    <w:rsid w:val="00A40363"/>
    <w:rsid w:val="00A60D9B"/>
    <w:rsid w:val="00AE1EAE"/>
    <w:rsid w:val="00B51B08"/>
    <w:rsid w:val="00BE27AF"/>
    <w:rsid w:val="00C01EE0"/>
    <w:rsid w:val="00C4305A"/>
    <w:rsid w:val="00C56711"/>
    <w:rsid w:val="00C907E2"/>
    <w:rsid w:val="00CE08A1"/>
    <w:rsid w:val="00E50B6B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E397F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dcterms:created xsi:type="dcterms:W3CDTF">2024-01-29T12:44:00Z</dcterms:created>
  <dcterms:modified xsi:type="dcterms:W3CDTF">2024-01-29T14:59:00Z</dcterms:modified>
</cp:coreProperties>
</file>