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175FB5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175FB5">
      <w:pPr>
        <w:spacing w:line="240" w:lineRule="exact"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F04CDA" w:rsidRPr="00F37AF4">
        <w:rPr>
          <w:b/>
          <w:sz w:val="28"/>
          <w:szCs w:val="28"/>
        </w:rPr>
        <w:t xml:space="preserve">«О внесении изменения в статью 2 областного закона </w:t>
      </w:r>
      <w:r w:rsidR="00F04CDA" w:rsidRPr="00F37AF4">
        <w:rPr>
          <w:b/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C91DCA" w:rsidRPr="007B4B6F" w:rsidRDefault="00C91DCA" w:rsidP="00C91DCA">
      <w:pPr>
        <w:pStyle w:val="a6"/>
        <w:spacing w:after="0" w:line="100" w:lineRule="atLeast"/>
        <w:ind w:firstLine="708"/>
        <w:jc w:val="both"/>
      </w:pPr>
      <w:r w:rsidRPr="007B4B6F">
        <w:rPr>
          <w:rFonts w:ascii="Times New Roman" w:hAnsi="Times New Roman" w:cs="Times New Roman"/>
          <w:sz w:val="28"/>
          <w:szCs w:val="28"/>
        </w:rPr>
        <w:t>1. </w:t>
      </w:r>
      <w:r w:rsidR="007B4B6F" w:rsidRPr="007B4B6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</w:t>
      </w:r>
      <w:r w:rsidRPr="007B4B6F">
        <w:rPr>
          <w:rFonts w:ascii="Times New Roman" w:hAnsi="Times New Roman"/>
          <w:sz w:val="28"/>
          <w:szCs w:val="28"/>
        </w:rPr>
        <w:t>;</w:t>
      </w:r>
    </w:p>
    <w:p w:rsidR="00C91DCA" w:rsidRPr="007B4B6F" w:rsidRDefault="00C91DCA" w:rsidP="00C91DCA">
      <w:pPr>
        <w:pStyle w:val="a6"/>
        <w:spacing w:after="0" w:line="100" w:lineRule="atLeast"/>
        <w:ind w:firstLine="709"/>
        <w:jc w:val="both"/>
      </w:pPr>
      <w:r w:rsidRPr="007B4B6F">
        <w:rPr>
          <w:rFonts w:ascii="Times New Roman" w:hAnsi="Times New Roman"/>
          <w:sz w:val="28"/>
          <w:szCs w:val="28"/>
        </w:rPr>
        <w:t>2. </w:t>
      </w:r>
      <w:r w:rsidRPr="007B4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Областной закон</w:t>
      </w:r>
      <w:r w:rsidR="007B4B6F" w:rsidRPr="007B4B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29 ноября 2013 года №82-оз «Об отдельных вопросах организации и проведения капитального ремонта многоквартирных домов на территории Ленинградской области»;</w:t>
      </w:r>
    </w:p>
    <w:p w:rsidR="00C91DCA" w:rsidRPr="007B4B6F" w:rsidRDefault="00C91DCA" w:rsidP="00C91DCA">
      <w:pPr>
        <w:pStyle w:val="a6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F">
        <w:rPr>
          <w:rFonts w:ascii="Times New Roman" w:hAnsi="Times New Roman"/>
          <w:sz w:val="28"/>
          <w:szCs w:val="28"/>
        </w:rPr>
        <w:t>3.</w:t>
      </w:r>
      <w:r w:rsidR="007B4B6F" w:rsidRPr="007B4B6F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="007B4B6F" w:rsidRPr="007B4B6F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28.03.2018 № 106 «Об утверждении порядка принятия решений о внесении изменений в региональную программу капитального ремонта общего имущества в многоквартирных домах, расположенных на территории Ленинградской области»</w:t>
      </w:r>
      <w:bookmarkEnd w:id="0"/>
      <w:r w:rsidRPr="007B4B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2CB0" w:rsidRPr="00C91DCA" w:rsidRDefault="00C91DCA" w:rsidP="00C91DCA">
      <w:pPr>
        <w:pStyle w:val="a6"/>
        <w:spacing w:after="0" w:line="100" w:lineRule="atLeast"/>
        <w:ind w:firstLine="709"/>
        <w:jc w:val="both"/>
      </w:pPr>
      <w:r w:rsidRPr="007B4B6F">
        <w:rPr>
          <w:rFonts w:ascii="Times New Roman" w:hAnsi="Times New Roman"/>
          <w:sz w:val="28"/>
          <w:szCs w:val="28"/>
        </w:rPr>
        <w:t>4. </w:t>
      </w:r>
      <w:r w:rsidR="007B4B6F" w:rsidRPr="007B4B6F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</w:t>
      </w:r>
      <w:r w:rsidR="007B4B6F" w:rsidRPr="007B4B6F">
        <w:rPr>
          <w:rFonts w:ascii="Times New Roman" w:hAnsi="Times New Roman"/>
          <w:sz w:val="28"/>
          <w:szCs w:val="28"/>
        </w:rPr>
        <w:t>6</w:t>
      </w:r>
      <w:r w:rsidR="007B4B6F" w:rsidRPr="007B4B6F">
        <w:rPr>
          <w:rFonts w:ascii="Times New Roman" w:hAnsi="Times New Roman"/>
          <w:sz w:val="28"/>
          <w:szCs w:val="28"/>
        </w:rPr>
        <w:t>.</w:t>
      </w:r>
      <w:r w:rsidR="007B4B6F" w:rsidRPr="007B4B6F">
        <w:rPr>
          <w:rFonts w:ascii="Times New Roman" w:hAnsi="Times New Roman"/>
          <w:sz w:val="28"/>
          <w:szCs w:val="28"/>
        </w:rPr>
        <w:t>12</w:t>
      </w:r>
      <w:r w:rsidR="007B4B6F" w:rsidRPr="007B4B6F">
        <w:rPr>
          <w:rFonts w:ascii="Times New Roman" w:hAnsi="Times New Roman"/>
          <w:sz w:val="28"/>
          <w:szCs w:val="28"/>
        </w:rPr>
        <w:t>.201</w:t>
      </w:r>
      <w:r w:rsidR="007B4B6F" w:rsidRPr="007B4B6F">
        <w:rPr>
          <w:rFonts w:ascii="Times New Roman" w:hAnsi="Times New Roman"/>
          <w:sz w:val="28"/>
          <w:szCs w:val="28"/>
        </w:rPr>
        <w:t>3</w:t>
      </w:r>
      <w:r w:rsidR="007B4B6F" w:rsidRPr="007B4B6F">
        <w:rPr>
          <w:rFonts w:ascii="Times New Roman" w:hAnsi="Times New Roman"/>
          <w:sz w:val="28"/>
          <w:szCs w:val="28"/>
        </w:rPr>
        <w:t xml:space="preserve"> № </w:t>
      </w:r>
      <w:r w:rsidR="007B4B6F" w:rsidRPr="007B4B6F">
        <w:rPr>
          <w:rFonts w:ascii="Times New Roman" w:hAnsi="Times New Roman"/>
          <w:sz w:val="28"/>
          <w:szCs w:val="28"/>
        </w:rPr>
        <w:t>508</w:t>
      </w:r>
      <w:r w:rsidR="007B4B6F" w:rsidRPr="007B4B6F">
        <w:rPr>
          <w:rFonts w:ascii="Times New Roman" w:hAnsi="Times New Roman"/>
          <w:sz w:val="28"/>
          <w:szCs w:val="28"/>
        </w:rPr>
        <w:t xml:space="preserve"> «</w:t>
      </w:r>
      <w:r w:rsidR="007B4B6F" w:rsidRPr="007B4B6F">
        <w:rPr>
          <w:rFonts w:ascii="Times New Roman" w:hAnsi="Times New Roman"/>
          <w:sz w:val="28"/>
          <w:szCs w:val="28"/>
        </w:rPr>
        <w:t>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</w:t>
      </w:r>
      <w:r w:rsidR="007B4B6F" w:rsidRPr="007B4B6F">
        <w:rPr>
          <w:rFonts w:ascii="Times New Roman" w:hAnsi="Times New Roman"/>
          <w:sz w:val="28"/>
          <w:szCs w:val="28"/>
        </w:rPr>
        <w:t>»</w:t>
      </w:r>
      <w:r w:rsidR="007B4B6F" w:rsidRPr="007B4B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0847" w:rsidRPr="00070847" w:rsidRDefault="00070847" w:rsidP="00070847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F20421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2AC7"/>
    <w:rsid w:val="00007184"/>
    <w:rsid w:val="000076A5"/>
    <w:rsid w:val="000231F7"/>
    <w:rsid w:val="00052A63"/>
    <w:rsid w:val="000541DE"/>
    <w:rsid w:val="00070847"/>
    <w:rsid w:val="0007587E"/>
    <w:rsid w:val="000F56D5"/>
    <w:rsid w:val="00103FFF"/>
    <w:rsid w:val="001230D5"/>
    <w:rsid w:val="00132E71"/>
    <w:rsid w:val="001451AF"/>
    <w:rsid w:val="00154456"/>
    <w:rsid w:val="001622DE"/>
    <w:rsid w:val="00175FB5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52683"/>
    <w:rsid w:val="006723AA"/>
    <w:rsid w:val="00692B86"/>
    <w:rsid w:val="00692BEB"/>
    <w:rsid w:val="006A5DE7"/>
    <w:rsid w:val="006F2E07"/>
    <w:rsid w:val="007841F9"/>
    <w:rsid w:val="007B4587"/>
    <w:rsid w:val="007B4B6F"/>
    <w:rsid w:val="00841EC2"/>
    <w:rsid w:val="00847360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31C37"/>
    <w:rsid w:val="00C84888"/>
    <w:rsid w:val="00C91DCA"/>
    <w:rsid w:val="00CC5EAF"/>
    <w:rsid w:val="00D06D06"/>
    <w:rsid w:val="00D733D5"/>
    <w:rsid w:val="00E33490"/>
    <w:rsid w:val="00EA1DBB"/>
    <w:rsid w:val="00F04CDA"/>
    <w:rsid w:val="00F20421"/>
    <w:rsid w:val="00F74FCC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01216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02A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2AC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Базовый"/>
    <w:uiPriority w:val="99"/>
    <w:rsid w:val="00C91DCA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C91DCA"/>
    <w:rPr>
      <w:color w:val="000080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4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2023-04-07T06:54:00Z</cp:lastPrinted>
  <dcterms:created xsi:type="dcterms:W3CDTF">2024-01-22T08:04:00Z</dcterms:created>
  <dcterms:modified xsi:type="dcterms:W3CDTF">2024-01-22T08:04:00Z</dcterms:modified>
</cp:coreProperties>
</file>