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7D75A6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7D75A6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ED4F8F" w:rsidRPr="00F37AF4">
        <w:rPr>
          <w:rFonts w:ascii="Times New Roman" w:hAnsi="Times New Roman"/>
          <w:b/>
          <w:sz w:val="28"/>
          <w:szCs w:val="28"/>
        </w:rPr>
        <w:t xml:space="preserve">«О внесении изменения в статью 2 областного закона </w:t>
      </w:r>
      <w:r w:rsidR="00ED4F8F" w:rsidRPr="00F37AF4">
        <w:rPr>
          <w:rFonts w:ascii="Times New Roman" w:hAnsi="Times New Roman"/>
          <w:b/>
          <w:bCs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315626" w:rsidRDefault="00315626" w:rsidP="00315626">
      <w:pPr>
        <w:rPr>
          <w:sz w:val="28"/>
          <w:szCs w:val="28"/>
        </w:rPr>
      </w:pPr>
    </w:p>
    <w:p w:rsidR="00705860" w:rsidRDefault="00705860" w:rsidP="00705860">
      <w:pPr>
        <w:pStyle w:val="a6"/>
        <w:spacing w:after="0" w:line="100" w:lineRule="atLeast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Принятие </w:t>
      </w:r>
      <w:r w:rsidR="00ED4F8F" w:rsidRPr="00ED4F8F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ED4F8F" w:rsidRPr="00ED4F8F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2 областного закона </w:t>
      </w:r>
      <w:r w:rsidR="00ED4F8F" w:rsidRPr="00ED4F8F">
        <w:rPr>
          <w:rFonts w:ascii="Times New Roman" w:hAnsi="Times New Roman" w:cs="Times New Roman"/>
          <w:bCs/>
          <w:sz w:val="28"/>
          <w:szCs w:val="28"/>
        </w:rPr>
        <w:t xml:space="preserve"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</w:t>
      </w:r>
      <w:proofErr w:type="spellStart"/>
      <w:r w:rsidR="00ED4F8F" w:rsidRPr="00ED4F8F">
        <w:rPr>
          <w:rFonts w:ascii="Times New Roman" w:hAnsi="Times New Roman" w:cs="Times New Roman"/>
          <w:bCs/>
          <w:sz w:val="28"/>
          <w:szCs w:val="28"/>
        </w:rPr>
        <w:t>области»</w:t>
      </w:r>
      <w:proofErr w:type="spellEnd"/>
      <w:r w:rsidR="00ED4F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не потребует дополнительного расходования средств областного бюджета.</w:t>
      </w:r>
    </w:p>
    <w:p w:rsidR="000D0057" w:rsidRPr="00DA17D8" w:rsidRDefault="000D0057" w:rsidP="00FD709F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B95405" w:rsidRPr="00476308" w:rsidRDefault="00B95405" w:rsidP="00FD709F">
      <w:pPr>
        <w:spacing w:line="240" w:lineRule="exact"/>
        <w:jc w:val="both"/>
        <w:rPr>
          <w:sz w:val="28"/>
          <w:szCs w:val="28"/>
        </w:rPr>
      </w:pPr>
    </w:p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</w:p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E066A1" w:rsidRPr="00C509CF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E066A1">
      <w:pPr>
        <w:jc w:val="both"/>
      </w:pP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0057"/>
    <w:rsid w:val="000D50C1"/>
    <w:rsid w:val="0016305B"/>
    <w:rsid w:val="00224639"/>
    <w:rsid w:val="00255308"/>
    <w:rsid w:val="00295555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05860"/>
    <w:rsid w:val="00760911"/>
    <w:rsid w:val="00766325"/>
    <w:rsid w:val="007D75A6"/>
    <w:rsid w:val="008079A2"/>
    <w:rsid w:val="00833A8D"/>
    <w:rsid w:val="00847D6C"/>
    <w:rsid w:val="009165D9"/>
    <w:rsid w:val="00A01D87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802AD"/>
    <w:rsid w:val="00DC2E3D"/>
    <w:rsid w:val="00E066A1"/>
    <w:rsid w:val="00E36B28"/>
    <w:rsid w:val="00EA1242"/>
    <w:rsid w:val="00ED4F8F"/>
    <w:rsid w:val="00EE3BA6"/>
    <w:rsid w:val="00F945F8"/>
    <w:rsid w:val="00F94D44"/>
    <w:rsid w:val="00FA0682"/>
    <w:rsid w:val="00FA24E6"/>
    <w:rsid w:val="00FC64B1"/>
    <w:rsid w:val="00FD709F"/>
    <w:rsid w:val="00FE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45FF"/>
  <w15:docId w15:val="{EC364607-F150-42B0-A320-751889E9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Базовый"/>
    <w:uiPriority w:val="99"/>
    <w:rsid w:val="00705860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2021-03-03T08:05:00Z</cp:lastPrinted>
  <dcterms:created xsi:type="dcterms:W3CDTF">2024-01-22T06:55:00Z</dcterms:created>
  <dcterms:modified xsi:type="dcterms:W3CDTF">2024-01-22T06:55:00Z</dcterms:modified>
</cp:coreProperties>
</file>