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0F5" w:rsidRPr="001740F5" w:rsidRDefault="001740F5" w:rsidP="001740F5">
      <w:pPr>
        <w:overflowPunct/>
        <w:jc w:val="center"/>
        <w:textAlignment w:val="auto"/>
        <w:rPr>
          <w:b/>
          <w:sz w:val="28"/>
          <w:szCs w:val="28"/>
        </w:rPr>
      </w:pPr>
      <w:r w:rsidRPr="001740F5">
        <w:rPr>
          <w:b/>
          <w:sz w:val="28"/>
          <w:szCs w:val="28"/>
        </w:rPr>
        <w:t>ОБОСНОВАНИЕ</w:t>
      </w:r>
    </w:p>
    <w:p w:rsidR="001740F5" w:rsidRPr="001740F5" w:rsidRDefault="001740F5" w:rsidP="001740F5">
      <w:pPr>
        <w:overflowPunct/>
        <w:jc w:val="center"/>
        <w:textAlignment w:val="auto"/>
        <w:rPr>
          <w:b/>
          <w:sz w:val="28"/>
          <w:szCs w:val="28"/>
        </w:rPr>
      </w:pPr>
      <w:r w:rsidRPr="001740F5">
        <w:rPr>
          <w:b/>
          <w:sz w:val="28"/>
          <w:szCs w:val="28"/>
        </w:rPr>
        <w:t>необходимости принятия областного закона</w:t>
      </w:r>
    </w:p>
    <w:p w:rsidR="00675ED2" w:rsidRPr="008F0A07" w:rsidRDefault="001740F5" w:rsidP="00AF20C5">
      <w:pPr>
        <w:overflowPunct/>
        <w:jc w:val="center"/>
        <w:textAlignment w:val="auto"/>
        <w:rPr>
          <w:rFonts w:eastAsia="Calibri"/>
          <w:b/>
          <w:sz w:val="28"/>
          <w:szCs w:val="28"/>
        </w:rPr>
      </w:pPr>
      <w:r w:rsidRPr="008F0A07">
        <w:rPr>
          <w:b/>
          <w:sz w:val="28"/>
          <w:szCs w:val="28"/>
        </w:rPr>
        <w:t xml:space="preserve"> </w:t>
      </w:r>
      <w:r w:rsidR="00AF20C5" w:rsidRPr="008F0A07">
        <w:rPr>
          <w:b/>
          <w:sz w:val="28"/>
          <w:szCs w:val="28"/>
        </w:rPr>
        <w:t xml:space="preserve">«О внесении изменений </w:t>
      </w:r>
      <w:r w:rsidR="00AF20C5" w:rsidRPr="008F0A07">
        <w:rPr>
          <w:rFonts w:eastAsia="Calibri"/>
          <w:b/>
          <w:sz w:val="28"/>
          <w:szCs w:val="28"/>
        </w:rPr>
        <w:t xml:space="preserve">в </w:t>
      </w:r>
      <w:r w:rsidR="00D837E6" w:rsidRPr="008F0A07">
        <w:rPr>
          <w:rFonts w:eastAsia="Calibri"/>
          <w:b/>
          <w:sz w:val="28"/>
          <w:szCs w:val="28"/>
        </w:rPr>
        <w:t>отдельные</w:t>
      </w:r>
      <w:r w:rsidR="00AF20C5" w:rsidRPr="008F0A07">
        <w:rPr>
          <w:rFonts w:eastAsia="Calibri"/>
          <w:b/>
          <w:sz w:val="28"/>
          <w:szCs w:val="28"/>
        </w:rPr>
        <w:t xml:space="preserve"> областные законы»</w:t>
      </w:r>
      <w:r w:rsidR="00AF20C5" w:rsidRPr="008F0A07">
        <w:rPr>
          <w:sz w:val="28"/>
          <w:szCs w:val="28"/>
        </w:rPr>
        <w:t xml:space="preserve"> </w:t>
      </w:r>
    </w:p>
    <w:p w:rsidR="00675ED2" w:rsidRPr="008F0A07" w:rsidRDefault="00675ED2" w:rsidP="000F327D">
      <w:pPr>
        <w:overflowPunct/>
        <w:ind w:firstLine="709"/>
        <w:jc w:val="center"/>
        <w:textAlignment w:val="auto"/>
        <w:rPr>
          <w:b/>
          <w:sz w:val="28"/>
          <w:szCs w:val="28"/>
        </w:rPr>
      </w:pPr>
    </w:p>
    <w:p w:rsidR="00AE5B18" w:rsidRPr="008F0A07" w:rsidRDefault="003B0D82" w:rsidP="00893D58">
      <w:pPr>
        <w:overflowPunct/>
        <w:ind w:firstLine="709"/>
        <w:jc w:val="both"/>
        <w:textAlignment w:val="auto"/>
        <w:rPr>
          <w:rFonts w:eastAsia="Calibri"/>
          <w:sz w:val="28"/>
          <w:szCs w:val="28"/>
        </w:rPr>
      </w:pPr>
      <w:hyperlink r:id="rId9" w:history="1">
        <w:r w:rsidR="004C1599" w:rsidRPr="008F0A07">
          <w:rPr>
            <w:rFonts w:eastAsiaTheme="minorHAnsi"/>
            <w:sz w:val="28"/>
            <w:szCs w:val="28"/>
            <w:lang w:eastAsia="en-US"/>
          </w:rPr>
          <w:t>Проект</w:t>
        </w:r>
      </w:hyperlink>
      <w:r w:rsidR="004C1599" w:rsidRPr="008F0A07">
        <w:rPr>
          <w:rFonts w:eastAsiaTheme="minorHAnsi"/>
          <w:sz w:val="28"/>
          <w:szCs w:val="28"/>
          <w:lang w:eastAsia="en-US"/>
        </w:rPr>
        <w:t xml:space="preserve"> </w:t>
      </w:r>
      <w:r w:rsidR="00AF20C5" w:rsidRPr="008F0A07">
        <w:rPr>
          <w:rFonts w:eastAsiaTheme="minorHAnsi"/>
          <w:sz w:val="28"/>
          <w:szCs w:val="28"/>
          <w:lang w:eastAsia="en-US"/>
        </w:rPr>
        <w:t xml:space="preserve">областного закона «О внесении изменений в </w:t>
      </w:r>
      <w:r w:rsidR="00547F32" w:rsidRPr="008F0A07">
        <w:rPr>
          <w:rFonts w:eastAsiaTheme="minorHAnsi"/>
          <w:sz w:val="28"/>
          <w:szCs w:val="28"/>
          <w:lang w:eastAsia="en-US"/>
        </w:rPr>
        <w:t>отдельные</w:t>
      </w:r>
      <w:r w:rsidR="00AF20C5" w:rsidRPr="008F0A07">
        <w:rPr>
          <w:rFonts w:eastAsiaTheme="minorHAnsi"/>
          <w:sz w:val="28"/>
          <w:szCs w:val="28"/>
          <w:lang w:eastAsia="en-US"/>
        </w:rPr>
        <w:t xml:space="preserve"> областные законы» (далее – законопроект) подготовлен</w:t>
      </w:r>
      <w:r w:rsidR="004C1599" w:rsidRPr="008F0A07">
        <w:rPr>
          <w:rFonts w:eastAsiaTheme="minorHAnsi"/>
          <w:sz w:val="28"/>
          <w:szCs w:val="28"/>
          <w:lang w:eastAsia="en-US"/>
        </w:rPr>
        <w:t xml:space="preserve"> в целях </w:t>
      </w:r>
      <w:r w:rsidR="000A3474" w:rsidRPr="008F0A07">
        <w:rPr>
          <w:rFonts w:eastAsiaTheme="minorHAnsi"/>
          <w:sz w:val="28"/>
          <w:szCs w:val="28"/>
          <w:lang w:eastAsia="en-US"/>
        </w:rPr>
        <w:t xml:space="preserve">формирования </w:t>
      </w:r>
      <w:r w:rsidR="00964F78" w:rsidRPr="008F0A07">
        <w:rPr>
          <w:rFonts w:eastAsiaTheme="minorHAnsi"/>
          <w:sz w:val="28"/>
          <w:szCs w:val="28"/>
          <w:lang w:eastAsia="en-US"/>
        </w:rPr>
        <w:t xml:space="preserve">единообразного подхода в части применения федерального законодательства </w:t>
      </w:r>
      <w:r w:rsidR="001918DC" w:rsidRPr="008F0A07">
        <w:rPr>
          <w:rFonts w:eastAsiaTheme="minorHAnsi"/>
          <w:sz w:val="28"/>
          <w:szCs w:val="28"/>
          <w:lang w:eastAsia="en-US"/>
        </w:rPr>
        <w:t>в Ленинградской области</w:t>
      </w:r>
      <w:r w:rsidR="00893D58" w:rsidRPr="008F0A07">
        <w:rPr>
          <w:sz w:val="28"/>
          <w:szCs w:val="28"/>
        </w:rPr>
        <w:t xml:space="preserve">. </w:t>
      </w:r>
    </w:p>
    <w:p w:rsidR="00D10F2B" w:rsidRPr="008F0A07" w:rsidRDefault="00AE5B18" w:rsidP="00E715E0">
      <w:pPr>
        <w:overflowPunct/>
        <w:ind w:firstLine="709"/>
        <w:jc w:val="both"/>
        <w:textAlignment w:val="auto"/>
        <w:rPr>
          <w:rFonts w:eastAsia="Calibri"/>
          <w:sz w:val="28"/>
          <w:szCs w:val="28"/>
        </w:rPr>
      </w:pPr>
      <w:proofErr w:type="gramStart"/>
      <w:r w:rsidRPr="008F0A07">
        <w:rPr>
          <w:rFonts w:eastAsia="Calibri"/>
          <w:sz w:val="28"/>
          <w:szCs w:val="28"/>
        </w:rPr>
        <w:t>Так, Федеральны</w:t>
      </w:r>
      <w:r w:rsidR="00D837E6" w:rsidRPr="008F0A07">
        <w:rPr>
          <w:rFonts w:eastAsia="Calibri"/>
          <w:sz w:val="28"/>
          <w:szCs w:val="28"/>
        </w:rPr>
        <w:t>м законом от 10 июля 2023 № 286</w:t>
      </w:r>
      <w:r w:rsidR="003C6B7E" w:rsidRPr="008F0A07">
        <w:rPr>
          <w:rFonts w:eastAsia="Calibri"/>
          <w:sz w:val="28"/>
          <w:szCs w:val="28"/>
        </w:rPr>
        <w:t>-ФЗ</w:t>
      </w:r>
      <w:r w:rsidR="00D837E6" w:rsidRPr="008F0A07">
        <w:rPr>
          <w:rFonts w:eastAsia="Calibri"/>
          <w:sz w:val="28"/>
          <w:szCs w:val="28"/>
        </w:rPr>
        <w:t xml:space="preserve"> «О внесении изменений в отдельные законодательные акты Российской Федерации» </w:t>
      </w:r>
      <w:r w:rsidR="00D10F2B" w:rsidRPr="008F0A07">
        <w:rPr>
          <w:rFonts w:eastAsia="Calibri"/>
          <w:bCs/>
          <w:sz w:val="28"/>
          <w:szCs w:val="28"/>
        </w:rPr>
        <w:t xml:space="preserve">внесены изменения в </w:t>
      </w:r>
      <w:r w:rsidR="00964F78" w:rsidRPr="008F0A07">
        <w:rPr>
          <w:rFonts w:eastAsia="Calibri"/>
          <w:bCs/>
          <w:sz w:val="28"/>
          <w:szCs w:val="28"/>
        </w:rPr>
        <w:t>соответствующие ф</w:t>
      </w:r>
      <w:r w:rsidR="00D10F2B" w:rsidRPr="008F0A07">
        <w:rPr>
          <w:rFonts w:eastAsia="Calibri"/>
          <w:bCs/>
          <w:sz w:val="28"/>
          <w:szCs w:val="28"/>
        </w:rPr>
        <w:t>едеральные законы</w:t>
      </w:r>
      <w:r w:rsidR="00BF4754">
        <w:rPr>
          <w:rFonts w:eastAsia="Calibri"/>
          <w:bCs/>
          <w:sz w:val="28"/>
          <w:szCs w:val="28"/>
        </w:rPr>
        <w:t>,</w:t>
      </w:r>
      <w:r w:rsidR="00964F78" w:rsidRPr="008F0A07">
        <w:rPr>
          <w:rStyle w:val="aa"/>
          <w:rFonts w:eastAsia="Calibri"/>
          <w:bCs/>
          <w:sz w:val="28"/>
          <w:szCs w:val="28"/>
        </w:rPr>
        <w:footnoteReference w:id="1"/>
      </w:r>
      <w:r w:rsidR="00D10F2B" w:rsidRPr="008F0A07">
        <w:rPr>
          <w:rFonts w:eastAsia="Calibri"/>
          <w:bCs/>
          <w:sz w:val="28"/>
          <w:szCs w:val="28"/>
        </w:rPr>
        <w:t xml:space="preserve"> </w:t>
      </w:r>
      <w:r w:rsidR="00D10F2B" w:rsidRPr="008F0A07">
        <w:rPr>
          <w:rFonts w:eastAsia="Calibri"/>
          <w:sz w:val="28"/>
          <w:szCs w:val="28"/>
        </w:rPr>
        <w:t xml:space="preserve">предусматривающие освобождение от дисциплинарной ответственности за несоблюдение ограничений </w:t>
      </w:r>
      <w:r w:rsidR="00964F78" w:rsidRPr="008F0A07">
        <w:rPr>
          <w:rFonts w:eastAsia="Calibri"/>
          <w:sz w:val="28"/>
          <w:szCs w:val="28"/>
        </w:rPr>
        <w:br/>
      </w:r>
      <w:r w:rsidR="00D10F2B" w:rsidRPr="008F0A07">
        <w:rPr>
          <w:rFonts w:eastAsia="Calibri"/>
          <w:sz w:val="28"/>
          <w:szCs w:val="28"/>
        </w:rPr>
        <w:t>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коррупции, следующ</w:t>
      </w:r>
      <w:r w:rsidR="00E715E0" w:rsidRPr="008F0A07">
        <w:rPr>
          <w:rFonts w:eastAsia="Calibri"/>
          <w:sz w:val="28"/>
          <w:szCs w:val="28"/>
        </w:rPr>
        <w:t xml:space="preserve">их </w:t>
      </w:r>
      <w:r w:rsidR="00D10F2B" w:rsidRPr="008F0A07">
        <w:rPr>
          <w:rFonts w:eastAsia="Calibri"/>
          <w:sz w:val="28"/>
          <w:szCs w:val="28"/>
        </w:rPr>
        <w:t xml:space="preserve">лиц: </w:t>
      </w:r>
      <w:bookmarkStart w:id="0" w:name="_GoBack"/>
      <w:bookmarkEnd w:id="0"/>
      <w:proofErr w:type="gramEnd"/>
    </w:p>
    <w:p w:rsidR="00964F78" w:rsidRPr="008F0A07" w:rsidRDefault="00964F78" w:rsidP="00D10F2B">
      <w:pPr>
        <w:overflowPunct/>
        <w:ind w:firstLine="709"/>
        <w:jc w:val="both"/>
        <w:textAlignment w:val="auto"/>
        <w:rPr>
          <w:rFonts w:eastAsia="Calibri"/>
          <w:sz w:val="28"/>
          <w:szCs w:val="28"/>
        </w:rPr>
      </w:pPr>
      <w:r w:rsidRPr="008F0A07">
        <w:rPr>
          <w:rFonts w:eastAsia="Calibri"/>
          <w:sz w:val="28"/>
          <w:szCs w:val="28"/>
        </w:rPr>
        <w:t>- должностных лиц контрольно-счетного органа, замещающих государственные должности субъекта Российской Федерации;</w:t>
      </w:r>
    </w:p>
    <w:p w:rsidR="00964F78" w:rsidRPr="008F0A07" w:rsidRDefault="00441DD9" w:rsidP="00D10F2B">
      <w:pPr>
        <w:overflowPunct/>
        <w:ind w:firstLine="709"/>
        <w:jc w:val="both"/>
        <w:textAlignment w:val="auto"/>
        <w:rPr>
          <w:rFonts w:eastAsia="Calibri"/>
          <w:sz w:val="28"/>
          <w:szCs w:val="28"/>
        </w:rPr>
      </w:pPr>
      <w:r w:rsidRPr="008F0A07">
        <w:rPr>
          <w:rFonts w:eastAsia="Calibri"/>
          <w:sz w:val="28"/>
          <w:szCs w:val="28"/>
        </w:rPr>
        <w:t>- член</w:t>
      </w:r>
      <w:r w:rsidR="00766FC9">
        <w:rPr>
          <w:rFonts w:eastAsia="Calibri"/>
          <w:sz w:val="28"/>
          <w:szCs w:val="28"/>
        </w:rPr>
        <w:t>а</w:t>
      </w:r>
      <w:r w:rsidR="00964F78" w:rsidRPr="008F0A07">
        <w:rPr>
          <w:rFonts w:eastAsia="Calibri"/>
          <w:sz w:val="28"/>
          <w:szCs w:val="28"/>
        </w:rPr>
        <w:t xml:space="preserve"> избирательной комиссии с правом решающего голоса, работающего </w:t>
      </w:r>
      <w:r w:rsidR="00EF5183" w:rsidRPr="008F0A07">
        <w:rPr>
          <w:rFonts w:eastAsia="Calibri"/>
          <w:sz w:val="28"/>
          <w:szCs w:val="28"/>
        </w:rPr>
        <w:br/>
      </w:r>
      <w:r w:rsidR="00964F78" w:rsidRPr="008F0A07">
        <w:rPr>
          <w:rFonts w:eastAsia="Calibri"/>
          <w:sz w:val="28"/>
          <w:szCs w:val="28"/>
        </w:rPr>
        <w:t xml:space="preserve">в избирательной </w:t>
      </w:r>
      <w:r w:rsidRPr="008F0A07">
        <w:rPr>
          <w:rFonts w:eastAsia="Calibri"/>
          <w:sz w:val="28"/>
          <w:szCs w:val="28"/>
        </w:rPr>
        <w:t>комиссии на постоянной (штатной) основе;</w:t>
      </w:r>
    </w:p>
    <w:p w:rsidR="00D10F2B" w:rsidRPr="008F0A07" w:rsidRDefault="00964F78" w:rsidP="00D10F2B">
      <w:pPr>
        <w:overflowPunct/>
        <w:ind w:firstLine="709"/>
        <w:jc w:val="both"/>
        <w:textAlignment w:val="auto"/>
        <w:rPr>
          <w:rFonts w:eastAsia="Calibri"/>
          <w:sz w:val="28"/>
          <w:szCs w:val="28"/>
        </w:rPr>
      </w:pPr>
      <w:r w:rsidRPr="008F0A07">
        <w:rPr>
          <w:rFonts w:eastAsia="Calibri"/>
          <w:sz w:val="28"/>
          <w:szCs w:val="28"/>
        </w:rPr>
        <w:t xml:space="preserve">- </w:t>
      </w:r>
      <w:r w:rsidR="00D10F2B" w:rsidRPr="008F0A07">
        <w:rPr>
          <w:rFonts w:eastAsia="Calibri"/>
          <w:sz w:val="28"/>
          <w:szCs w:val="28"/>
        </w:rPr>
        <w:t>лиц, замещающих государственные должности</w:t>
      </w:r>
      <w:r w:rsidR="00E715E0" w:rsidRPr="008F0A07">
        <w:rPr>
          <w:rFonts w:eastAsia="Calibri"/>
          <w:sz w:val="28"/>
          <w:szCs w:val="28"/>
        </w:rPr>
        <w:t xml:space="preserve"> субъектов Российской Федерации</w:t>
      </w:r>
      <w:r w:rsidR="00D10F2B" w:rsidRPr="008F0A07">
        <w:rPr>
          <w:rFonts w:eastAsia="Calibri"/>
          <w:sz w:val="28"/>
          <w:szCs w:val="28"/>
        </w:rPr>
        <w:t>;</w:t>
      </w:r>
    </w:p>
    <w:p w:rsidR="00D10F2B" w:rsidRPr="008F0A07" w:rsidRDefault="00D10F2B" w:rsidP="00D10F2B">
      <w:pPr>
        <w:overflowPunct/>
        <w:ind w:firstLine="709"/>
        <w:jc w:val="both"/>
        <w:textAlignment w:val="auto"/>
        <w:rPr>
          <w:rFonts w:eastAsia="Calibri"/>
          <w:sz w:val="28"/>
          <w:szCs w:val="28"/>
        </w:rPr>
      </w:pPr>
      <w:r w:rsidRPr="008F0A07">
        <w:rPr>
          <w:rFonts w:eastAsia="Calibri"/>
          <w:sz w:val="28"/>
          <w:szCs w:val="28"/>
        </w:rPr>
        <w:t>- глав муниципальных образований и глав местных администраций муниципальных образований, а также иных лиц, замещающих муниципальную должность;</w:t>
      </w:r>
    </w:p>
    <w:p w:rsidR="00D10F2B" w:rsidRPr="008F0A07" w:rsidRDefault="00D10F2B" w:rsidP="00D10F2B">
      <w:pPr>
        <w:overflowPunct/>
        <w:ind w:firstLine="709"/>
        <w:jc w:val="both"/>
        <w:textAlignment w:val="auto"/>
        <w:rPr>
          <w:rFonts w:eastAsia="Calibri"/>
          <w:sz w:val="28"/>
          <w:szCs w:val="28"/>
        </w:rPr>
      </w:pPr>
      <w:r w:rsidRPr="008F0A07">
        <w:rPr>
          <w:rFonts w:eastAsia="Calibri"/>
          <w:sz w:val="28"/>
          <w:szCs w:val="28"/>
        </w:rPr>
        <w:t>-  муниципальных служащих.</w:t>
      </w:r>
    </w:p>
    <w:p w:rsidR="00441DD9" w:rsidRPr="008F0A07" w:rsidRDefault="00893D58" w:rsidP="00D837E6">
      <w:pPr>
        <w:overflowPunct/>
        <w:ind w:firstLine="709"/>
        <w:jc w:val="both"/>
        <w:textAlignment w:val="auto"/>
        <w:rPr>
          <w:rFonts w:eastAsia="Calibri"/>
          <w:sz w:val="28"/>
          <w:szCs w:val="28"/>
        </w:rPr>
      </w:pPr>
      <w:r w:rsidRPr="008F0A07">
        <w:rPr>
          <w:rFonts w:eastAsia="Calibri"/>
          <w:sz w:val="28"/>
          <w:szCs w:val="28"/>
        </w:rPr>
        <w:t xml:space="preserve">С учетом </w:t>
      </w:r>
      <w:r w:rsidR="004620C3">
        <w:rPr>
          <w:rFonts w:eastAsia="Calibri"/>
          <w:sz w:val="28"/>
          <w:szCs w:val="28"/>
        </w:rPr>
        <w:t>изложенных</w:t>
      </w:r>
      <w:r w:rsidRPr="008F0A07">
        <w:rPr>
          <w:rFonts w:eastAsia="Calibri"/>
          <w:sz w:val="28"/>
          <w:szCs w:val="28"/>
        </w:rPr>
        <w:t xml:space="preserve"> изменений федерального законодательства </w:t>
      </w:r>
      <w:r w:rsidR="00441DD9" w:rsidRPr="008F0A07">
        <w:rPr>
          <w:rFonts w:eastAsia="Calibri"/>
          <w:sz w:val="28"/>
          <w:szCs w:val="28"/>
        </w:rPr>
        <w:t xml:space="preserve">проекты областных законов </w:t>
      </w:r>
      <w:r w:rsidR="004620C3">
        <w:rPr>
          <w:rFonts w:eastAsia="Calibri"/>
          <w:sz w:val="28"/>
          <w:szCs w:val="28"/>
        </w:rPr>
        <w:t>в отношении</w:t>
      </w:r>
      <w:r w:rsidR="00441DD9" w:rsidRPr="008F0A07">
        <w:rPr>
          <w:rFonts w:eastAsia="Calibri"/>
          <w:sz w:val="28"/>
          <w:szCs w:val="28"/>
        </w:rPr>
        <w:t xml:space="preserve"> </w:t>
      </w:r>
      <w:r w:rsidR="004620C3">
        <w:rPr>
          <w:rFonts w:eastAsia="Calibri"/>
          <w:sz w:val="28"/>
          <w:szCs w:val="28"/>
        </w:rPr>
        <w:t>указанных</w:t>
      </w:r>
      <w:r w:rsidR="00441DD9" w:rsidRPr="008F0A07">
        <w:rPr>
          <w:rFonts w:eastAsia="Calibri"/>
          <w:sz w:val="28"/>
          <w:szCs w:val="28"/>
        </w:rPr>
        <w:t xml:space="preserve"> лиц Контрольно-счетной палаты Ленинградской области, а также Избирательной комиссии Ленинградской области</w:t>
      </w:r>
      <w:r w:rsidR="008F0A07" w:rsidRPr="008F0A07">
        <w:rPr>
          <w:rFonts w:eastAsia="Calibri"/>
          <w:sz w:val="28"/>
          <w:szCs w:val="28"/>
        </w:rPr>
        <w:t xml:space="preserve"> приняты депутатами </w:t>
      </w:r>
      <w:r w:rsidR="00441DD9" w:rsidRPr="008F0A07">
        <w:rPr>
          <w:rFonts w:eastAsia="Calibri"/>
          <w:sz w:val="28"/>
          <w:szCs w:val="28"/>
        </w:rPr>
        <w:t xml:space="preserve">Законодательного собрания Ленинградской области </w:t>
      </w:r>
      <w:r w:rsidR="008F0A07" w:rsidRPr="008F0A07">
        <w:rPr>
          <w:rFonts w:eastAsia="Calibri"/>
          <w:sz w:val="28"/>
          <w:szCs w:val="28"/>
        </w:rPr>
        <w:t>в первом чтении.</w:t>
      </w:r>
    </w:p>
    <w:p w:rsidR="00D837E6" w:rsidRPr="008F0A07" w:rsidRDefault="008F0A07" w:rsidP="00D837E6">
      <w:pPr>
        <w:overflowPunct/>
        <w:ind w:firstLine="709"/>
        <w:jc w:val="both"/>
        <w:textAlignment w:val="auto"/>
        <w:rPr>
          <w:rFonts w:eastAsia="Calibri"/>
          <w:sz w:val="28"/>
          <w:szCs w:val="28"/>
        </w:rPr>
      </w:pPr>
      <w:r w:rsidRPr="008F0A07">
        <w:rPr>
          <w:rFonts w:eastAsia="Calibri"/>
          <w:sz w:val="28"/>
          <w:szCs w:val="28"/>
        </w:rPr>
        <w:t xml:space="preserve">Законопроектом </w:t>
      </w:r>
      <w:r w:rsidR="00893D58" w:rsidRPr="008F0A07">
        <w:rPr>
          <w:rFonts w:eastAsia="Calibri"/>
          <w:sz w:val="28"/>
          <w:szCs w:val="28"/>
        </w:rPr>
        <w:t xml:space="preserve">предлагается внести корреспондирующие изменения </w:t>
      </w:r>
      <w:r w:rsidRPr="008F0A07">
        <w:rPr>
          <w:rFonts w:eastAsia="Calibri"/>
          <w:sz w:val="28"/>
          <w:szCs w:val="28"/>
        </w:rPr>
        <w:br/>
      </w:r>
      <w:r w:rsidR="0080504C" w:rsidRPr="008F0A07">
        <w:rPr>
          <w:rFonts w:eastAsia="Calibri"/>
          <w:sz w:val="28"/>
          <w:szCs w:val="28"/>
        </w:rPr>
        <w:t xml:space="preserve">в </w:t>
      </w:r>
      <w:r w:rsidR="00BF2D6A" w:rsidRPr="008F0A07">
        <w:rPr>
          <w:rFonts w:eastAsia="Calibri"/>
          <w:sz w:val="28"/>
          <w:szCs w:val="28"/>
        </w:rPr>
        <w:t>областно</w:t>
      </w:r>
      <w:r w:rsidR="0080504C" w:rsidRPr="008F0A07">
        <w:rPr>
          <w:rFonts w:eastAsia="Calibri"/>
          <w:sz w:val="28"/>
          <w:szCs w:val="28"/>
        </w:rPr>
        <w:t>е законодательство</w:t>
      </w:r>
      <w:r w:rsidRPr="008F0A07">
        <w:rPr>
          <w:rFonts w:eastAsia="Calibri"/>
          <w:sz w:val="28"/>
          <w:szCs w:val="28"/>
        </w:rPr>
        <w:t xml:space="preserve"> </w:t>
      </w:r>
      <w:r w:rsidR="004620C3">
        <w:rPr>
          <w:rFonts w:eastAsia="Calibri"/>
          <w:sz w:val="28"/>
          <w:szCs w:val="28"/>
        </w:rPr>
        <w:t xml:space="preserve">в отношении </w:t>
      </w:r>
      <w:r w:rsidRPr="008F0A07">
        <w:rPr>
          <w:rFonts w:eastAsia="Calibri"/>
          <w:sz w:val="28"/>
          <w:szCs w:val="28"/>
        </w:rPr>
        <w:t>лиц, замещающих государственные должности Ленинградской области, муниципальных служащих Ленинградской области, глав муниципальных образований и глав местных администраций муниципальных образований Ленинградской области, а также иных лиц, замещающих муниципальную должность</w:t>
      </w:r>
      <w:r>
        <w:rPr>
          <w:rFonts w:eastAsia="Calibri"/>
          <w:sz w:val="28"/>
          <w:szCs w:val="28"/>
        </w:rPr>
        <w:t xml:space="preserve"> Ленинградской области</w:t>
      </w:r>
      <w:r w:rsidR="00BF2D6A" w:rsidRPr="008F0A07">
        <w:rPr>
          <w:rFonts w:eastAsia="Calibri"/>
          <w:sz w:val="28"/>
          <w:szCs w:val="28"/>
        </w:rPr>
        <w:t>, а именно:</w:t>
      </w:r>
    </w:p>
    <w:p w:rsidR="00893D58" w:rsidRPr="008F0A07" w:rsidRDefault="00893D58" w:rsidP="00893D58">
      <w:pPr>
        <w:overflowPunct/>
        <w:ind w:firstLine="709"/>
        <w:jc w:val="both"/>
        <w:textAlignment w:val="auto"/>
        <w:rPr>
          <w:rFonts w:eastAsia="Calibri"/>
          <w:sz w:val="28"/>
          <w:szCs w:val="28"/>
        </w:rPr>
      </w:pPr>
      <w:r w:rsidRPr="008F0A07">
        <w:rPr>
          <w:rFonts w:eastAsia="Calibri"/>
          <w:sz w:val="28"/>
          <w:szCs w:val="28"/>
        </w:rPr>
        <w:t>- областной закон от 16 декабря 2005 года № 117-оз «О государственных должностях Ленинградской области»;</w:t>
      </w:r>
    </w:p>
    <w:p w:rsidR="00893D58" w:rsidRPr="008F0A07" w:rsidRDefault="00893D58" w:rsidP="00893D58">
      <w:pPr>
        <w:overflowPunct/>
        <w:ind w:firstLine="709"/>
        <w:jc w:val="both"/>
        <w:textAlignment w:val="auto"/>
        <w:rPr>
          <w:rFonts w:eastAsia="Calibri"/>
          <w:sz w:val="28"/>
          <w:szCs w:val="28"/>
        </w:rPr>
      </w:pPr>
      <w:r w:rsidRPr="008F0A07">
        <w:rPr>
          <w:rFonts w:eastAsia="Calibri"/>
          <w:sz w:val="28"/>
          <w:szCs w:val="28"/>
        </w:rPr>
        <w:lastRenderedPageBreak/>
        <w:t>- областной закон от 11 марта 2008 года № 14-оз «О правовом регулировании муниципальной службы в Ленинградской области»</w:t>
      </w:r>
      <w:r w:rsidR="0080504C" w:rsidRPr="008F0A07">
        <w:rPr>
          <w:rFonts w:eastAsia="Calibri"/>
          <w:sz w:val="28"/>
          <w:szCs w:val="28"/>
        </w:rPr>
        <w:t>;</w:t>
      </w:r>
    </w:p>
    <w:p w:rsidR="00893D58" w:rsidRPr="008F0A07" w:rsidRDefault="00893D58" w:rsidP="00893D58">
      <w:pPr>
        <w:overflowPunct/>
        <w:ind w:firstLine="709"/>
        <w:jc w:val="both"/>
        <w:textAlignment w:val="auto"/>
        <w:rPr>
          <w:rFonts w:eastAsia="Calibri"/>
          <w:sz w:val="28"/>
          <w:szCs w:val="28"/>
        </w:rPr>
      </w:pPr>
      <w:r w:rsidRPr="008F0A07">
        <w:rPr>
          <w:rFonts w:eastAsia="Calibri"/>
          <w:sz w:val="28"/>
          <w:szCs w:val="28"/>
        </w:rPr>
        <w:t>- областной закон от 20 января 2020 года № 7-оз «</w:t>
      </w:r>
      <w:r w:rsidRPr="008F0A07">
        <w:rPr>
          <w:rFonts w:eastAsia="Calibri"/>
          <w:bCs/>
          <w:sz w:val="28"/>
          <w:szCs w:val="28"/>
        </w:rPr>
        <w:t xml:space="preserve">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</w:t>
      </w:r>
      <w:r w:rsidRPr="008F0A07">
        <w:rPr>
          <w:rFonts w:eastAsia="Calibri"/>
          <w:bCs/>
          <w:sz w:val="28"/>
          <w:szCs w:val="28"/>
        </w:rPr>
        <w:br/>
        <w:t>по контракту, муниципальной должности, а также лицами, замещающими указанные должности</w:t>
      </w:r>
      <w:r w:rsidRPr="008F0A07">
        <w:rPr>
          <w:rFonts w:eastAsia="Calibri"/>
          <w:sz w:val="28"/>
          <w:szCs w:val="28"/>
        </w:rPr>
        <w:t>».</w:t>
      </w:r>
    </w:p>
    <w:p w:rsidR="00893D58" w:rsidRPr="008F0A07" w:rsidRDefault="00893D58" w:rsidP="00D837E6">
      <w:pPr>
        <w:overflowPunct/>
        <w:ind w:firstLine="709"/>
        <w:jc w:val="both"/>
        <w:textAlignment w:val="auto"/>
        <w:rPr>
          <w:rFonts w:eastAsia="Calibri"/>
          <w:sz w:val="28"/>
          <w:szCs w:val="28"/>
        </w:rPr>
      </w:pPr>
    </w:p>
    <w:p w:rsidR="00F005CC" w:rsidRPr="008F0A07" w:rsidRDefault="00F005CC" w:rsidP="00F005CC">
      <w:pPr>
        <w:overflowPunct/>
        <w:jc w:val="both"/>
        <w:rPr>
          <w:sz w:val="28"/>
          <w:szCs w:val="28"/>
        </w:rPr>
      </w:pPr>
    </w:p>
    <w:p w:rsidR="00A332CA" w:rsidRPr="008F0A07" w:rsidRDefault="00A4421E" w:rsidP="00A332CA">
      <w:pPr>
        <w:suppressAutoHyphens/>
        <w:overflowPunct/>
        <w:autoSpaceDN/>
        <w:adjustRightInd/>
        <w:ind w:right="16"/>
        <w:jc w:val="both"/>
        <w:rPr>
          <w:sz w:val="28"/>
          <w:szCs w:val="28"/>
          <w:lang w:eastAsia="ar-SA"/>
        </w:rPr>
      </w:pPr>
      <w:r w:rsidRPr="008F0A07">
        <w:rPr>
          <w:sz w:val="28"/>
          <w:szCs w:val="28"/>
          <w:lang w:eastAsia="ar-SA"/>
        </w:rPr>
        <w:t>Первый в</w:t>
      </w:r>
      <w:r w:rsidR="00A332CA" w:rsidRPr="008F0A07">
        <w:rPr>
          <w:sz w:val="28"/>
          <w:szCs w:val="28"/>
          <w:lang w:eastAsia="ar-SA"/>
        </w:rPr>
        <w:t xml:space="preserve">ице-губернатор Ленинградской области </w:t>
      </w:r>
      <w:r w:rsidR="004D33EB" w:rsidRPr="008F0A07">
        <w:rPr>
          <w:sz w:val="28"/>
          <w:szCs w:val="28"/>
          <w:lang w:eastAsia="ar-SA"/>
        </w:rPr>
        <w:t xml:space="preserve">– </w:t>
      </w:r>
    </w:p>
    <w:p w:rsidR="00A332CA" w:rsidRPr="008F0A07" w:rsidRDefault="00A332CA" w:rsidP="00A332CA">
      <w:pPr>
        <w:suppressAutoHyphens/>
        <w:overflowPunct/>
        <w:autoSpaceDN/>
        <w:adjustRightInd/>
        <w:ind w:right="16"/>
        <w:jc w:val="both"/>
        <w:rPr>
          <w:sz w:val="28"/>
          <w:szCs w:val="28"/>
          <w:lang w:eastAsia="ar-SA"/>
        </w:rPr>
      </w:pPr>
      <w:r w:rsidRPr="008F0A07">
        <w:rPr>
          <w:sz w:val="28"/>
          <w:szCs w:val="28"/>
          <w:lang w:eastAsia="ar-SA"/>
        </w:rPr>
        <w:t xml:space="preserve">руководитель Администрации Губернатора и </w:t>
      </w:r>
    </w:p>
    <w:p w:rsidR="00A332CA" w:rsidRPr="008F0A07" w:rsidRDefault="00A332CA" w:rsidP="00A332CA">
      <w:pPr>
        <w:suppressAutoHyphens/>
        <w:overflowPunct/>
        <w:autoSpaceDN/>
        <w:adjustRightInd/>
        <w:ind w:right="16"/>
        <w:jc w:val="both"/>
        <w:rPr>
          <w:sz w:val="28"/>
          <w:szCs w:val="28"/>
          <w:lang w:eastAsia="ar-SA"/>
        </w:rPr>
      </w:pPr>
      <w:r w:rsidRPr="008F0A07">
        <w:rPr>
          <w:sz w:val="28"/>
          <w:szCs w:val="28"/>
          <w:lang w:eastAsia="ar-SA"/>
        </w:rPr>
        <w:t>Правительства Ленинградской области                                                        И.В. Петров</w:t>
      </w:r>
    </w:p>
    <w:p w:rsidR="00DC5D12" w:rsidRPr="00FB4D30" w:rsidRDefault="00DC5D12" w:rsidP="003160B2">
      <w:pPr>
        <w:overflowPunct/>
        <w:ind w:right="-58"/>
        <w:jc w:val="both"/>
        <w:textAlignment w:val="auto"/>
        <w:rPr>
          <w:sz w:val="28"/>
          <w:szCs w:val="28"/>
        </w:rPr>
      </w:pPr>
    </w:p>
    <w:sectPr w:rsidR="00DC5D12" w:rsidRPr="00FB4D30" w:rsidSect="009D494F">
      <w:pgSz w:w="11906" w:h="16838"/>
      <w:pgMar w:top="851" w:right="567" w:bottom="113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0D82" w:rsidRDefault="003B0D82" w:rsidP="00D10F2B">
      <w:r>
        <w:separator/>
      </w:r>
    </w:p>
  </w:endnote>
  <w:endnote w:type="continuationSeparator" w:id="0">
    <w:p w:rsidR="003B0D82" w:rsidRDefault="003B0D82" w:rsidP="00D10F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0D82" w:rsidRDefault="003B0D82" w:rsidP="00D10F2B">
      <w:r>
        <w:separator/>
      </w:r>
    </w:p>
  </w:footnote>
  <w:footnote w:type="continuationSeparator" w:id="0">
    <w:p w:rsidR="003B0D82" w:rsidRDefault="003B0D82" w:rsidP="00D10F2B">
      <w:r>
        <w:continuationSeparator/>
      </w:r>
    </w:p>
  </w:footnote>
  <w:footnote w:id="1">
    <w:p w:rsidR="00766FC9" w:rsidRPr="00766FC9" w:rsidRDefault="00964F78" w:rsidP="00766FC9">
      <w:pPr>
        <w:pStyle w:val="a8"/>
        <w:jc w:val="both"/>
        <w:rPr>
          <w:rFonts w:ascii="Times New Roman" w:hAnsi="Times New Roman" w:cs="Times New Roman"/>
        </w:rPr>
      </w:pPr>
      <w:r>
        <w:rPr>
          <w:rStyle w:val="aa"/>
        </w:rPr>
        <w:footnoteRef/>
      </w:r>
      <w:r w:rsidR="00766FC9" w:rsidRPr="00766FC9">
        <w:rPr>
          <w:rFonts w:ascii="Times New Roman" w:hAnsi="Times New Roman" w:cs="Times New Roman"/>
        </w:rPr>
        <w:t>Федеральный закон от 7 февраля 2011 года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</w:t>
      </w:r>
      <w:r w:rsidR="00766FC9">
        <w:rPr>
          <w:rFonts w:ascii="Times New Roman" w:hAnsi="Times New Roman" w:cs="Times New Roman"/>
        </w:rPr>
        <w:t>ий».</w:t>
      </w:r>
    </w:p>
    <w:p w:rsidR="008F0A07" w:rsidRPr="008F0A07" w:rsidRDefault="008F0A07" w:rsidP="00766FC9">
      <w:pPr>
        <w:pStyle w:val="a8"/>
        <w:jc w:val="both"/>
        <w:rPr>
          <w:rFonts w:ascii="Times New Roman" w:hAnsi="Times New Roman" w:cs="Times New Roman"/>
        </w:rPr>
      </w:pPr>
      <w:r w:rsidRPr="008F0A07">
        <w:rPr>
          <w:rFonts w:ascii="Times New Roman" w:hAnsi="Times New Roman" w:cs="Times New Roman"/>
        </w:rPr>
        <w:t>Федеральный закон от 12 июня</w:t>
      </w:r>
      <w:r w:rsidR="00766FC9">
        <w:rPr>
          <w:rFonts w:ascii="Times New Roman" w:hAnsi="Times New Roman" w:cs="Times New Roman"/>
        </w:rPr>
        <w:t xml:space="preserve"> </w:t>
      </w:r>
      <w:r w:rsidRPr="008F0A07">
        <w:rPr>
          <w:rFonts w:ascii="Times New Roman" w:hAnsi="Times New Roman" w:cs="Times New Roman"/>
        </w:rPr>
        <w:t>2002 года№ 67-ФЗ «Об основных гарантиях избирательных прав и права на участие</w:t>
      </w:r>
      <w:r>
        <w:rPr>
          <w:rFonts w:ascii="Times New Roman" w:hAnsi="Times New Roman" w:cs="Times New Roman"/>
        </w:rPr>
        <w:br/>
      </w:r>
      <w:r w:rsidRPr="008F0A07">
        <w:rPr>
          <w:rFonts w:ascii="Times New Roman" w:hAnsi="Times New Roman" w:cs="Times New Roman"/>
        </w:rPr>
        <w:t>в референдуме граждан Российской Федерации</w:t>
      </w:r>
      <w:r>
        <w:rPr>
          <w:rFonts w:ascii="Times New Roman" w:hAnsi="Times New Roman" w:cs="Times New Roman"/>
        </w:rPr>
        <w:t>».</w:t>
      </w:r>
    </w:p>
    <w:p w:rsidR="00BF4754" w:rsidRDefault="00BF4754" w:rsidP="00BF4754">
      <w:pPr>
        <w:pStyle w:val="a8"/>
        <w:jc w:val="both"/>
        <w:rPr>
          <w:rFonts w:ascii="Times New Roman" w:hAnsi="Times New Roman" w:cs="Times New Roman"/>
        </w:rPr>
      </w:pPr>
      <w:r w:rsidRPr="00BF4754">
        <w:rPr>
          <w:rFonts w:ascii="Times New Roman" w:hAnsi="Times New Roman" w:cs="Times New Roman"/>
        </w:rPr>
        <w:t>Федеральный закон от 21 декабря 2021 года № 414-ФЗ «Об общих принципа</w:t>
      </w:r>
      <w:r>
        <w:rPr>
          <w:rFonts w:ascii="Times New Roman" w:hAnsi="Times New Roman" w:cs="Times New Roman"/>
        </w:rPr>
        <w:t xml:space="preserve">х организации публичной власти </w:t>
      </w:r>
      <w:r>
        <w:rPr>
          <w:rFonts w:ascii="Times New Roman" w:hAnsi="Times New Roman" w:cs="Times New Roman"/>
        </w:rPr>
        <w:br/>
      </w:r>
      <w:r w:rsidRPr="00BF4754">
        <w:rPr>
          <w:rFonts w:ascii="Times New Roman" w:hAnsi="Times New Roman" w:cs="Times New Roman"/>
        </w:rPr>
        <w:t>в субъектах Российской Федерации».</w:t>
      </w:r>
    </w:p>
    <w:p w:rsidR="00964F78" w:rsidRPr="00893D58" w:rsidRDefault="00964F78" w:rsidP="00766FC9">
      <w:pPr>
        <w:pStyle w:val="a8"/>
        <w:jc w:val="both"/>
        <w:rPr>
          <w:rFonts w:ascii="Times New Roman" w:hAnsi="Times New Roman" w:cs="Times New Roman"/>
        </w:rPr>
      </w:pPr>
      <w:r w:rsidRPr="00893D58">
        <w:rPr>
          <w:rFonts w:ascii="Times New Roman" w:hAnsi="Times New Roman" w:cs="Times New Roman"/>
        </w:rPr>
        <w:t>Ф</w:t>
      </w:r>
      <w:r w:rsidR="00766FC9">
        <w:rPr>
          <w:rFonts w:ascii="Times New Roman" w:hAnsi="Times New Roman" w:cs="Times New Roman"/>
        </w:rPr>
        <w:t xml:space="preserve">едеральный закон от </w:t>
      </w:r>
      <w:r w:rsidRPr="00893D58">
        <w:rPr>
          <w:rFonts w:ascii="Times New Roman" w:hAnsi="Times New Roman" w:cs="Times New Roman"/>
        </w:rPr>
        <w:t>6</w:t>
      </w:r>
      <w:r w:rsidR="00766FC9">
        <w:rPr>
          <w:rFonts w:ascii="Times New Roman" w:hAnsi="Times New Roman" w:cs="Times New Roman"/>
        </w:rPr>
        <w:t xml:space="preserve"> октября </w:t>
      </w:r>
      <w:r w:rsidRPr="00893D58">
        <w:rPr>
          <w:rFonts w:ascii="Times New Roman" w:hAnsi="Times New Roman" w:cs="Times New Roman"/>
        </w:rPr>
        <w:t xml:space="preserve">2003 № 131-ФЗ «Об общих принципах организации местного самоуправления </w:t>
      </w:r>
      <w:r w:rsidRPr="00893D58">
        <w:rPr>
          <w:rFonts w:ascii="Times New Roman" w:hAnsi="Times New Roman" w:cs="Times New Roman"/>
        </w:rPr>
        <w:br/>
        <w:t>в Российской Федерации».</w:t>
      </w:r>
    </w:p>
    <w:p w:rsidR="00964F78" w:rsidRPr="00964F78" w:rsidRDefault="00766FC9" w:rsidP="00766FC9">
      <w:pPr>
        <w:pStyle w:val="a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Федеральный закон от 2 марта </w:t>
      </w:r>
      <w:r w:rsidR="00964F78" w:rsidRPr="00893D58">
        <w:rPr>
          <w:rFonts w:ascii="Times New Roman" w:hAnsi="Times New Roman" w:cs="Times New Roman"/>
        </w:rPr>
        <w:t>2007</w:t>
      </w:r>
      <w:r>
        <w:rPr>
          <w:rFonts w:ascii="Times New Roman" w:hAnsi="Times New Roman" w:cs="Times New Roman"/>
        </w:rPr>
        <w:t xml:space="preserve"> года</w:t>
      </w:r>
      <w:r w:rsidR="00964F78" w:rsidRPr="00893D58">
        <w:rPr>
          <w:rFonts w:ascii="Times New Roman" w:hAnsi="Times New Roman" w:cs="Times New Roman"/>
        </w:rPr>
        <w:t xml:space="preserve"> № 25-ФЗ</w:t>
      </w:r>
      <w:r w:rsidR="00964F78">
        <w:rPr>
          <w:rFonts w:ascii="Times New Roman" w:hAnsi="Times New Roman" w:cs="Times New Roman"/>
        </w:rPr>
        <w:t xml:space="preserve"> </w:t>
      </w:r>
      <w:r w:rsidR="00964F78" w:rsidRPr="00893D58">
        <w:rPr>
          <w:rFonts w:ascii="Times New Roman" w:hAnsi="Times New Roman" w:cs="Times New Roman"/>
        </w:rPr>
        <w:t>«О муниципальной службе в Российской Федерации».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8350B4"/>
    <w:multiLevelType w:val="hybridMultilevel"/>
    <w:tmpl w:val="6B4A861E"/>
    <w:lvl w:ilvl="0" w:tplc="9BEC449C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BA1307"/>
    <w:multiLevelType w:val="hybridMultilevel"/>
    <w:tmpl w:val="308A72E0"/>
    <w:lvl w:ilvl="0" w:tplc="4C9EA7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B454031"/>
    <w:multiLevelType w:val="multilevel"/>
    <w:tmpl w:val="B838DEC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33A3420E"/>
    <w:multiLevelType w:val="hybridMultilevel"/>
    <w:tmpl w:val="078AB6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E215A4"/>
    <w:multiLevelType w:val="hybridMultilevel"/>
    <w:tmpl w:val="EC948256"/>
    <w:lvl w:ilvl="0" w:tplc="4A006D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C7B26D9"/>
    <w:multiLevelType w:val="hybridMultilevel"/>
    <w:tmpl w:val="07B85C3A"/>
    <w:lvl w:ilvl="0" w:tplc="954053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E142BC"/>
    <w:multiLevelType w:val="hybridMultilevel"/>
    <w:tmpl w:val="F376877A"/>
    <w:lvl w:ilvl="0" w:tplc="B658E572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8317D9B"/>
    <w:multiLevelType w:val="hybridMultilevel"/>
    <w:tmpl w:val="D8E20050"/>
    <w:lvl w:ilvl="0" w:tplc="3C4235EE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A86D6D"/>
    <w:multiLevelType w:val="hybridMultilevel"/>
    <w:tmpl w:val="C7CEA3D6"/>
    <w:lvl w:ilvl="0" w:tplc="8DB2682C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DF73A71"/>
    <w:multiLevelType w:val="hybridMultilevel"/>
    <w:tmpl w:val="EDA8F9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2"/>
  </w:num>
  <w:num w:numId="4">
    <w:abstractNumId w:val="4"/>
  </w:num>
  <w:num w:numId="5">
    <w:abstractNumId w:val="0"/>
  </w:num>
  <w:num w:numId="6">
    <w:abstractNumId w:val="5"/>
  </w:num>
  <w:num w:numId="7">
    <w:abstractNumId w:val="7"/>
  </w:num>
  <w:num w:numId="8">
    <w:abstractNumId w:val="6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ED2"/>
    <w:rsid w:val="00012104"/>
    <w:rsid w:val="000137ED"/>
    <w:rsid w:val="00020228"/>
    <w:rsid w:val="0004352A"/>
    <w:rsid w:val="00053AA7"/>
    <w:rsid w:val="000716DE"/>
    <w:rsid w:val="0008647F"/>
    <w:rsid w:val="000A3474"/>
    <w:rsid w:val="000A6C32"/>
    <w:rsid w:val="000B3B97"/>
    <w:rsid w:val="000C35C5"/>
    <w:rsid w:val="000F327D"/>
    <w:rsid w:val="00104CA1"/>
    <w:rsid w:val="00114418"/>
    <w:rsid w:val="001145DA"/>
    <w:rsid w:val="001366AD"/>
    <w:rsid w:val="0015785D"/>
    <w:rsid w:val="00157B19"/>
    <w:rsid w:val="001650ED"/>
    <w:rsid w:val="00167F9F"/>
    <w:rsid w:val="00170EFE"/>
    <w:rsid w:val="001740F5"/>
    <w:rsid w:val="0017562A"/>
    <w:rsid w:val="00185915"/>
    <w:rsid w:val="0018770F"/>
    <w:rsid w:val="001918DC"/>
    <w:rsid w:val="001D5FD7"/>
    <w:rsid w:val="001E01BF"/>
    <w:rsid w:val="001E7A52"/>
    <w:rsid w:val="001F0B26"/>
    <w:rsid w:val="001F41A6"/>
    <w:rsid w:val="00207069"/>
    <w:rsid w:val="002245AD"/>
    <w:rsid w:val="00240ED4"/>
    <w:rsid w:val="0024428B"/>
    <w:rsid w:val="00262266"/>
    <w:rsid w:val="002A0C4D"/>
    <w:rsid w:val="002B1F77"/>
    <w:rsid w:val="002B35BB"/>
    <w:rsid w:val="002C11D6"/>
    <w:rsid w:val="002C4639"/>
    <w:rsid w:val="002D678E"/>
    <w:rsid w:val="002D76CC"/>
    <w:rsid w:val="002E159E"/>
    <w:rsid w:val="002E2725"/>
    <w:rsid w:val="003062A7"/>
    <w:rsid w:val="00306851"/>
    <w:rsid w:val="00310DCC"/>
    <w:rsid w:val="003160B2"/>
    <w:rsid w:val="00334C8A"/>
    <w:rsid w:val="00341558"/>
    <w:rsid w:val="0036546E"/>
    <w:rsid w:val="00382A81"/>
    <w:rsid w:val="00395F32"/>
    <w:rsid w:val="0039775D"/>
    <w:rsid w:val="003A60DD"/>
    <w:rsid w:val="003A7E89"/>
    <w:rsid w:val="003B0D82"/>
    <w:rsid w:val="003B2D9D"/>
    <w:rsid w:val="003B6D03"/>
    <w:rsid w:val="003C6B7E"/>
    <w:rsid w:val="003D45FD"/>
    <w:rsid w:val="003E7639"/>
    <w:rsid w:val="003F30D1"/>
    <w:rsid w:val="004016C8"/>
    <w:rsid w:val="00417EA5"/>
    <w:rsid w:val="00441DD9"/>
    <w:rsid w:val="004620C3"/>
    <w:rsid w:val="00471680"/>
    <w:rsid w:val="00484648"/>
    <w:rsid w:val="00496EBD"/>
    <w:rsid w:val="004B69AC"/>
    <w:rsid w:val="004C1599"/>
    <w:rsid w:val="004D33EB"/>
    <w:rsid w:val="004E07A7"/>
    <w:rsid w:val="004E3501"/>
    <w:rsid w:val="004E453B"/>
    <w:rsid w:val="004F58DA"/>
    <w:rsid w:val="004F6B13"/>
    <w:rsid w:val="00510A77"/>
    <w:rsid w:val="005157E4"/>
    <w:rsid w:val="0052706C"/>
    <w:rsid w:val="00533917"/>
    <w:rsid w:val="00547F32"/>
    <w:rsid w:val="00551107"/>
    <w:rsid w:val="00556A31"/>
    <w:rsid w:val="00584968"/>
    <w:rsid w:val="00595CCB"/>
    <w:rsid w:val="005B2587"/>
    <w:rsid w:val="005C1202"/>
    <w:rsid w:val="00610714"/>
    <w:rsid w:val="006149F5"/>
    <w:rsid w:val="006222FB"/>
    <w:rsid w:val="0062463D"/>
    <w:rsid w:val="00643082"/>
    <w:rsid w:val="00667D2B"/>
    <w:rsid w:val="006723EE"/>
    <w:rsid w:val="006724ED"/>
    <w:rsid w:val="00675ED2"/>
    <w:rsid w:val="006C4F8D"/>
    <w:rsid w:val="006E73AA"/>
    <w:rsid w:val="006F4DF7"/>
    <w:rsid w:val="00725C2C"/>
    <w:rsid w:val="0073604F"/>
    <w:rsid w:val="00766FC9"/>
    <w:rsid w:val="00766FD0"/>
    <w:rsid w:val="007728BF"/>
    <w:rsid w:val="0077635C"/>
    <w:rsid w:val="00782657"/>
    <w:rsid w:val="007B6AF6"/>
    <w:rsid w:val="007E1E85"/>
    <w:rsid w:val="007F64F4"/>
    <w:rsid w:val="0080080F"/>
    <w:rsid w:val="0080504C"/>
    <w:rsid w:val="0081479C"/>
    <w:rsid w:val="00836AF3"/>
    <w:rsid w:val="00853507"/>
    <w:rsid w:val="00885752"/>
    <w:rsid w:val="00892F8A"/>
    <w:rsid w:val="00893D58"/>
    <w:rsid w:val="00897FD0"/>
    <w:rsid w:val="008A159E"/>
    <w:rsid w:val="008A6141"/>
    <w:rsid w:val="008C1AB7"/>
    <w:rsid w:val="008C538B"/>
    <w:rsid w:val="008F0A07"/>
    <w:rsid w:val="00902A89"/>
    <w:rsid w:val="00910669"/>
    <w:rsid w:val="00916A19"/>
    <w:rsid w:val="00917C93"/>
    <w:rsid w:val="00951235"/>
    <w:rsid w:val="00952753"/>
    <w:rsid w:val="00964F78"/>
    <w:rsid w:val="009B5806"/>
    <w:rsid w:val="009C42C3"/>
    <w:rsid w:val="009D494F"/>
    <w:rsid w:val="00A1131D"/>
    <w:rsid w:val="00A13F52"/>
    <w:rsid w:val="00A1611B"/>
    <w:rsid w:val="00A30A7C"/>
    <w:rsid w:val="00A332CA"/>
    <w:rsid w:val="00A4421E"/>
    <w:rsid w:val="00A67F58"/>
    <w:rsid w:val="00A70D57"/>
    <w:rsid w:val="00A93D3C"/>
    <w:rsid w:val="00A9619B"/>
    <w:rsid w:val="00AA1C05"/>
    <w:rsid w:val="00AA6A36"/>
    <w:rsid w:val="00AE2A37"/>
    <w:rsid w:val="00AE3A83"/>
    <w:rsid w:val="00AE5B18"/>
    <w:rsid w:val="00AF20C5"/>
    <w:rsid w:val="00AF2E99"/>
    <w:rsid w:val="00B030E0"/>
    <w:rsid w:val="00B10C89"/>
    <w:rsid w:val="00B13E6B"/>
    <w:rsid w:val="00B50C78"/>
    <w:rsid w:val="00B51FAE"/>
    <w:rsid w:val="00B96048"/>
    <w:rsid w:val="00BA6C7F"/>
    <w:rsid w:val="00BB0C57"/>
    <w:rsid w:val="00BB0D64"/>
    <w:rsid w:val="00BF2D6A"/>
    <w:rsid w:val="00BF4754"/>
    <w:rsid w:val="00C21F17"/>
    <w:rsid w:val="00C24200"/>
    <w:rsid w:val="00C403F5"/>
    <w:rsid w:val="00C54293"/>
    <w:rsid w:val="00C61328"/>
    <w:rsid w:val="00C86616"/>
    <w:rsid w:val="00C8717F"/>
    <w:rsid w:val="00CC142F"/>
    <w:rsid w:val="00CC2580"/>
    <w:rsid w:val="00CE715E"/>
    <w:rsid w:val="00D10F2B"/>
    <w:rsid w:val="00D33DAD"/>
    <w:rsid w:val="00D36D7E"/>
    <w:rsid w:val="00D509AE"/>
    <w:rsid w:val="00D5658B"/>
    <w:rsid w:val="00D64451"/>
    <w:rsid w:val="00D75F81"/>
    <w:rsid w:val="00D837E6"/>
    <w:rsid w:val="00DA2911"/>
    <w:rsid w:val="00DC4858"/>
    <w:rsid w:val="00DC5D12"/>
    <w:rsid w:val="00DD1BAD"/>
    <w:rsid w:val="00DE2BC8"/>
    <w:rsid w:val="00DF15DB"/>
    <w:rsid w:val="00E40581"/>
    <w:rsid w:val="00E55BD2"/>
    <w:rsid w:val="00E67AC7"/>
    <w:rsid w:val="00E715E0"/>
    <w:rsid w:val="00E86A00"/>
    <w:rsid w:val="00E9618C"/>
    <w:rsid w:val="00EA2AB8"/>
    <w:rsid w:val="00EC115F"/>
    <w:rsid w:val="00EC613D"/>
    <w:rsid w:val="00EE01C3"/>
    <w:rsid w:val="00EF5183"/>
    <w:rsid w:val="00EF60CF"/>
    <w:rsid w:val="00F005CC"/>
    <w:rsid w:val="00F0461E"/>
    <w:rsid w:val="00F05D3A"/>
    <w:rsid w:val="00F55C45"/>
    <w:rsid w:val="00F67B3D"/>
    <w:rsid w:val="00F8421C"/>
    <w:rsid w:val="00F9005B"/>
    <w:rsid w:val="00FB06DD"/>
    <w:rsid w:val="00FB4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ED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327D"/>
    <w:pPr>
      <w:ind w:left="720"/>
      <w:contextualSpacing/>
    </w:pPr>
  </w:style>
  <w:style w:type="paragraph" w:customStyle="1" w:styleId="ConsPlusNormal">
    <w:name w:val="ConsPlusNormal"/>
    <w:rsid w:val="001F0B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western">
    <w:name w:val="western"/>
    <w:basedOn w:val="a"/>
    <w:rsid w:val="000A6C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4">
    <w:name w:val="Normal (Web)"/>
    <w:basedOn w:val="a"/>
    <w:uiPriority w:val="99"/>
    <w:unhideWhenUsed/>
    <w:rsid w:val="000A6C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D76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76C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7">
    <w:name w:val="Знак Знак Знак Знак"/>
    <w:basedOn w:val="a"/>
    <w:rsid w:val="00AF20C5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lang w:val="en-US" w:eastAsia="en-US"/>
    </w:rPr>
  </w:style>
  <w:style w:type="paragraph" w:styleId="a8">
    <w:name w:val="footnote text"/>
    <w:basedOn w:val="a"/>
    <w:link w:val="a9"/>
    <w:uiPriority w:val="99"/>
    <w:semiHidden/>
    <w:unhideWhenUsed/>
    <w:rsid w:val="00D10F2B"/>
    <w:pPr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lang w:eastAsia="en-US"/>
    </w:rPr>
  </w:style>
  <w:style w:type="character" w:customStyle="1" w:styleId="a9">
    <w:name w:val="Текст сноски Знак"/>
    <w:basedOn w:val="a0"/>
    <w:link w:val="a8"/>
    <w:uiPriority w:val="99"/>
    <w:semiHidden/>
    <w:rsid w:val="00D10F2B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D10F2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ED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327D"/>
    <w:pPr>
      <w:ind w:left="720"/>
      <w:contextualSpacing/>
    </w:pPr>
  </w:style>
  <w:style w:type="paragraph" w:customStyle="1" w:styleId="ConsPlusNormal">
    <w:name w:val="ConsPlusNormal"/>
    <w:rsid w:val="001F0B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western">
    <w:name w:val="western"/>
    <w:basedOn w:val="a"/>
    <w:rsid w:val="000A6C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4">
    <w:name w:val="Normal (Web)"/>
    <w:basedOn w:val="a"/>
    <w:uiPriority w:val="99"/>
    <w:unhideWhenUsed/>
    <w:rsid w:val="000A6C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D76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76C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7">
    <w:name w:val="Знак Знак Знак Знак"/>
    <w:basedOn w:val="a"/>
    <w:rsid w:val="00AF20C5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lang w:val="en-US" w:eastAsia="en-US"/>
    </w:rPr>
  </w:style>
  <w:style w:type="paragraph" w:styleId="a8">
    <w:name w:val="footnote text"/>
    <w:basedOn w:val="a"/>
    <w:link w:val="a9"/>
    <w:uiPriority w:val="99"/>
    <w:semiHidden/>
    <w:unhideWhenUsed/>
    <w:rsid w:val="00D10F2B"/>
    <w:pPr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lang w:eastAsia="en-US"/>
    </w:rPr>
  </w:style>
  <w:style w:type="character" w:customStyle="1" w:styleId="a9">
    <w:name w:val="Текст сноски Знак"/>
    <w:basedOn w:val="a0"/>
    <w:link w:val="a8"/>
    <w:uiPriority w:val="99"/>
    <w:semiHidden/>
    <w:rsid w:val="00D10F2B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D10F2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70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5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5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94D64B3C210E423A987CF837A9F522B5C3F2CD3CF0A97C66F283DE6DD9ADC66A138E1785840A84C319y4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558C9F-F296-486A-AE71-5E3CF0A7A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424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Инна Владимировна Голубева</cp:lastModifiedBy>
  <cp:revision>6</cp:revision>
  <cp:lastPrinted>2023-12-19T10:23:00Z</cp:lastPrinted>
  <dcterms:created xsi:type="dcterms:W3CDTF">2023-12-20T12:36:00Z</dcterms:created>
  <dcterms:modified xsi:type="dcterms:W3CDTF">2023-12-22T07:59:00Z</dcterms:modified>
</cp:coreProperties>
</file>