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658" w:rsidRPr="008101A6" w:rsidRDefault="00435658" w:rsidP="00435658">
      <w:pPr>
        <w:keepNext/>
        <w:spacing w:after="0" w:line="240" w:lineRule="auto"/>
        <w:ind w:firstLine="6362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Правительством</w:t>
      </w:r>
    </w:p>
    <w:p w:rsidR="00435658" w:rsidRPr="006072E9" w:rsidRDefault="00435658" w:rsidP="00435658">
      <w:pPr>
        <w:spacing w:after="0" w:line="240" w:lineRule="auto"/>
        <w:ind w:firstLine="6362"/>
        <w:jc w:val="right"/>
        <w:rPr>
          <w:rFonts w:ascii="Times New Roman" w:hAnsi="Times New Roman" w:cs="Times New Roman"/>
          <w:sz w:val="28"/>
          <w:szCs w:val="28"/>
        </w:rPr>
      </w:pPr>
      <w:r w:rsidRPr="006072E9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35658" w:rsidRPr="006072E9" w:rsidRDefault="00435658" w:rsidP="00435658">
      <w:pPr>
        <w:keepNext/>
        <w:spacing w:after="0" w:line="240" w:lineRule="auto"/>
        <w:ind w:firstLine="6360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658" w:rsidRPr="006072E9" w:rsidRDefault="00435658" w:rsidP="00435658">
      <w:pPr>
        <w:keepNext/>
        <w:spacing w:after="0" w:line="240" w:lineRule="auto"/>
        <w:ind w:right="37" w:firstLine="6360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435658" w:rsidRPr="006072E9" w:rsidRDefault="00435658" w:rsidP="004356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658" w:rsidRPr="006072E9" w:rsidRDefault="00435658" w:rsidP="00435658">
      <w:pPr>
        <w:pStyle w:val="ConsPlusNormal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5658" w:rsidRPr="006072E9" w:rsidRDefault="00435658" w:rsidP="0043565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ЛЕНИНГРАДСКАЯ ОБЛАСТЬ</w:t>
      </w:r>
    </w:p>
    <w:p w:rsidR="00435658" w:rsidRPr="006072E9" w:rsidRDefault="00435658" w:rsidP="0043565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435658" w:rsidRPr="006072E9" w:rsidRDefault="00435658" w:rsidP="0043565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ОБЛАСТНОЙ ЗАКОН</w:t>
      </w:r>
    </w:p>
    <w:p w:rsidR="00435658" w:rsidRPr="006072E9" w:rsidRDefault="00435658" w:rsidP="0043565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5658" w:rsidRPr="00E14418" w:rsidRDefault="00435658" w:rsidP="004356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144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регулировании отдельных вопросов в сфере </w:t>
      </w:r>
      <w:r w:rsidRPr="00E14418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государственного экологического мониторинга (государственного мониторинга окружающей среды) </w:t>
      </w:r>
      <w:r w:rsidRPr="00E144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территории Ленинградской области</w:t>
      </w:r>
      <w:r w:rsidR="000D27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</w:t>
      </w:r>
      <w:r w:rsidR="00DF6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</w:t>
      </w:r>
      <w:r w:rsidR="000D27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признании </w:t>
      </w:r>
      <w:proofErr w:type="gramStart"/>
      <w:r w:rsidR="000D27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утратившим</w:t>
      </w:r>
      <w:r w:rsidR="00DF6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proofErr w:type="gramEnd"/>
      <w:r w:rsidR="000D27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силу </w:t>
      </w:r>
      <w:r w:rsidR="00DF6F96" w:rsidRPr="00DF6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отдельных законодательных актов</w:t>
      </w:r>
      <w:r w:rsidR="00DF6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отдельных </w:t>
      </w:r>
      <w:r w:rsidR="00DF6F96" w:rsidRPr="00DF6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положений законодательных актов</w:t>
      </w:r>
      <w:r w:rsidR="00DF6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435658" w:rsidRPr="006072E9" w:rsidRDefault="00435658" w:rsidP="00435658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35658" w:rsidRPr="00A809CF" w:rsidRDefault="00435658" w:rsidP="00435658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35658" w:rsidRDefault="00435658" w:rsidP="00435658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09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Статья 1. Полномочия Губернатора Ленинградской области </w:t>
      </w:r>
      <w:r w:rsidRPr="00E144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сфере государственного экологического мониторинга (государственного мониторинга окружающей среды)</w:t>
      </w:r>
    </w:p>
    <w:p w:rsidR="00435658" w:rsidRPr="00C835D7" w:rsidRDefault="00435658" w:rsidP="00435658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5658" w:rsidRDefault="00EB693B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полномочиям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Губернатора</w:t>
      </w:r>
      <w:r w:rsidRP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в сфере государственного экологического мониторинга (государственного мониторинга окружающей среды) относятся</w:t>
      </w:r>
      <w:r w:rsidR="00435658"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435658" w:rsidRPr="00E14418" w:rsidRDefault="00435658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435658" w:rsidRPr="00C835D7" w:rsidRDefault="00435658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>1) осуществл</w:t>
      </w:r>
      <w:r w:rsidR="00C81614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</w:t>
      </w:r>
      <w:r w:rsidR="00C8161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>, отнесенны</w:t>
      </w:r>
      <w:r w:rsidR="00C81614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федеральными законами, нормативными правовыми актами Президента Российской Федерации и Правительства Российской Федерации к компетенции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 </w:t>
      </w:r>
    </w:p>
    <w:p w:rsidR="00435658" w:rsidRDefault="00435658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осуществл</w:t>
      </w:r>
      <w:r w:rsidR="00C81614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</w:t>
      </w:r>
      <w:r w:rsidR="00C8161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>, отнесенны</w:t>
      </w:r>
      <w:r w:rsidR="00C81614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компетенции Губернатора Ленинградской области Уставом Ленинградской области и другими областными законами. </w:t>
      </w:r>
    </w:p>
    <w:p w:rsidR="00435658" w:rsidRPr="00C835D7" w:rsidRDefault="00435658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5658" w:rsidRDefault="00435658" w:rsidP="00435658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44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E144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Полномочия Законодательного собрания Ленинградской области в сфере государственного экологического мониторинга (государственного мониторинга окружающей среды)</w:t>
      </w:r>
    </w:p>
    <w:p w:rsidR="00435658" w:rsidRPr="00E14418" w:rsidRDefault="00435658" w:rsidP="00435658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35658" w:rsidRDefault="00EB693B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полномочиям 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</w:t>
      </w:r>
      <w:r w:rsidR="00C375A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собрани</w:t>
      </w:r>
      <w:r w:rsidR="00C375A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bookmarkStart w:id="0" w:name="_GoBack"/>
      <w:bookmarkEnd w:id="0"/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</w:t>
      </w:r>
      <w:r w:rsidRP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государственного экологического мониторинга (государственного мониторинга окружающей среды) относятся</w:t>
      </w:r>
      <w:r w:rsidR="00435658"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435658" w:rsidRPr="00C835D7" w:rsidRDefault="00435658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5658" w:rsidRPr="00C835D7" w:rsidRDefault="00435658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Pr="005D1682">
        <w:rPr>
          <w:rFonts w:ascii="Times New Roman" w:hAnsi="Times New Roman" w:cs="Times New Roman"/>
          <w:color w:val="000000" w:themeColor="text1"/>
          <w:sz w:val="28"/>
          <w:szCs w:val="28"/>
        </w:rPr>
        <w:t>прин</w:t>
      </w:r>
      <w:r w:rsid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ятие </w:t>
      </w:r>
      <w:r w:rsidRPr="005D1682">
        <w:rPr>
          <w:rFonts w:ascii="Times New Roman" w:hAnsi="Times New Roman" w:cs="Times New Roman"/>
          <w:color w:val="000000" w:themeColor="text1"/>
          <w:sz w:val="28"/>
          <w:szCs w:val="28"/>
        </w:rPr>
        <w:t>областны</w:t>
      </w:r>
      <w:r w:rsidR="00EB693B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5D1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 </w:t>
      </w:r>
      <w:r w:rsidRPr="005D1682">
        <w:rPr>
          <w:rFonts w:ascii="Times New Roman" w:hAnsi="Times New Roman" w:cs="Times New Roman"/>
          <w:color w:val="000000" w:themeColor="text1"/>
          <w:sz w:val="28"/>
          <w:szCs w:val="28"/>
        </w:rPr>
        <w:t>в сфере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D1682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осуществления государственного экологического мониторинга (государственного мониторинга окружающей среды)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</w:t>
      </w:r>
      <w:r w:rsidR="00C816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ение </w:t>
      </w:r>
      <w:proofErr w:type="gramStart"/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>контрол</w:t>
      </w:r>
      <w:r w:rsidR="00C8161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</w:t>
      </w:r>
      <w:proofErr w:type="gramEnd"/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исполнением;</w:t>
      </w:r>
    </w:p>
    <w:p w:rsidR="00435658" w:rsidRDefault="00435658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осуществление иных полномочий, установленных Конституцией </w:t>
      </w:r>
      <w:r w:rsidRPr="00C835D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Российской Федерации, федеральными законами, Уставом Ленинградской области и другими областными законами.</w:t>
      </w:r>
    </w:p>
    <w:p w:rsidR="007D7482" w:rsidRDefault="007D7482" w:rsidP="0043565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5658" w:rsidRDefault="00435658" w:rsidP="0043565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30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5130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 Полномочия Правительства Ленинградской области в сфере государственного экологического мониторинга (государственного мониторинга окружающей среды)</w:t>
      </w:r>
    </w:p>
    <w:p w:rsidR="00435658" w:rsidRPr="0051305F" w:rsidRDefault="00435658" w:rsidP="0043565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35658" w:rsidRDefault="00671B42" w:rsidP="00435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340C67" w:rsidRPr="00340C67">
        <w:rPr>
          <w:rFonts w:ascii="Times New Roman" w:hAnsi="Times New Roman" w:cs="Times New Roman"/>
          <w:color w:val="000000" w:themeColor="text1"/>
          <w:sz w:val="28"/>
          <w:szCs w:val="28"/>
        </w:rPr>
        <w:t>К полномочиям Правительства Ленинградской области в сфере государственного экологического мониторинга (государственного мониторинга окружающей среды) относятся</w:t>
      </w:r>
      <w:r w:rsidR="00435658" w:rsidRPr="00AE41E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35658" w:rsidRPr="00AE41E8" w:rsidRDefault="00340C67" w:rsidP="00EB69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0C67">
        <w:rPr>
          <w:rFonts w:ascii="Times New Roman" w:hAnsi="Times New Roman" w:cs="Times New Roman"/>
          <w:color w:val="000000" w:themeColor="text1"/>
          <w:sz w:val="28"/>
          <w:szCs w:val="28"/>
        </w:rPr>
        <w:t>1) принятие нормативных правовых актов в пределах своих полномочий</w:t>
      </w:r>
      <w:r w:rsid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EB693B" w:rsidRP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осуществление </w:t>
      </w:r>
      <w:proofErr w:type="gramStart"/>
      <w:r w:rsidR="00EB693B" w:rsidRPr="00EB693B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="00EB693B" w:rsidRP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исполнением</w:t>
      </w:r>
      <w:r w:rsidR="00435658" w:rsidRPr="00DA77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35658" w:rsidRDefault="00EB693B" w:rsidP="00435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671B42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5658" w:rsidRPr="00AE41E8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435658" w:rsidRPr="00AE41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 Ленинградской области в области охраны окружающей среды, в том числе </w:t>
      </w:r>
      <w:r w:rsidR="00435658" w:rsidRPr="006C1F83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435658" w:rsidRPr="006C1F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мероприятия </w:t>
      </w:r>
      <w:r w:rsidR="00435658" w:rsidRPr="00AE41E8">
        <w:rPr>
          <w:rFonts w:ascii="Times New Roman" w:hAnsi="Times New Roman" w:cs="Times New Roman"/>
          <w:color w:val="000000" w:themeColor="text1"/>
          <w:sz w:val="28"/>
          <w:szCs w:val="28"/>
        </w:rPr>
        <w:t>в сфере государственного экологического мониторинга (государственного мониторинга окружающей среды</w:t>
      </w:r>
      <w:r w:rsidR="00F3363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435658" w:rsidRPr="00AE41E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35658" w:rsidRDefault="00671B42" w:rsidP="00C57A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EB693B" w:rsidRPr="00EB693B">
        <w:rPr>
          <w:rFonts w:ascii="Times New Roman" w:hAnsi="Times New Roman" w:cs="Times New Roman"/>
          <w:color w:val="000000" w:themeColor="text1"/>
          <w:sz w:val="28"/>
          <w:szCs w:val="28"/>
        </w:rPr>
        <w:t>участие в порядке, установленном нормативными правовыми актами Российской Федерации, в осуществлении государственного экологического мониторинга (государственного мониторинга окружающей среды)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Федерации, являющихся частью единой системы государственного экологического мониторинга (государственного мониторинга окружающей среды)</w:t>
      </w:r>
      <w:r w:rsidR="0043565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35658" w:rsidRDefault="00671B42" w:rsidP="00435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B6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33632" w:rsidRPr="00F336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участие в обеспечении населения информацией о состоянии окружающей среды на территории </w:t>
      </w:r>
      <w:r w:rsidR="00F33632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  <w:r w:rsidR="00435658" w:rsidRPr="009D79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435658" w:rsidRDefault="00671B42" w:rsidP="00435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33632">
        <w:rPr>
          <w:rFonts w:ascii="Times New Roman" w:hAnsi="Times New Roman" w:cs="Times New Roman"/>
          <w:sz w:val="28"/>
          <w:szCs w:val="28"/>
        </w:rPr>
        <w:t xml:space="preserve">) </w:t>
      </w:r>
      <w:r w:rsidR="00F33632" w:rsidRPr="00F33632">
        <w:rPr>
          <w:rFonts w:ascii="Times New Roman" w:hAnsi="Times New Roman" w:cs="Times New Roman"/>
          <w:sz w:val="28"/>
          <w:szCs w:val="28"/>
        </w:rPr>
        <w:t>участие в организации и осуществлении государственного мониторинга водных объектов;</w:t>
      </w:r>
    </w:p>
    <w:p w:rsidR="00435658" w:rsidRPr="009D7907" w:rsidRDefault="00671B42" w:rsidP="00435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3632">
        <w:rPr>
          <w:rFonts w:ascii="Times New Roman" w:hAnsi="Times New Roman" w:cs="Times New Roman"/>
          <w:sz w:val="28"/>
          <w:szCs w:val="28"/>
        </w:rPr>
        <w:t xml:space="preserve">) </w:t>
      </w:r>
      <w:r w:rsidR="00F33632" w:rsidRPr="00F33632">
        <w:rPr>
          <w:rFonts w:ascii="Times New Roman" w:hAnsi="Times New Roman" w:cs="Times New Roman"/>
          <w:sz w:val="28"/>
          <w:szCs w:val="28"/>
        </w:rPr>
        <w:t>участие в организации и проведении государственного мониторинга атмосферного воздуха</w:t>
      </w:r>
      <w:r w:rsidR="00435658">
        <w:rPr>
          <w:rFonts w:ascii="Times New Roman" w:hAnsi="Times New Roman" w:cs="Times New Roman"/>
          <w:sz w:val="28"/>
          <w:szCs w:val="28"/>
        </w:rPr>
        <w:t>;</w:t>
      </w:r>
    </w:p>
    <w:p w:rsidR="00C57AB5" w:rsidRDefault="00671B42" w:rsidP="00435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336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435658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</w:t>
      </w:r>
      <w:r w:rsidR="00F33632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="00435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5658" w:rsidRPr="009D7907">
        <w:rPr>
          <w:rFonts w:ascii="Times New Roman" w:hAnsi="Times New Roman" w:cs="Times New Roman"/>
          <w:color w:val="000000" w:themeColor="text1"/>
          <w:sz w:val="28"/>
          <w:szCs w:val="28"/>
        </w:rPr>
        <w:t>ины</w:t>
      </w:r>
      <w:r w:rsidR="00F33632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435658" w:rsidRPr="009D79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</w:t>
      </w:r>
      <w:r w:rsidR="00F33632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435658" w:rsidRPr="009D79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государственного экологического мониторинга (государственног</w:t>
      </w:r>
      <w:r w:rsidR="00C57AB5">
        <w:rPr>
          <w:rFonts w:ascii="Times New Roman" w:hAnsi="Times New Roman" w:cs="Times New Roman"/>
          <w:color w:val="000000" w:themeColor="text1"/>
          <w:sz w:val="28"/>
          <w:szCs w:val="28"/>
        </w:rPr>
        <w:t>о мониторинга окружающей среды), предусмотренны</w:t>
      </w:r>
      <w:r w:rsidR="00F33632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C57A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федеральным законодательством и законодательством Ленинградской области.</w:t>
      </w:r>
    </w:p>
    <w:p w:rsidR="00435658" w:rsidRDefault="00C57AB5" w:rsidP="00435658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57AB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2. Правительство Ленинградской области вправе полностью или частично передавать осуществление своих полномочий уполномоченн</w:t>
      </w:r>
      <w:r w:rsidR="00F336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ым</w:t>
      </w:r>
      <w:r w:rsidRPr="00C57AB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</w:t>
      </w:r>
      <w:r w:rsidR="00F336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ам</w:t>
      </w:r>
      <w:r w:rsidRPr="00C57AB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за исключением полномочий</w:t>
      </w:r>
      <w:r w:rsidR="00C8161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</w:t>
      </w:r>
      <w:r w:rsidRPr="00C57AB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71B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утверждению</w:t>
      </w:r>
      <w:r w:rsidR="00C81614" w:rsidRPr="00C8161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государственных программ Ленинградской области в области охраны окружающей среды, в том числе содержащих мероприятия в сфере государственного экологического мониторинга (государственного мониторинга окружающей среды)</w:t>
      </w:r>
      <w:r w:rsidRPr="00C57AB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340C67" w:rsidRDefault="00340C67" w:rsidP="00435658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C00089" w:rsidRDefault="00C00089" w:rsidP="00435658">
      <w:pPr>
        <w:pStyle w:val="ConsPlusTitle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p w:rsidR="00C00089" w:rsidRDefault="00C00089" w:rsidP="00435658">
      <w:pPr>
        <w:pStyle w:val="ConsPlusTitle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p w:rsidR="00C00089" w:rsidRDefault="00C00089" w:rsidP="00435658">
      <w:pPr>
        <w:pStyle w:val="ConsPlusTitle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p w:rsidR="00C00089" w:rsidRDefault="00C00089" w:rsidP="00435658">
      <w:pPr>
        <w:pStyle w:val="ConsPlusTitle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p w:rsidR="00435658" w:rsidRDefault="00435658" w:rsidP="00435658">
      <w:pPr>
        <w:pStyle w:val="ConsPlusTitle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 w:rsidRPr="00A76C2A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Статья </w:t>
      </w:r>
      <w:r w:rsidR="00AB25E8">
        <w:rPr>
          <w:rFonts w:ascii="Times New Roman" w:eastAsiaTheme="minorEastAsia" w:hAnsi="Times New Roman" w:cs="Times New Roman"/>
          <w:sz w:val="28"/>
          <w:szCs w:val="28"/>
        </w:rPr>
        <w:t>4</w:t>
      </w:r>
      <w:r w:rsidRPr="00A76C2A">
        <w:rPr>
          <w:rFonts w:ascii="Times New Roman" w:eastAsiaTheme="minorEastAsia" w:hAnsi="Times New Roman" w:cs="Times New Roman"/>
          <w:sz w:val="28"/>
          <w:szCs w:val="28"/>
        </w:rPr>
        <w:t>. Финансирование расходов, связанных с реализацией настоящего областного закона</w:t>
      </w:r>
    </w:p>
    <w:p w:rsidR="00435658" w:rsidRDefault="00435658" w:rsidP="00435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5658" w:rsidRDefault="00435658" w:rsidP="00435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C2A">
        <w:rPr>
          <w:rFonts w:ascii="Times New Roman" w:hAnsi="Times New Roman" w:cs="Times New Roman"/>
          <w:sz w:val="28"/>
          <w:szCs w:val="28"/>
        </w:rPr>
        <w:t>Финансирование расходов, связанных с реализацией настоящего областного закона, осуществляется за счет средств областного бюджета Ленинградской области, предусмотренных на эти цели, а также за счет других источников, не запрещенных законодательством Российской Федерации.</w:t>
      </w:r>
    </w:p>
    <w:p w:rsidR="00435658" w:rsidRPr="008B1A8E" w:rsidRDefault="00435658" w:rsidP="00435658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332CB" w:rsidRDefault="00DF6F96" w:rsidP="002332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332CB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2332CB">
        <w:rPr>
          <w:rFonts w:ascii="Times New Roman" w:hAnsi="Times New Roman" w:cs="Times New Roman"/>
          <w:b/>
          <w:sz w:val="28"/>
          <w:szCs w:val="28"/>
        </w:rPr>
        <w:t>5</w:t>
      </w:r>
      <w:r w:rsidRPr="002332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332CB">
        <w:rPr>
          <w:rFonts w:ascii="Times New Roman" w:hAnsi="Times New Roman" w:cs="Times New Roman"/>
          <w:b/>
          <w:bCs/>
          <w:sz w:val="28"/>
          <w:szCs w:val="28"/>
        </w:rPr>
        <w:t xml:space="preserve">Признание </w:t>
      </w:r>
      <w:proofErr w:type="gramStart"/>
      <w:r w:rsidR="002332CB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="002332CB">
        <w:rPr>
          <w:rFonts w:ascii="Times New Roman" w:hAnsi="Times New Roman" w:cs="Times New Roman"/>
          <w:b/>
          <w:bCs/>
          <w:sz w:val="28"/>
          <w:szCs w:val="28"/>
        </w:rPr>
        <w:t xml:space="preserve"> силу отдельных законодательных актов и отдельных положений законодательных актов</w:t>
      </w:r>
    </w:p>
    <w:p w:rsidR="00DF6F96" w:rsidRPr="00305A1A" w:rsidRDefault="00DF6F96" w:rsidP="00DF6F9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48DA" w:rsidRDefault="003F0E6C" w:rsidP="00904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F0E6C">
        <w:rPr>
          <w:rFonts w:ascii="Times New Roman" w:hAnsi="Times New Roman" w:cs="Times New Roman"/>
          <w:sz w:val="28"/>
          <w:szCs w:val="28"/>
        </w:rPr>
        <w:t xml:space="preserve">ризнать утратившими силу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35658" w:rsidRPr="008B1A8E">
        <w:rPr>
          <w:rFonts w:ascii="Times New Roman" w:hAnsi="Times New Roman" w:cs="Times New Roman"/>
          <w:sz w:val="28"/>
          <w:szCs w:val="28"/>
        </w:rPr>
        <w:t>о дня вступления в силу настоящего областного закона</w:t>
      </w:r>
      <w:r w:rsidR="009048DA">
        <w:rPr>
          <w:rFonts w:ascii="Times New Roman" w:hAnsi="Times New Roman" w:cs="Times New Roman"/>
          <w:sz w:val="28"/>
          <w:szCs w:val="28"/>
        </w:rPr>
        <w:t>:</w:t>
      </w:r>
    </w:p>
    <w:p w:rsidR="009048DA" w:rsidRDefault="009048DA" w:rsidP="00904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35658" w:rsidRPr="008B1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048DA">
        <w:rPr>
          <w:rFonts w:ascii="Times New Roman" w:hAnsi="Times New Roman" w:cs="Times New Roman"/>
          <w:sz w:val="28"/>
          <w:szCs w:val="28"/>
        </w:rPr>
        <w:t xml:space="preserve">бластной закон </w:t>
      </w:r>
      <w:r w:rsidR="00435658" w:rsidRPr="008B1A8E">
        <w:rPr>
          <w:rFonts w:ascii="Times New Roman" w:hAnsi="Times New Roman" w:cs="Times New Roman"/>
          <w:sz w:val="28"/>
          <w:szCs w:val="28"/>
        </w:rPr>
        <w:t xml:space="preserve">от </w:t>
      </w:r>
      <w:r w:rsidR="00435658">
        <w:rPr>
          <w:rFonts w:ascii="Times New Roman" w:hAnsi="Times New Roman" w:cs="Times New Roman"/>
          <w:sz w:val="28"/>
          <w:szCs w:val="28"/>
        </w:rPr>
        <w:t xml:space="preserve">29 </w:t>
      </w:r>
      <w:r w:rsidR="00435658" w:rsidRPr="008B1A8E">
        <w:rPr>
          <w:rFonts w:ascii="Times New Roman" w:hAnsi="Times New Roman" w:cs="Times New Roman"/>
          <w:sz w:val="28"/>
          <w:szCs w:val="28"/>
        </w:rPr>
        <w:t>февраля 20</w:t>
      </w:r>
      <w:r w:rsidR="00435658">
        <w:rPr>
          <w:rFonts w:ascii="Times New Roman" w:hAnsi="Times New Roman" w:cs="Times New Roman"/>
          <w:sz w:val="28"/>
          <w:szCs w:val="28"/>
        </w:rPr>
        <w:t>08</w:t>
      </w:r>
      <w:r w:rsidR="00435658" w:rsidRPr="008B1A8E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435658">
        <w:rPr>
          <w:rFonts w:ascii="Times New Roman" w:hAnsi="Times New Roman" w:cs="Times New Roman"/>
          <w:sz w:val="28"/>
          <w:szCs w:val="28"/>
        </w:rPr>
        <w:t>1</w:t>
      </w:r>
      <w:r w:rsidR="00435658" w:rsidRPr="008B1A8E">
        <w:rPr>
          <w:rFonts w:ascii="Times New Roman" w:hAnsi="Times New Roman" w:cs="Times New Roman"/>
          <w:sz w:val="28"/>
          <w:szCs w:val="28"/>
        </w:rPr>
        <w:t>-оз «</w:t>
      </w:r>
      <w:r w:rsidR="00435658">
        <w:rPr>
          <w:rFonts w:ascii="Times New Roman" w:hAnsi="Times New Roman" w:cs="Times New Roman"/>
          <w:sz w:val="28"/>
          <w:szCs w:val="28"/>
        </w:rPr>
        <w:t>О</w:t>
      </w:r>
      <w:r w:rsidR="00435658" w:rsidRPr="008B1A8E">
        <w:rPr>
          <w:rFonts w:ascii="Times New Roman" w:hAnsi="Times New Roman" w:cs="Times New Roman"/>
          <w:sz w:val="28"/>
          <w:szCs w:val="28"/>
        </w:rPr>
        <w:t xml:space="preserve">б экологическом мониторинге в </w:t>
      </w:r>
      <w:r w:rsidR="00435658">
        <w:rPr>
          <w:rFonts w:ascii="Times New Roman" w:hAnsi="Times New Roman" w:cs="Times New Roman"/>
          <w:sz w:val="28"/>
          <w:szCs w:val="28"/>
        </w:rPr>
        <w:t>Л</w:t>
      </w:r>
      <w:r w:rsidR="00435658" w:rsidRPr="008B1A8E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="0043565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48DA" w:rsidRDefault="009048DA" w:rsidP="00904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</w:t>
      </w:r>
      <w:r w:rsidRPr="009048DA">
        <w:rPr>
          <w:rFonts w:ascii="Times New Roman" w:hAnsi="Times New Roman" w:cs="Times New Roman"/>
          <w:sz w:val="28"/>
          <w:szCs w:val="28"/>
        </w:rPr>
        <w:t xml:space="preserve">бластной закон </w:t>
      </w:r>
      <w:r w:rsidR="00C57AB5" w:rsidRPr="00C57AB5">
        <w:rPr>
          <w:rFonts w:ascii="Times New Roman" w:hAnsi="Times New Roman" w:cs="Times New Roman"/>
          <w:sz w:val="28"/>
          <w:szCs w:val="28"/>
        </w:rPr>
        <w:t xml:space="preserve">от 06.07.2010 </w:t>
      </w:r>
      <w:r w:rsidR="007F716B">
        <w:rPr>
          <w:rFonts w:ascii="Times New Roman" w:hAnsi="Times New Roman" w:cs="Times New Roman"/>
          <w:sz w:val="28"/>
          <w:szCs w:val="28"/>
        </w:rPr>
        <w:t>№</w:t>
      </w:r>
      <w:r w:rsidR="00C57AB5" w:rsidRPr="00C57AB5">
        <w:rPr>
          <w:rFonts w:ascii="Times New Roman" w:hAnsi="Times New Roman" w:cs="Times New Roman"/>
          <w:sz w:val="28"/>
          <w:szCs w:val="28"/>
        </w:rPr>
        <w:t xml:space="preserve"> 36-оз</w:t>
      </w:r>
      <w:r w:rsidR="007F716B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«Об экологическом мониторинге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48DA" w:rsidRDefault="009048DA" w:rsidP="00904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областной закон </w:t>
      </w:r>
      <w:r w:rsidR="007F716B" w:rsidRPr="00C57AB5">
        <w:rPr>
          <w:rFonts w:ascii="Times New Roman" w:hAnsi="Times New Roman" w:cs="Times New Roman"/>
          <w:sz w:val="28"/>
          <w:szCs w:val="28"/>
        </w:rPr>
        <w:t xml:space="preserve">от 03.10.2013 </w:t>
      </w:r>
      <w:r w:rsidR="007F716B">
        <w:rPr>
          <w:rFonts w:ascii="Times New Roman" w:hAnsi="Times New Roman" w:cs="Times New Roman"/>
          <w:sz w:val="28"/>
          <w:szCs w:val="28"/>
        </w:rPr>
        <w:t>№</w:t>
      </w:r>
      <w:r w:rsidR="007F716B" w:rsidRPr="00C57AB5">
        <w:rPr>
          <w:rFonts w:ascii="Times New Roman" w:hAnsi="Times New Roman" w:cs="Times New Roman"/>
          <w:sz w:val="28"/>
          <w:szCs w:val="28"/>
        </w:rPr>
        <w:t xml:space="preserve"> 69-оз</w:t>
      </w:r>
      <w:r w:rsidR="007F716B">
        <w:rPr>
          <w:rFonts w:ascii="Times New Roman" w:hAnsi="Times New Roman" w:cs="Times New Roman"/>
          <w:sz w:val="28"/>
          <w:szCs w:val="28"/>
        </w:rPr>
        <w:t xml:space="preserve"> «</w:t>
      </w:r>
      <w:r w:rsidR="007F716B" w:rsidRPr="007F716B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7F716B">
        <w:rPr>
          <w:rFonts w:ascii="Times New Roman" w:hAnsi="Times New Roman" w:cs="Times New Roman"/>
          <w:sz w:val="28"/>
          <w:szCs w:val="28"/>
        </w:rPr>
        <w:t>«</w:t>
      </w:r>
      <w:r w:rsidR="007F716B" w:rsidRPr="007F716B">
        <w:rPr>
          <w:rFonts w:ascii="Times New Roman" w:hAnsi="Times New Roman" w:cs="Times New Roman"/>
          <w:sz w:val="28"/>
          <w:szCs w:val="28"/>
        </w:rPr>
        <w:t>Об экологическом мониторинге в Ленинградской области</w:t>
      </w:r>
      <w:r w:rsidR="007F716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48DA" w:rsidRDefault="009048DA" w:rsidP="00904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F716B">
        <w:rPr>
          <w:rFonts w:ascii="Times New Roman" w:hAnsi="Times New Roman" w:cs="Times New Roman"/>
          <w:sz w:val="28"/>
          <w:szCs w:val="28"/>
        </w:rPr>
        <w:t xml:space="preserve">  статью 6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F716B">
        <w:rPr>
          <w:rFonts w:ascii="Times New Roman" w:hAnsi="Times New Roman" w:cs="Times New Roman"/>
          <w:sz w:val="28"/>
          <w:szCs w:val="28"/>
        </w:rPr>
        <w:t>бластного закона от 16.02.2015 № 7-оз  «О внесении изменений в отдельные областные законы в связи с принятием федерального закона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48DA" w:rsidRDefault="009048DA" w:rsidP="00904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статью 4 областного закона от 12.05.2015 № 48-оз «О внесении изменений в некоторые областные законы в сфере закупок товаров, работ, услуг для обеспечения государственных и муниципальных нужд».</w:t>
      </w:r>
    </w:p>
    <w:p w:rsidR="00C57AB5" w:rsidRPr="00C57AB5" w:rsidRDefault="00C57AB5" w:rsidP="007F7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32CB" w:rsidRPr="008B1A8E" w:rsidRDefault="002332CB" w:rsidP="002332CB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B1A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6</w:t>
      </w:r>
      <w:r w:rsidRPr="008B1A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Вступление в силу настоящего областного закона</w:t>
      </w:r>
    </w:p>
    <w:p w:rsidR="002332CB" w:rsidRPr="008B1A8E" w:rsidRDefault="002332CB" w:rsidP="002332CB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332CB" w:rsidRDefault="002332CB" w:rsidP="002332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2E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94B3C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 w:rsidRPr="006072E9">
        <w:rPr>
          <w:rFonts w:ascii="Times New Roman" w:hAnsi="Times New Roman" w:cs="Times New Roman"/>
          <w:sz w:val="28"/>
          <w:szCs w:val="28"/>
        </w:rPr>
        <w:t>.</w:t>
      </w:r>
    </w:p>
    <w:p w:rsidR="00435658" w:rsidRDefault="00435658" w:rsidP="0043565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35658" w:rsidRDefault="00435658" w:rsidP="0043565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35658" w:rsidRDefault="00435658" w:rsidP="0043565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Губернатор</w:t>
      </w:r>
    </w:p>
    <w:p w:rsidR="00435658" w:rsidRDefault="00435658" w:rsidP="0043565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4C04B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A1A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A1A">
        <w:rPr>
          <w:rFonts w:ascii="Times New Roman" w:hAnsi="Times New Roman" w:cs="Times New Roman"/>
          <w:sz w:val="28"/>
          <w:szCs w:val="28"/>
        </w:rPr>
        <w:t>Дрозденко</w:t>
      </w:r>
    </w:p>
    <w:p w:rsidR="00435658" w:rsidRDefault="00435658" w:rsidP="004356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658" w:rsidRPr="002A68CC" w:rsidRDefault="00435658" w:rsidP="00435658"/>
    <w:p w:rsidR="00AC57CC" w:rsidRDefault="00AC57CC"/>
    <w:sectPr w:rsidR="00AC57CC" w:rsidSect="0027713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658"/>
    <w:rsid w:val="00025370"/>
    <w:rsid w:val="000D278C"/>
    <w:rsid w:val="002332CB"/>
    <w:rsid w:val="00340C67"/>
    <w:rsid w:val="003F0E6C"/>
    <w:rsid w:val="004252DB"/>
    <w:rsid w:val="00435658"/>
    <w:rsid w:val="004C04B3"/>
    <w:rsid w:val="00671B42"/>
    <w:rsid w:val="007D7482"/>
    <w:rsid w:val="007F716B"/>
    <w:rsid w:val="009048DA"/>
    <w:rsid w:val="00AB25E8"/>
    <w:rsid w:val="00AC57CC"/>
    <w:rsid w:val="00C00089"/>
    <w:rsid w:val="00C375A1"/>
    <w:rsid w:val="00C57AB5"/>
    <w:rsid w:val="00C81614"/>
    <w:rsid w:val="00DF6F96"/>
    <w:rsid w:val="00EB693B"/>
    <w:rsid w:val="00F3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658"/>
    <w:pPr>
      <w:ind w:left="720"/>
      <w:contextualSpacing/>
    </w:pPr>
  </w:style>
  <w:style w:type="paragraph" w:customStyle="1" w:styleId="ConsPlusNormal">
    <w:name w:val="ConsPlusNormal"/>
    <w:rsid w:val="00435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5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658"/>
    <w:pPr>
      <w:ind w:left="720"/>
      <w:contextualSpacing/>
    </w:pPr>
  </w:style>
  <w:style w:type="paragraph" w:customStyle="1" w:styleId="ConsPlusNormal">
    <w:name w:val="ConsPlusNormal"/>
    <w:rsid w:val="00435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5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Наталья Леонидовна Котолевская</cp:lastModifiedBy>
  <cp:revision>16</cp:revision>
  <dcterms:created xsi:type="dcterms:W3CDTF">2023-12-01T06:55:00Z</dcterms:created>
  <dcterms:modified xsi:type="dcterms:W3CDTF">2023-12-18T12:50:00Z</dcterms:modified>
</cp:coreProperties>
</file>