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270" w:rsidRPr="00C32EE8" w:rsidRDefault="00E02270" w:rsidP="00C32EE8">
      <w:pPr>
        <w:pStyle w:val="a3"/>
        <w:ind w:left="680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32EE8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706238" w:rsidRPr="00C32EE8">
        <w:rPr>
          <w:rFonts w:ascii="Times New Roman" w:hAnsi="Times New Roman" w:cs="Times New Roman"/>
          <w:sz w:val="24"/>
          <w:szCs w:val="24"/>
        </w:rPr>
        <w:t>1</w:t>
      </w:r>
      <w:r w:rsidR="00387EEC" w:rsidRPr="00C32EE8">
        <w:rPr>
          <w:rFonts w:ascii="Times New Roman" w:hAnsi="Times New Roman" w:cs="Times New Roman"/>
          <w:sz w:val="24"/>
          <w:szCs w:val="24"/>
        </w:rPr>
        <w:t>9</w:t>
      </w:r>
      <w:r w:rsidRPr="00C32E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2270" w:rsidRPr="00C32EE8" w:rsidRDefault="00E02270" w:rsidP="00C32EE8">
      <w:pPr>
        <w:pStyle w:val="a3"/>
        <w:ind w:left="6804"/>
        <w:rPr>
          <w:rFonts w:ascii="Times New Roman" w:hAnsi="Times New Roman" w:cs="Times New Roman"/>
          <w:sz w:val="24"/>
          <w:szCs w:val="24"/>
        </w:rPr>
      </w:pPr>
      <w:r w:rsidRPr="00C32EE8">
        <w:rPr>
          <w:rFonts w:ascii="Times New Roman" w:hAnsi="Times New Roman" w:cs="Times New Roman"/>
          <w:sz w:val="24"/>
          <w:szCs w:val="24"/>
        </w:rPr>
        <w:t>приложения 1</w:t>
      </w:r>
      <w:r w:rsidR="00277135" w:rsidRPr="00C32EE8">
        <w:rPr>
          <w:rFonts w:ascii="Times New Roman" w:hAnsi="Times New Roman" w:cs="Times New Roman"/>
          <w:sz w:val="24"/>
          <w:szCs w:val="24"/>
        </w:rPr>
        <w:t>4</w:t>
      </w:r>
    </w:p>
    <w:p w:rsidR="00E02270" w:rsidRPr="00C32EE8" w:rsidRDefault="00E02270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32EE8" w:rsidRPr="00C32EE8" w:rsidRDefault="00C32EE8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32EE8" w:rsidRPr="00C32EE8" w:rsidRDefault="00C32EE8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02270" w:rsidRPr="00C32EE8" w:rsidRDefault="00E02270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02270" w:rsidRPr="00C32EE8" w:rsidRDefault="00E02270" w:rsidP="00427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C32E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C32E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C32E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области </w:t>
      </w:r>
      <w:r w:rsidR="00EA7E8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C32E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мероприятия по ликвидации несанкционированных свалок</w:t>
      </w:r>
      <w:r w:rsidR="00C32E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C32E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на 2024 год и на плановый период 2025 и 2026 годов</w:t>
      </w:r>
    </w:p>
    <w:p w:rsidR="00E02270" w:rsidRPr="00C32EE8" w:rsidRDefault="00E02270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02270" w:rsidRPr="00C32EE8" w:rsidRDefault="00E02270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9637" w:type="dxa"/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E02270" w:rsidRPr="00C32EE8" w:rsidTr="00C32EE8">
        <w:trPr>
          <w:trHeight w:val="23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</w:t>
            </w:r>
            <w:r w:rsidR="00C32EE8" w:rsidRPr="00C32EE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2EE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2270" w:rsidRPr="00C32EE8" w:rsidRDefault="00E02270" w:rsidP="00C32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Сумма </w:t>
            </w:r>
            <w:r w:rsidR="00C32EE8" w:rsidRPr="00C32EE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</w:r>
            <w:r w:rsidRPr="00C32EE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(тысяч рублей)</w:t>
            </w:r>
          </w:p>
        </w:tc>
      </w:tr>
      <w:tr w:rsidR="00E02270" w:rsidRPr="00C32EE8" w:rsidTr="00C32EE8">
        <w:trPr>
          <w:trHeight w:val="23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 год</w:t>
            </w:r>
          </w:p>
        </w:tc>
      </w:tr>
    </w:tbl>
    <w:p w:rsidR="00C32EE8" w:rsidRPr="00C32EE8" w:rsidRDefault="00C32EE8" w:rsidP="00C32EE8">
      <w:pPr>
        <w:spacing w:after="0" w:line="14" w:lineRule="auto"/>
        <w:jc w:val="center"/>
        <w:rPr>
          <w:rFonts w:ascii="Times New Roman" w:eastAsia="Times New Roman" w:hAnsi="Times New Roman" w:cs="Times New Roman"/>
          <w:b/>
          <w:color w:val="000000"/>
          <w:sz w:val="2"/>
          <w:szCs w:val="2"/>
          <w:lang w:eastAsia="ru-RU"/>
        </w:rPr>
      </w:pPr>
    </w:p>
    <w:tbl>
      <w:tblPr>
        <w:tblW w:w="9637" w:type="dxa"/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851"/>
        <w:gridCol w:w="4535"/>
        <w:gridCol w:w="1417"/>
        <w:gridCol w:w="1417"/>
        <w:gridCol w:w="1417"/>
      </w:tblGrid>
      <w:tr w:rsidR="00C32EE8" w:rsidRPr="00C32EE8" w:rsidTr="00EA7E86">
        <w:trPr>
          <w:trHeight w:val="2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EE8" w:rsidRPr="00C32EE8" w:rsidRDefault="00C32EE8" w:rsidP="00C32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EE8" w:rsidRPr="00C32EE8" w:rsidRDefault="00C32EE8" w:rsidP="00C32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EE8" w:rsidRPr="00C32EE8" w:rsidRDefault="00C32EE8" w:rsidP="00C32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EE8" w:rsidRPr="00C32EE8" w:rsidRDefault="00C32EE8" w:rsidP="00C32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EE8" w:rsidRPr="00C32EE8" w:rsidRDefault="00C32EE8" w:rsidP="00C32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5 340,0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16 789,5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10 237,5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3 600,0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2 020,2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1 590,7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427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047,5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427185" w:rsidP="00427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E02270"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3 627,9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3 627,9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1 994,4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1 543,8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20 427,6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15 886,0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31 255,2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3 429,0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427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27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427185" w:rsidP="00427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E02270"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2 937,0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5 152,0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Таицкое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1 866,2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30 670,3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4 067,7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427185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Шлиссельбургское </w:t>
            </w:r>
            <w:r w:rsidR="00E02270"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2 159,0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2 381,3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2270" w:rsidRPr="00C32EE8" w:rsidRDefault="00427185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Лодейнопольский </w:t>
            </w:r>
            <w:r w:rsidR="00E02270"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left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5" w:type="dxa"/>
            <w:tcBorders>
              <w:left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2270" w:rsidRPr="00C32EE8" w:rsidRDefault="00427185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Ломоносовский </w:t>
            </w:r>
            <w:r w:rsidR="00E02270"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401,3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488,9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427185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Лужский </w:t>
            </w:r>
            <w:r w:rsidR="00E02270"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1 869,0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1 584,0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1 449,0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5 191,7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</w:t>
            </w:r>
            <w:r w:rsidR="00427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297,1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1 032,0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704,0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1 279,7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2 649,9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C32EE8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02270" w:rsidRPr="00C32EE8" w:rsidTr="00EA7E86">
        <w:trPr>
          <w:trHeight w:val="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427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="0042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100 000,0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152 954,7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49 131,3</w:t>
            </w:r>
          </w:p>
        </w:tc>
      </w:tr>
    </w:tbl>
    <w:p w:rsidR="00E02270" w:rsidRDefault="00E02270" w:rsidP="00E02270">
      <w:pPr>
        <w:spacing w:after="0" w:line="240" w:lineRule="auto"/>
        <w:ind w:left="-709" w:firstLine="709"/>
        <w:jc w:val="both"/>
      </w:pPr>
    </w:p>
    <w:sectPr w:rsidR="00E02270" w:rsidSect="00C43250">
      <w:headerReference w:type="default" r:id="rId6"/>
      <w:pgSz w:w="11906" w:h="16838"/>
      <w:pgMar w:top="1134" w:right="737" w:bottom="1134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42C" w:rsidRDefault="005D342C" w:rsidP="00C43250">
      <w:pPr>
        <w:spacing w:after="0" w:line="240" w:lineRule="auto"/>
      </w:pPr>
      <w:r>
        <w:separator/>
      </w:r>
    </w:p>
  </w:endnote>
  <w:endnote w:type="continuationSeparator" w:id="0">
    <w:p w:rsidR="005D342C" w:rsidRDefault="005D342C" w:rsidP="00C43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42C" w:rsidRDefault="005D342C" w:rsidP="00C43250">
      <w:pPr>
        <w:spacing w:after="0" w:line="240" w:lineRule="auto"/>
      </w:pPr>
      <w:r>
        <w:separator/>
      </w:r>
    </w:p>
  </w:footnote>
  <w:footnote w:type="continuationSeparator" w:id="0">
    <w:p w:rsidR="005D342C" w:rsidRDefault="005D342C" w:rsidP="00C43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701828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43250" w:rsidRPr="00C43250" w:rsidRDefault="00C43250">
        <w:pPr>
          <w:pStyle w:val="a6"/>
          <w:jc w:val="right"/>
          <w:rPr>
            <w:sz w:val="24"/>
            <w:szCs w:val="24"/>
          </w:rPr>
        </w:pPr>
        <w:r w:rsidRPr="00C432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325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432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4325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43250" w:rsidRDefault="00C4325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9E9"/>
    <w:rsid w:val="000C5EE0"/>
    <w:rsid w:val="00277135"/>
    <w:rsid w:val="00387EEC"/>
    <w:rsid w:val="00427185"/>
    <w:rsid w:val="004915D7"/>
    <w:rsid w:val="005D342C"/>
    <w:rsid w:val="00706238"/>
    <w:rsid w:val="008F0560"/>
    <w:rsid w:val="00A86B51"/>
    <w:rsid w:val="00C32EE8"/>
    <w:rsid w:val="00C43250"/>
    <w:rsid w:val="00CE39E9"/>
    <w:rsid w:val="00E02270"/>
    <w:rsid w:val="00EA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0A6ECF-E094-431B-871F-E9A303FA0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227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271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718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432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3250"/>
  </w:style>
  <w:style w:type="paragraph" w:styleId="a8">
    <w:name w:val="footer"/>
    <w:basedOn w:val="a"/>
    <w:link w:val="a9"/>
    <w:uiPriority w:val="99"/>
    <w:unhideWhenUsed/>
    <w:rsid w:val="00C432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32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3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Лобова</dc:creator>
  <cp:lastModifiedBy>Артёмова Светлана Борисовна</cp:lastModifiedBy>
  <cp:revision>2</cp:revision>
  <cp:lastPrinted>2023-12-07T07:09:00Z</cp:lastPrinted>
  <dcterms:created xsi:type="dcterms:W3CDTF">2023-12-25T06:02:00Z</dcterms:created>
  <dcterms:modified xsi:type="dcterms:W3CDTF">2023-12-25T06:02:00Z</dcterms:modified>
</cp:coreProperties>
</file>