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CB088D">
      <w:pPr>
        <w:ind w:right="56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</w:t>
      </w:r>
      <w:r w:rsidR="00CF6F98">
        <w:rPr>
          <w:sz w:val="28"/>
          <w:szCs w:val="28"/>
        </w:rPr>
        <w:t>43</w:t>
      </w:r>
    </w:p>
    <w:p w:rsidR="0086010F" w:rsidRPr="00DD0E7B" w:rsidRDefault="0086010F" w:rsidP="00CB088D">
      <w:pPr>
        <w:ind w:right="567"/>
        <w:jc w:val="center"/>
        <w:rPr>
          <w:sz w:val="20"/>
          <w:szCs w:val="20"/>
        </w:rPr>
      </w:pPr>
    </w:p>
    <w:p w:rsidR="00D05630" w:rsidRPr="00DD0E7B" w:rsidRDefault="00D05630" w:rsidP="00CB088D">
      <w:pPr>
        <w:ind w:right="567"/>
        <w:jc w:val="center"/>
        <w:rPr>
          <w:sz w:val="20"/>
          <w:szCs w:val="20"/>
        </w:rPr>
      </w:pPr>
    </w:p>
    <w:p w:rsidR="001A1A59" w:rsidRPr="002A37E3" w:rsidRDefault="00170AB4" w:rsidP="00CB088D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CF6F98" w:rsidRPr="002750D7">
        <w:rPr>
          <w:b/>
          <w:sz w:val="26"/>
          <w:szCs w:val="26"/>
        </w:rPr>
        <w:t>"</w:t>
      </w:r>
      <w:r w:rsidR="00CF6F98" w:rsidRPr="00151473">
        <w:rPr>
          <w:b/>
          <w:sz w:val="26"/>
          <w:szCs w:val="26"/>
        </w:rPr>
        <w:t xml:space="preserve">О </w:t>
      </w:r>
      <w:r w:rsidR="00CF6F98">
        <w:rPr>
          <w:b/>
          <w:sz w:val="26"/>
          <w:szCs w:val="26"/>
        </w:rPr>
        <w:t xml:space="preserve">бюджете Территориального фонда обязательного </w:t>
      </w:r>
      <w:r w:rsidR="00CF6F98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CF6F98">
        <w:rPr>
          <w:b/>
          <w:sz w:val="26"/>
          <w:szCs w:val="26"/>
        </w:rPr>
        <w:br/>
        <w:t>на 2024 год и на плановый период 2025 и 2026 годов</w:t>
      </w:r>
      <w:r w:rsidR="00CF6F98" w:rsidRPr="00151473">
        <w:rPr>
          <w:b/>
          <w:sz w:val="26"/>
          <w:szCs w:val="26"/>
        </w:rPr>
        <w:t>"</w:t>
      </w:r>
    </w:p>
    <w:p w:rsidR="004B5344" w:rsidRDefault="004B5344" w:rsidP="00CB088D">
      <w:pPr>
        <w:rPr>
          <w:sz w:val="28"/>
          <w:szCs w:val="28"/>
        </w:rPr>
      </w:pPr>
    </w:p>
    <w:p w:rsidR="000D41A7" w:rsidRPr="00DD0E7B" w:rsidRDefault="000D41A7" w:rsidP="00CB088D">
      <w:pPr>
        <w:rPr>
          <w:sz w:val="28"/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CB088D">
      <w:pPr>
        <w:pStyle w:val="2"/>
        <w:ind w:firstLine="709"/>
        <w:rPr>
          <w:szCs w:val="28"/>
        </w:rPr>
      </w:pPr>
    </w:p>
    <w:p w:rsidR="006A0CA6" w:rsidRPr="000D41A7" w:rsidRDefault="006A0CA6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9D27AF" w:rsidRPr="00176A3C">
        <w:rPr>
          <w:szCs w:val="28"/>
        </w:rPr>
        <w:t xml:space="preserve">"О бюджете Территориального фонда обязательного медицинского страхования Ленинградской </w:t>
      </w:r>
      <w:r w:rsidR="009D27AF" w:rsidRPr="00176A3C">
        <w:rPr>
          <w:szCs w:val="28"/>
        </w:rPr>
        <w:lastRenderedPageBreak/>
        <w:t xml:space="preserve">области на 2024 год </w:t>
      </w:r>
      <w:r w:rsidR="009D27AF">
        <w:rPr>
          <w:szCs w:val="28"/>
        </w:rPr>
        <w:br/>
      </w:r>
      <w:r w:rsidR="009D27AF" w:rsidRPr="00176A3C">
        <w:rPr>
          <w:szCs w:val="28"/>
        </w:rPr>
        <w:t>и на плановый период 2025 и 2026 годов"</w:t>
      </w:r>
      <w:r w:rsidRPr="000D41A7">
        <w:rPr>
          <w:szCs w:val="28"/>
        </w:rPr>
        <w:t>.</w:t>
      </w:r>
    </w:p>
    <w:p w:rsidR="00CB088D" w:rsidRPr="000D41A7" w:rsidRDefault="00CB088D" w:rsidP="00CB088D">
      <w:pPr>
        <w:pStyle w:val="2"/>
        <w:ind w:firstLine="709"/>
        <w:rPr>
          <w:szCs w:val="28"/>
        </w:rPr>
      </w:pPr>
    </w:p>
    <w:p w:rsidR="006D2E29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CB088D">
      <w:pPr>
        <w:pStyle w:val="2"/>
        <w:ind w:firstLine="709"/>
        <w:rPr>
          <w:szCs w:val="28"/>
        </w:rPr>
      </w:pPr>
    </w:p>
    <w:p w:rsidR="006A0CA6" w:rsidRPr="000D41A7" w:rsidRDefault="006D2E29" w:rsidP="00CB088D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CB088D">
      <w:pPr>
        <w:pStyle w:val="2"/>
        <w:ind w:firstLine="0"/>
        <w:rPr>
          <w:szCs w:val="28"/>
        </w:rPr>
      </w:pPr>
    </w:p>
    <w:p w:rsidR="00DD0E7B" w:rsidRPr="00AE3603" w:rsidRDefault="00DD0E7B" w:rsidP="00CB088D">
      <w:pPr>
        <w:pStyle w:val="2"/>
        <w:ind w:firstLine="0"/>
        <w:rPr>
          <w:szCs w:val="28"/>
        </w:rPr>
      </w:pPr>
    </w:p>
    <w:p w:rsidR="00AE3603" w:rsidRPr="00AE3603" w:rsidRDefault="00AE3603" w:rsidP="00CB088D">
      <w:pPr>
        <w:pStyle w:val="2"/>
        <w:ind w:firstLine="0"/>
        <w:rPr>
          <w:szCs w:val="28"/>
        </w:rPr>
      </w:pPr>
    </w:p>
    <w:p w:rsidR="00BC723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CB088D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CF6F9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207" w:rsidRDefault="00393207" w:rsidP="00D87C3A">
      <w:r>
        <w:separator/>
      </w:r>
    </w:p>
  </w:endnote>
  <w:endnote w:type="continuationSeparator" w:id="0">
    <w:p w:rsidR="00393207" w:rsidRDefault="0039320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207" w:rsidRDefault="00393207" w:rsidP="00D87C3A">
      <w:r>
        <w:separator/>
      </w:r>
    </w:p>
  </w:footnote>
  <w:footnote w:type="continuationSeparator" w:id="0">
    <w:p w:rsidR="00393207" w:rsidRDefault="0039320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34E8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07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192C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528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2828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27AF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088D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6F98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44E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98CD8-33B7-4138-9A4B-C8EB35B6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2023-12-19T05:49:00Z</dcterms:created>
  <dcterms:modified xsi:type="dcterms:W3CDTF">2023-12-19T05:49:00Z</dcterms:modified>
</cp:coreProperties>
</file>