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0C9" w:rsidRPr="00DF1C13" w:rsidRDefault="004F30C9" w:rsidP="00607026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bookmarkStart w:id="0" w:name="_GoBack"/>
      <w:bookmarkEnd w:id="0"/>
    </w:p>
    <w:p w:rsidR="00C27373" w:rsidRPr="00DF1C13" w:rsidRDefault="00C27373" w:rsidP="00607026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9C539C" w:rsidRPr="00DF1C13" w:rsidRDefault="009C539C" w:rsidP="00607026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DF1C13" w:rsidRDefault="004F30C9" w:rsidP="00607026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DF1C13" w:rsidRDefault="004F30C9" w:rsidP="00607026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254C3E" w:rsidRPr="00DF1C13" w:rsidRDefault="00254C3E" w:rsidP="00607026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822A0C" w:rsidRPr="00DF1C13" w:rsidRDefault="00822A0C" w:rsidP="00607026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822A0C" w:rsidRPr="00DF1C13" w:rsidRDefault="00822A0C" w:rsidP="00607026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9F7D51" w:rsidRPr="00DF1C13" w:rsidRDefault="009F7D51" w:rsidP="00607026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DF1C13" w:rsidRDefault="004F30C9" w:rsidP="00607026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DF1C13" w:rsidRDefault="004F30C9" w:rsidP="00607026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2B6D31" w:rsidRPr="00DF1C13" w:rsidRDefault="002B6D31" w:rsidP="00607026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2F0D60" w:rsidRPr="00DF1C13" w:rsidRDefault="00CF663A" w:rsidP="00CF663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829FB">
        <w:rPr>
          <w:b/>
          <w:sz w:val="28"/>
          <w:szCs w:val="28"/>
        </w:rPr>
        <w:t>Об особо охраняемых природных территориях</w:t>
      </w:r>
      <w:r>
        <w:rPr>
          <w:b/>
          <w:sz w:val="28"/>
          <w:szCs w:val="28"/>
        </w:rPr>
        <w:br/>
      </w:r>
      <w:r w:rsidRPr="00F829FB">
        <w:rPr>
          <w:b/>
          <w:sz w:val="28"/>
          <w:szCs w:val="28"/>
        </w:rPr>
        <w:t>регионального и местного значения в Ленинградской области</w:t>
      </w:r>
      <w:r w:rsidRPr="00DF1C13">
        <w:rPr>
          <w:b/>
          <w:sz w:val="28"/>
          <w:szCs w:val="28"/>
        </w:rPr>
        <w:t xml:space="preserve"> </w:t>
      </w:r>
    </w:p>
    <w:p w:rsidR="00566AB9" w:rsidRPr="00DF1C13" w:rsidRDefault="00566AB9" w:rsidP="00607026">
      <w:pPr>
        <w:widowControl w:val="0"/>
        <w:autoSpaceDE w:val="0"/>
        <w:autoSpaceDN w:val="0"/>
        <w:adjustRightInd w:val="0"/>
        <w:ind w:right="707"/>
        <w:rPr>
          <w:bCs/>
          <w:sz w:val="20"/>
          <w:szCs w:val="28"/>
        </w:rPr>
      </w:pPr>
    </w:p>
    <w:p w:rsidR="002D4023" w:rsidRPr="00DF1C13" w:rsidRDefault="002D4023" w:rsidP="00607026">
      <w:pPr>
        <w:widowControl w:val="0"/>
        <w:autoSpaceDE w:val="0"/>
        <w:autoSpaceDN w:val="0"/>
        <w:adjustRightInd w:val="0"/>
        <w:ind w:right="707"/>
        <w:rPr>
          <w:bCs/>
          <w:sz w:val="20"/>
          <w:szCs w:val="28"/>
        </w:rPr>
      </w:pPr>
    </w:p>
    <w:p w:rsidR="004F30C9" w:rsidRPr="00DF1C13" w:rsidRDefault="004F30C9" w:rsidP="00607026">
      <w:pPr>
        <w:ind w:right="707"/>
        <w:jc w:val="center"/>
        <w:rPr>
          <w:sz w:val="28"/>
          <w:szCs w:val="28"/>
        </w:rPr>
      </w:pPr>
      <w:r w:rsidRPr="00DF1C13">
        <w:rPr>
          <w:sz w:val="28"/>
          <w:szCs w:val="28"/>
        </w:rPr>
        <w:t xml:space="preserve">Принят Законодательным собранием Ленинградской области </w:t>
      </w:r>
      <w:r w:rsidRPr="00DF1C13">
        <w:rPr>
          <w:sz w:val="28"/>
          <w:szCs w:val="28"/>
        </w:rPr>
        <w:br/>
      </w:r>
      <w:r w:rsidR="00822A0C" w:rsidRPr="00DF1C13">
        <w:rPr>
          <w:sz w:val="28"/>
          <w:szCs w:val="28"/>
        </w:rPr>
        <w:t>9</w:t>
      </w:r>
      <w:r w:rsidRPr="00DF1C13">
        <w:rPr>
          <w:sz w:val="28"/>
          <w:szCs w:val="28"/>
        </w:rPr>
        <w:t xml:space="preserve"> </w:t>
      </w:r>
      <w:r w:rsidR="00822A0C" w:rsidRPr="00DF1C13">
        <w:rPr>
          <w:sz w:val="28"/>
          <w:szCs w:val="28"/>
        </w:rPr>
        <w:t>но</w:t>
      </w:r>
      <w:r w:rsidR="00642BA1" w:rsidRPr="00DF1C13">
        <w:rPr>
          <w:sz w:val="28"/>
          <w:szCs w:val="28"/>
        </w:rPr>
        <w:t>ября</w:t>
      </w:r>
      <w:r w:rsidR="0018559F" w:rsidRPr="00DF1C13">
        <w:rPr>
          <w:sz w:val="28"/>
          <w:szCs w:val="28"/>
        </w:rPr>
        <w:t xml:space="preserve"> 20</w:t>
      </w:r>
      <w:r w:rsidR="00E73B7C" w:rsidRPr="00DF1C13">
        <w:rPr>
          <w:sz w:val="28"/>
          <w:szCs w:val="28"/>
        </w:rPr>
        <w:t>2</w:t>
      </w:r>
      <w:r w:rsidR="007C2115" w:rsidRPr="00DF1C13">
        <w:rPr>
          <w:sz w:val="28"/>
          <w:szCs w:val="28"/>
        </w:rPr>
        <w:t>3</w:t>
      </w:r>
      <w:r w:rsidR="00246748" w:rsidRPr="00DF1C13">
        <w:rPr>
          <w:sz w:val="28"/>
          <w:szCs w:val="28"/>
        </w:rPr>
        <w:t xml:space="preserve"> года</w:t>
      </w:r>
    </w:p>
    <w:p w:rsidR="00566AB9" w:rsidRPr="00DF1C13" w:rsidRDefault="00566AB9" w:rsidP="00607026">
      <w:pPr>
        <w:rPr>
          <w:color w:val="000000"/>
          <w:sz w:val="28"/>
          <w:szCs w:val="28"/>
        </w:rPr>
      </w:pPr>
    </w:p>
    <w:p w:rsidR="002D4023" w:rsidRPr="00DF1C13" w:rsidRDefault="002D4023" w:rsidP="00607026">
      <w:pPr>
        <w:rPr>
          <w:color w:val="000000"/>
          <w:sz w:val="28"/>
          <w:szCs w:val="28"/>
        </w:rPr>
      </w:pPr>
    </w:p>
    <w:p w:rsidR="00DF1C13" w:rsidRPr="00DF1C13" w:rsidRDefault="00CF663A" w:rsidP="00DF1C13">
      <w:pPr>
        <w:pStyle w:val="ConsPlusNormal"/>
        <w:ind w:firstLine="709"/>
        <w:jc w:val="both"/>
        <w:rPr>
          <w:rFonts w:eastAsia="Times New Roman"/>
          <w:lang w:eastAsia="ru-RU"/>
        </w:rPr>
      </w:pPr>
      <w:r w:rsidRPr="00F829FB">
        <w:t xml:space="preserve">Настоящий областной закон в соответствии с Федеральным законом </w:t>
      </w:r>
      <w:r>
        <w:br/>
      </w:r>
      <w:r w:rsidRPr="00F829FB">
        <w:t>от</w:t>
      </w:r>
      <w:r>
        <w:t xml:space="preserve"> 14 марта 1995 года № </w:t>
      </w:r>
      <w:r w:rsidRPr="00F829FB">
        <w:t xml:space="preserve">33-ФЗ </w:t>
      </w:r>
      <w:r>
        <w:t>"</w:t>
      </w:r>
      <w:r w:rsidRPr="00F829FB">
        <w:t>Об особо охраняемых природных территориях</w:t>
      </w:r>
      <w:r>
        <w:t>"</w:t>
      </w:r>
      <w:r w:rsidRPr="00F829FB">
        <w:t xml:space="preserve"> (далее </w:t>
      </w:r>
      <w:r>
        <w:t>–</w:t>
      </w:r>
      <w:r w:rsidRPr="00F829FB">
        <w:t xml:space="preserve"> Федеральный закон </w:t>
      </w:r>
      <w:r>
        <w:t>"</w:t>
      </w:r>
      <w:r w:rsidRPr="00F829FB">
        <w:t>Об особо охраняемых природных территориях</w:t>
      </w:r>
      <w:r>
        <w:t>"</w:t>
      </w:r>
      <w:r w:rsidRPr="00F829FB">
        <w:t xml:space="preserve">) регулирует отдельные вопросы, связанные с охраной и использованием, в том числе созданием, особо </w:t>
      </w:r>
      <w:r w:rsidRPr="00F829FB">
        <w:lastRenderedPageBreak/>
        <w:t xml:space="preserve">охраняемых природных территорий регионального </w:t>
      </w:r>
      <w:r>
        <w:br/>
      </w:r>
      <w:r w:rsidRPr="00F829FB">
        <w:t>и местного значения</w:t>
      </w:r>
      <w:r w:rsidR="000D3EF4">
        <w:t>,</w:t>
      </w:r>
      <w:r w:rsidRPr="00F829FB">
        <w:t xml:space="preserve"> на территории Ленинградской области</w:t>
      </w:r>
      <w:r w:rsidR="00DF1C13" w:rsidRPr="00DF1C13">
        <w:rPr>
          <w:rFonts w:eastAsia="Times New Roman"/>
          <w:lang w:eastAsia="ru-RU"/>
        </w:rPr>
        <w:t>.</w:t>
      </w:r>
    </w:p>
    <w:p w:rsidR="00DF1C13" w:rsidRPr="00DF1C13" w:rsidRDefault="00DF1C13" w:rsidP="00607026">
      <w:pPr>
        <w:pStyle w:val="ConsPlusNormal"/>
        <w:widowControl w:val="0"/>
        <w:ind w:firstLine="709"/>
        <w:jc w:val="both"/>
      </w:pPr>
    </w:p>
    <w:p w:rsidR="00CF663A" w:rsidRPr="00CF663A" w:rsidRDefault="001158AC" w:rsidP="00CF663A">
      <w:pPr>
        <w:pStyle w:val="ConsPlusNormal"/>
        <w:widowControl w:val="0"/>
        <w:ind w:firstLine="709"/>
        <w:jc w:val="both"/>
      </w:pPr>
      <w:r w:rsidRPr="00CF663A">
        <w:t>Статья</w:t>
      </w:r>
      <w:r w:rsidR="00B179AD">
        <w:t> </w:t>
      </w:r>
      <w:r w:rsidRPr="00CF663A">
        <w:t>1</w:t>
      </w:r>
      <w:r w:rsidR="00CF663A" w:rsidRPr="00CF663A">
        <w:t xml:space="preserve">. </w:t>
      </w:r>
      <w:r w:rsidR="00CF663A" w:rsidRPr="00CF663A">
        <w:rPr>
          <w:b/>
        </w:rPr>
        <w:t xml:space="preserve">Правовое регулирование отношений в области охраны </w:t>
      </w:r>
      <w:r w:rsidR="00CF663A">
        <w:rPr>
          <w:b/>
        </w:rPr>
        <w:br/>
      </w:r>
      <w:r w:rsidR="00CF663A" w:rsidRPr="00CF663A">
        <w:rPr>
          <w:b/>
        </w:rPr>
        <w:t>и использования, в том числе создания, особо охраняемых природных территорий регионального и местного значения в Ленинградской области</w:t>
      </w:r>
    </w:p>
    <w:p w:rsidR="00CF663A" w:rsidRPr="00CF663A" w:rsidRDefault="00CF663A" w:rsidP="00CF663A">
      <w:pPr>
        <w:ind w:firstLine="709"/>
        <w:jc w:val="both"/>
        <w:rPr>
          <w:sz w:val="28"/>
          <w:szCs w:val="28"/>
        </w:rPr>
      </w:pPr>
    </w:p>
    <w:p w:rsidR="00CF663A" w:rsidRPr="00CF663A" w:rsidRDefault="00CF663A" w:rsidP="00B179AD">
      <w:pPr>
        <w:pStyle w:val="ConsPlusNormal"/>
        <w:ind w:firstLine="709"/>
        <w:jc w:val="both"/>
      </w:pPr>
      <w:r w:rsidRPr="00CF663A">
        <w:t xml:space="preserve">Правовое регулирование отношений в области охраны и использования, </w:t>
      </w:r>
      <w:r>
        <w:br/>
      </w:r>
      <w:r w:rsidRPr="00CF663A">
        <w:t xml:space="preserve">в том числе создания, особо охраняемых природных территорий регионального и местного значения в Ленинградской области осуществляется в соответствии </w:t>
      </w:r>
      <w:r>
        <w:br/>
      </w:r>
      <w:r w:rsidRPr="00CF663A">
        <w:t xml:space="preserve">с федеральными законами, иными нормативными правовыми актами Российской Федерации, настоящим областным законом, другими областными законами, иными нормативными правовыми актами Ленинградской области, </w:t>
      </w:r>
      <w:r>
        <w:br/>
      </w:r>
      <w:r w:rsidRPr="00CF663A">
        <w:t>а также нормативными правовыми актами органов местного самоуправления муниципальных образований Ленинградской области.</w:t>
      </w:r>
    </w:p>
    <w:p w:rsidR="00CF663A" w:rsidRPr="00CF663A" w:rsidRDefault="00CF663A" w:rsidP="00B179AD">
      <w:pPr>
        <w:pStyle w:val="ConsPlusNormal"/>
        <w:ind w:firstLine="709"/>
        <w:jc w:val="both"/>
        <w:rPr>
          <w:highlight w:val="yellow"/>
        </w:rPr>
      </w:pPr>
    </w:p>
    <w:p w:rsidR="00CF663A" w:rsidRPr="00CF663A" w:rsidRDefault="00CF663A" w:rsidP="00B179AD">
      <w:pPr>
        <w:pStyle w:val="ConsPlusTitl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14AF">
        <w:rPr>
          <w:rFonts w:ascii="Times New Roman" w:hAnsi="Times New Roman" w:cs="Times New Roman"/>
          <w:b w:val="0"/>
          <w:sz w:val="28"/>
          <w:szCs w:val="28"/>
        </w:rPr>
        <w:t>Статья</w:t>
      </w:r>
      <w:r w:rsidR="00B179AD">
        <w:rPr>
          <w:rFonts w:ascii="Times New Roman" w:hAnsi="Times New Roman" w:cs="Times New Roman"/>
          <w:b w:val="0"/>
          <w:sz w:val="28"/>
          <w:szCs w:val="28"/>
        </w:rPr>
        <w:t> </w:t>
      </w:r>
      <w:r w:rsidRPr="00BE14AF">
        <w:rPr>
          <w:rFonts w:ascii="Times New Roman" w:hAnsi="Times New Roman" w:cs="Times New Roman"/>
          <w:b w:val="0"/>
          <w:sz w:val="28"/>
          <w:szCs w:val="28"/>
        </w:rPr>
        <w:t>2.</w:t>
      </w:r>
      <w:r w:rsidR="00BE14AF">
        <w:rPr>
          <w:rFonts w:ascii="Times New Roman" w:hAnsi="Times New Roman" w:cs="Times New Roman"/>
          <w:sz w:val="28"/>
          <w:szCs w:val="28"/>
        </w:rPr>
        <w:t xml:space="preserve"> </w:t>
      </w:r>
      <w:r w:rsidRPr="00CF663A">
        <w:rPr>
          <w:rFonts w:ascii="Times New Roman" w:hAnsi="Times New Roman" w:cs="Times New Roman"/>
          <w:sz w:val="28"/>
          <w:szCs w:val="28"/>
        </w:rPr>
        <w:t>Принципы создания и функционирования особо охраняемых природных территорий регионального и местного значения</w:t>
      </w:r>
    </w:p>
    <w:p w:rsidR="00CF663A" w:rsidRPr="00CF663A" w:rsidRDefault="00CF663A" w:rsidP="00B179AD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CF663A" w:rsidRPr="00CF663A" w:rsidRDefault="00CF663A" w:rsidP="00B179AD">
      <w:pPr>
        <w:pStyle w:val="ConsPlusNormal"/>
        <w:ind w:firstLine="709"/>
        <w:jc w:val="both"/>
      </w:pPr>
      <w:r w:rsidRPr="00CF663A">
        <w:lastRenderedPageBreak/>
        <w:t>Создание и функционирование особо охраняемых природных территорий регионального и местного значения основываются на следующих принципах:</w:t>
      </w:r>
    </w:p>
    <w:p w:rsidR="00CF663A" w:rsidRPr="00BE14AF" w:rsidRDefault="00CF663A" w:rsidP="00B179AD">
      <w:pPr>
        <w:pStyle w:val="ConsPlusNormal"/>
        <w:ind w:firstLine="709"/>
        <w:jc w:val="both"/>
      </w:pPr>
      <w:r w:rsidRPr="00BE14AF">
        <w:t xml:space="preserve">1) приоритет сохранения естественных экологических систем, природных ландшафтов и комплексов при решении вопросов охраны и использования, </w:t>
      </w:r>
      <w:r w:rsidR="00BE14AF" w:rsidRPr="00BE14AF">
        <w:br/>
      </w:r>
      <w:r w:rsidRPr="00BE14AF">
        <w:t>в том числе создания, особо охраняемых природных территорий;</w:t>
      </w:r>
    </w:p>
    <w:p w:rsidR="00CF663A" w:rsidRPr="00BE14AF" w:rsidRDefault="00CF663A" w:rsidP="00B179A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BE14AF">
        <w:rPr>
          <w:rFonts w:eastAsia="Calibri"/>
          <w:sz w:val="28"/>
          <w:szCs w:val="28"/>
        </w:rPr>
        <w:t>2) преобладание интересов сохранения особо охраняемых природных территорий над интересами их использования;</w:t>
      </w:r>
    </w:p>
    <w:p w:rsidR="00CF663A" w:rsidRPr="00B179AD" w:rsidRDefault="00CF663A" w:rsidP="00B179AD">
      <w:pPr>
        <w:autoSpaceDE w:val="0"/>
        <w:autoSpaceDN w:val="0"/>
        <w:adjustRightInd w:val="0"/>
        <w:ind w:firstLine="709"/>
        <w:jc w:val="both"/>
        <w:rPr>
          <w:rFonts w:eastAsia="Calibri"/>
          <w:spacing w:val="-4"/>
          <w:sz w:val="28"/>
          <w:szCs w:val="28"/>
        </w:rPr>
      </w:pPr>
      <w:r w:rsidRPr="00BE14AF">
        <w:rPr>
          <w:rFonts w:eastAsia="Calibri"/>
          <w:sz w:val="28"/>
          <w:szCs w:val="28"/>
        </w:rPr>
        <w:t xml:space="preserve">3) приоритет использования особо охраняемых природных территорий </w:t>
      </w:r>
      <w:r w:rsidRPr="00BE14AF">
        <w:rPr>
          <w:rFonts w:eastAsia="Calibri"/>
          <w:sz w:val="28"/>
          <w:szCs w:val="28"/>
        </w:rPr>
        <w:br/>
        <w:t>в научно-исс</w:t>
      </w:r>
      <w:r w:rsidR="00BE14AF" w:rsidRPr="00BE14AF">
        <w:rPr>
          <w:rFonts w:eastAsia="Calibri"/>
          <w:sz w:val="28"/>
          <w:szCs w:val="28"/>
        </w:rPr>
        <w:t>ледовательских, образовательных</w:t>
      </w:r>
      <w:r w:rsidRPr="00BE14AF">
        <w:rPr>
          <w:rFonts w:eastAsia="Calibri"/>
          <w:sz w:val="28"/>
          <w:szCs w:val="28"/>
        </w:rPr>
        <w:t xml:space="preserve"> и культурно-познавательных </w:t>
      </w:r>
      <w:r w:rsidRPr="00B179AD">
        <w:rPr>
          <w:rFonts w:eastAsia="Calibri"/>
          <w:spacing w:val="-4"/>
          <w:sz w:val="28"/>
          <w:szCs w:val="28"/>
        </w:rPr>
        <w:t>целях (в случаях если они предусмотрены) над их использованием в других целях;</w:t>
      </w:r>
    </w:p>
    <w:p w:rsidR="00CF663A" w:rsidRPr="00BE14AF" w:rsidRDefault="00CF663A" w:rsidP="00B179A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BE14AF">
        <w:rPr>
          <w:rFonts w:eastAsia="Calibri"/>
          <w:sz w:val="28"/>
          <w:szCs w:val="28"/>
        </w:rPr>
        <w:t>4) устойчивость особо охраняемых природных территорий как основных элементов экологической системы, обеспечивающей сохранение биологического и ландшафтного разнообразия, поддерживающей экологический баланс региона.</w:t>
      </w:r>
    </w:p>
    <w:p w:rsidR="00CF663A" w:rsidRPr="00BE14AF" w:rsidRDefault="00CF663A" w:rsidP="00B179AD">
      <w:pPr>
        <w:pStyle w:val="ConsPlusNormal"/>
        <w:ind w:firstLine="709"/>
        <w:jc w:val="both"/>
        <w:rPr>
          <w:highlight w:val="yellow"/>
        </w:rPr>
      </w:pPr>
    </w:p>
    <w:p w:rsidR="00CF663A" w:rsidRPr="00BE14AF" w:rsidRDefault="00CF663A" w:rsidP="00B179AD">
      <w:pPr>
        <w:ind w:firstLine="709"/>
        <w:jc w:val="both"/>
        <w:rPr>
          <w:b/>
          <w:sz w:val="28"/>
          <w:szCs w:val="28"/>
        </w:rPr>
      </w:pPr>
      <w:r w:rsidRPr="00BE14AF">
        <w:rPr>
          <w:sz w:val="28"/>
          <w:szCs w:val="28"/>
        </w:rPr>
        <w:t>Статья</w:t>
      </w:r>
      <w:r w:rsidR="00B179AD">
        <w:rPr>
          <w:sz w:val="28"/>
          <w:szCs w:val="28"/>
        </w:rPr>
        <w:t> </w:t>
      </w:r>
      <w:r w:rsidRPr="00BE14AF">
        <w:rPr>
          <w:sz w:val="28"/>
          <w:szCs w:val="28"/>
        </w:rPr>
        <w:t>3.</w:t>
      </w:r>
      <w:r w:rsidRPr="00BE14AF">
        <w:rPr>
          <w:b/>
          <w:sz w:val="28"/>
          <w:szCs w:val="28"/>
        </w:rPr>
        <w:t xml:space="preserve"> Особо охраняемые природные территории регионального </w:t>
      </w:r>
      <w:r w:rsidR="00BE14AF">
        <w:rPr>
          <w:b/>
          <w:sz w:val="28"/>
          <w:szCs w:val="28"/>
        </w:rPr>
        <w:br/>
      </w:r>
      <w:r w:rsidRPr="00BE14AF">
        <w:rPr>
          <w:b/>
          <w:sz w:val="28"/>
          <w:szCs w:val="28"/>
        </w:rPr>
        <w:t>и местного значения</w:t>
      </w:r>
    </w:p>
    <w:p w:rsidR="00CF663A" w:rsidRPr="00B179AD" w:rsidRDefault="00CF663A" w:rsidP="00B179AD">
      <w:pPr>
        <w:ind w:firstLine="709"/>
        <w:jc w:val="both"/>
        <w:rPr>
          <w:sz w:val="28"/>
          <w:szCs w:val="28"/>
        </w:rPr>
      </w:pPr>
    </w:p>
    <w:p w:rsidR="00CF663A" w:rsidRPr="00BE14AF" w:rsidRDefault="00CF663A" w:rsidP="00B179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14AF">
        <w:rPr>
          <w:sz w:val="28"/>
          <w:szCs w:val="28"/>
        </w:rPr>
        <w:t>1.</w:t>
      </w:r>
      <w:r w:rsidR="00BE14AF">
        <w:rPr>
          <w:sz w:val="28"/>
          <w:szCs w:val="28"/>
        </w:rPr>
        <w:t> </w:t>
      </w:r>
      <w:r w:rsidRPr="00BE14AF">
        <w:rPr>
          <w:sz w:val="28"/>
          <w:szCs w:val="28"/>
        </w:rPr>
        <w:t xml:space="preserve">В целях настоящего областного закона под особо охраняемыми природными территориями регионального и местного значения (далее также – особо охраняемые природные территории) </w:t>
      </w:r>
      <w:r w:rsidRPr="00BE14AF">
        <w:rPr>
          <w:sz w:val="28"/>
          <w:szCs w:val="28"/>
        </w:rPr>
        <w:lastRenderedPageBreak/>
        <w:t xml:space="preserve">понимаются участки земли, водной поверхности и воздушного пространства над ними, где располагаются природные комплексы и объекты, объекты растительного и животного мира, естественные экологические системы, которые имеют особое природоохранное, научное, культурное, эстетическое, рекреационное и оздоровительное значение, полностью или частично изъятые из хозяйственного использования решениями органов государственной власти Ленинградской области или органов местного самоуправления муниципальных образований Ленинградской области, </w:t>
      </w:r>
      <w:r w:rsidR="00BE14AF">
        <w:rPr>
          <w:sz w:val="28"/>
          <w:szCs w:val="28"/>
        </w:rPr>
        <w:br/>
      </w:r>
      <w:r w:rsidRPr="00BE14AF">
        <w:rPr>
          <w:sz w:val="28"/>
          <w:szCs w:val="28"/>
        </w:rPr>
        <w:t>для которых установлен режим особой охраны.</w:t>
      </w:r>
    </w:p>
    <w:p w:rsidR="00BE14AF" w:rsidRDefault="00CF663A" w:rsidP="00B179AD">
      <w:pPr>
        <w:ind w:firstLine="709"/>
        <w:jc w:val="both"/>
        <w:rPr>
          <w:sz w:val="28"/>
          <w:szCs w:val="28"/>
        </w:rPr>
      </w:pPr>
      <w:r w:rsidRPr="00BE14AF">
        <w:rPr>
          <w:sz w:val="28"/>
          <w:szCs w:val="28"/>
        </w:rPr>
        <w:t>2.</w:t>
      </w:r>
      <w:r w:rsidR="00BE14AF">
        <w:rPr>
          <w:sz w:val="28"/>
          <w:szCs w:val="28"/>
        </w:rPr>
        <w:t> </w:t>
      </w:r>
      <w:r w:rsidRPr="00BE14AF">
        <w:rPr>
          <w:sz w:val="28"/>
          <w:szCs w:val="28"/>
        </w:rPr>
        <w:t xml:space="preserve">В соответствии с Федеральным законом "Об особо охраняемых природных территориях" на территории Ленинградской области могут создаваться следующие категории особо охраняемых природных территорий регионального значения: </w:t>
      </w:r>
    </w:p>
    <w:p w:rsidR="00BE14AF" w:rsidRDefault="00BE14AF" w:rsidP="00B179A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 </w:t>
      </w:r>
      <w:r w:rsidR="00CF663A" w:rsidRPr="00BE14AF">
        <w:rPr>
          <w:sz w:val="28"/>
          <w:szCs w:val="28"/>
        </w:rPr>
        <w:t>государственные природные заказники</w:t>
      </w:r>
      <w:r>
        <w:rPr>
          <w:sz w:val="28"/>
          <w:szCs w:val="28"/>
        </w:rPr>
        <w:t>;</w:t>
      </w:r>
    </w:p>
    <w:p w:rsidR="00BE14AF" w:rsidRDefault="00BE14AF" w:rsidP="00B179A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="00CF663A" w:rsidRPr="00BE14AF">
        <w:rPr>
          <w:sz w:val="28"/>
          <w:szCs w:val="28"/>
        </w:rPr>
        <w:t>природные парки</w:t>
      </w:r>
      <w:r>
        <w:rPr>
          <w:sz w:val="28"/>
          <w:szCs w:val="28"/>
        </w:rPr>
        <w:t>;</w:t>
      </w:r>
    </w:p>
    <w:p w:rsidR="00BE14AF" w:rsidRDefault="00BE14AF" w:rsidP="00B179A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 </w:t>
      </w:r>
      <w:r w:rsidR="00CF663A" w:rsidRPr="00BE14AF">
        <w:rPr>
          <w:sz w:val="28"/>
          <w:szCs w:val="28"/>
        </w:rPr>
        <w:t>памятники природы</w:t>
      </w:r>
      <w:r>
        <w:rPr>
          <w:sz w:val="28"/>
          <w:szCs w:val="28"/>
        </w:rPr>
        <w:t>;</w:t>
      </w:r>
    </w:p>
    <w:p w:rsidR="00CF663A" w:rsidRPr="00BE14AF" w:rsidRDefault="00BE14AF" w:rsidP="00B179A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 </w:t>
      </w:r>
      <w:r w:rsidR="00CF663A" w:rsidRPr="00BE14AF">
        <w:rPr>
          <w:sz w:val="28"/>
          <w:szCs w:val="28"/>
        </w:rPr>
        <w:t>дендрологические парки и ботанические сады.</w:t>
      </w:r>
    </w:p>
    <w:p w:rsidR="00CF663A" w:rsidRPr="00BE14AF" w:rsidRDefault="00CF663A" w:rsidP="00B179AD">
      <w:pPr>
        <w:ind w:firstLine="709"/>
        <w:jc w:val="both"/>
        <w:rPr>
          <w:sz w:val="28"/>
          <w:szCs w:val="28"/>
        </w:rPr>
      </w:pPr>
      <w:r w:rsidRPr="00BE14AF">
        <w:rPr>
          <w:sz w:val="28"/>
          <w:szCs w:val="28"/>
        </w:rPr>
        <w:t>3.</w:t>
      </w:r>
      <w:r w:rsidR="00BE14AF">
        <w:rPr>
          <w:sz w:val="28"/>
          <w:szCs w:val="28"/>
        </w:rPr>
        <w:t> </w:t>
      </w:r>
      <w:r w:rsidRPr="00BE14AF">
        <w:rPr>
          <w:sz w:val="28"/>
          <w:szCs w:val="28"/>
        </w:rPr>
        <w:t>С учетом особенностей режима особой охраны и целей создания особо охраняемых природных территорий в Ленинградской области дополнительно устанавливаются следующие категории особо охраняемых природных территорий местного значения:</w:t>
      </w:r>
    </w:p>
    <w:p w:rsidR="00CF663A" w:rsidRPr="00BE14AF" w:rsidRDefault="00CF663A" w:rsidP="00B179AD">
      <w:pPr>
        <w:ind w:firstLine="709"/>
        <w:jc w:val="both"/>
        <w:rPr>
          <w:sz w:val="28"/>
          <w:szCs w:val="28"/>
        </w:rPr>
      </w:pPr>
      <w:r w:rsidRPr="00BE14AF">
        <w:rPr>
          <w:sz w:val="28"/>
          <w:szCs w:val="28"/>
        </w:rPr>
        <w:t>1) охраняемый природный ландшафт;</w:t>
      </w:r>
    </w:p>
    <w:p w:rsidR="00CF663A" w:rsidRPr="00BE14AF" w:rsidRDefault="00CF663A" w:rsidP="00B179AD">
      <w:pPr>
        <w:ind w:firstLine="709"/>
        <w:jc w:val="both"/>
        <w:rPr>
          <w:sz w:val="28"/>
          <w:szCs w:val="28"/>
        </w:rPr>
      </w:pPr>
      <w:r w:rsidRPr="00BE14AF">
        <w:rPr>
          <w:sz w:val="28"/>
          <w:szCs w:val="28"/>
        </w:rPr>
        <w:t>2) охраняемый природный объект.</w:t>
      </w:r>
    </w:p>
    <w:p w:rsidR="00CF663A" w:rsidRPr="00BE14AF" w:rsidRDefault="00CF663A" w:rsidP="00B179AD">
      <w:pPr>
        <w:ind w:firstLine="709"/>
        <w:jc w:val="both"/>
        <w:rPr>
          <w:sz w:val="28"/>
          <w:szCs w:val="28"/>
        </w:rPr>
      </w:pPr>
      <w:r w:rsidRPr="00BE14AF">
        <w:rPr>
          <w:sz w:val="28"/>
          <w:szCs w:val="28"/>
        </w:rPr>
        <w:t xml:space="preserve">4. Для каждой особо охраняемой природной территории регионального </w:t>
      </w:r>
      <w:r w:rsidR="00BE14AF">
        <w:rPr>
          <w:sz w:val="28"/>
          <w:szCs w:val="28"/>
        </w:rPr>
        <w:br/>
      </w:r>
      <w:r w:rsidRPr="00BE14AF">
        <w:rPr>
          <w:sz w:val="28"/>
          <w:szCs w:val="28"/>
        </w:rPr>
        <w:lastRenderedPageBreak/>
        <w:t>и местного значения утверждается положение, содержащее сведения, предусмотренные статьей 6 настоящего областного закона.</w:t>
      </w:r>
    </w:p>
    <w:p w:rsidR="00CF663A" w:rsidRPr="00BE14AF" w:rsidRDefault="00CF663A" w:rsidP="00B179AD">
      <w:pPr>
        <w:ind w:firstLine="709"/>
        <w:jc w:val="both"/>
        <w:rPr>
          <w:sz w:val="28"/>
          <w:szCs w:val="28"/>
        </w:rPr>
      </w:pPr>
      <w:r w:rsidRPr="00BE14AF">
        <w:rPr>
          <w:sz w:val="28"/>
          <w:szCs w:val="28"/>
        </w:rPr>
        <w:t xml:space="preserve">Для памятников природы регионального значения также утверждается </w:t>
      </w:r>
      <w:r w:rsidRPr="00C41B23">
        <w:rPr>
          <w:spacing w:val="-2"/>
          <w:sz w:val="28"/>
          <w:szCs w:val="28"/>
        </w:rPr>
        <w:t>паспорт памятника природы, содержащий сведения, предусмотренные статьей 7</w:t>
      </w:r>
      <w:r w:rsidRPr="00BE14AF">
        <w:rPr>
          <w:sz w:val="28"/>
          <w:szCs w:val="28"/>
        </w:rPr>
        <w:t xml:space="preserve"> настоящего областного закона.</w:t>
      </w:r>
    </w:p>
    <w:p w:rsidR="00CF663A" w:rsidRPr="00BE14AF" w:rsidRDefault="00CF663A" w:rsidP="00B179AD">
      <w:pPr>
        <w:pStyle w:val="ConsPlusNormal"/>
        <w:ind w:firstLine="709"/>
        <w:jc w:val="both"/>
        <w:rPr>
          <w:highlight w:val="yellow"/>
        </w:rPr>
      </w:pPr>
    </w:p>
    <w:p w:rsidR="00CF663A" w:rsidRPr="00BE14AF" w:rsidRDefault="00CF663A" w:rsidP="00BE14AF">
      <w:pPr>
        <w:autoSpaceDE w:val="0"/>
        <w:autoSpaceDN w:val="0"/>
        <w:adjustRightInd w:val="0"/>
        <w:ind w:firstLine="709"/>
        <w:jc w:val="both"/>
        <w:rPr>
          <w:rFonts w:eastAsia="Calibri"/>
          <w:b/>
          <w:bCs/>
          <w:sz w:val="28"/>
          <w:szCs w:val="28"/>
        </w:rPr>
      </w:pPr>
      <w:r w:rsidRPr="00BE14AF">
        <w:rPr>
          <w:rFonts w:eastAsia="Calibri"/>
          <w:bCs/>
          <w:sz w:val="28"/>
          <w:szCs w:val="28"/>
        </w:rPr>
        <w:t>Статья 4.</w:t>
      </w:r>
      <w:r w:rsidRPr="00BE14AF">
        <w:rPr>
          <w:rFonts w:eastAsia="Calibri"/>
          <w:b/>
          <w:bCs/>
          <w:sz w:val="28"/>
          <w:szCs w:val="28"/>
        </w:rPr>
        <w:t xml:space="preserve"> Охраняемые природные ландшафты</w:t>
      </w:r>
    </w:p>
    <w:p w:rsidR="00CF663A" w:rsidRPr="00BE14AF" w:rsidRDefault="00CF663A" w:rsidP="00BE14A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</w:p>
    <w:p w:rsidR="00CF663A" w:rsidRPr="00BE14AF" w:rsidRDefault="00CF663A" w:rsidP="00BE14A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14AF">
        <w:rPr>
          <w:sz w:val="28"/>
          <w:szCs w:val="28"/>
        </w:rPr>
        <w:t>1.</w:t>
      </w:r>
      <w:r w:rsidR="00BE14AF" w:rsidRPr="00BE14AF">
        <w:rPr>
          <w:sz w:val="28"/>
          <w:szCs w:val="28"/>
        </w:rPr>
        <w:t> </w:t>
      </w:r>
      <w:r w:rsidRPr="00BE14AF">
        <w:rPr>
          <w:sz w:val="28"/>
          <w:szCs w:val="28"/>
        </w:rPr>
        <w:t>Охраняемый природный ландшафт – особо охраняемая природная территория местного значения, создаваемая с целью охраны ландшафтного, геологического, биологического разнообразия, сохранения наземных и водных экосистем, объектов историко-культурного наследия, геологических, археологических и исторических памятников.</w:t>
      </w:r>
    </w:p>
    <w:p w:rsidR="00CF663A" w:rsidRPr="00BE14AF" w:rsidRDefault="00CF663A" w:rsidP="00BE14A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BE14AF">
        <w:rPr>
          <w:rFonts w:eastAsia="Calibri"/>
          <w:sz w:val="28"/>
          <w:szCs w:val="28"/>
        </w:rPr>
        <w:t xml:space="preserve">2. Создание охраняемого природного ландшафта осуществляется органами местного самоуправления на земельных участках, находящихся </w:t>
      </w:r>
      <w:r w:rsidR="00BE14AF">
        <w:rPr>
          <w:rFonts w:eastAsia="Calibri"/>
          <w:sz w:val="28"/>
          <w:szCs w:val="28"/>
        </w:rPr>
        <w:br/>
      </w:r>
      <w:r w:rsidRPr="00BE14AF">
        <w:rPr>
          <w:rFonts w:eastAsia="Calibri"/>
          <w:sz w:val="28"/>
          <w:szCs w:val="28"/>
        </w:rPr>
        <w:t>в собственности соответствующего муниципального образования.</w:t>
      </w:r>
    </w:p>
    <w:p w:rsidR="00CF663A" w:rsidRPr="00BE14AF" w:rsidRDefault="00CF663A" w:rsidP="00BE14A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BE14AF">
        <w:rPr>
          <w:rFonts w:eastAsia="Calibri"/>
          <w:sz w:val="28"/>
          <w:szCs w:val="28"/>
        </w:rPr>
        <w:t>3. Положение об охраняемом природном ландшафте утверждается органом местного самоуправления.</w:t>
      </w:r>
    </w:p>
    <w:p w:rsidR="00CF663A" w:rsidRPr="00BE14AF" w:rsidRDefault="00CF663A" w:rsidP="00BE14A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</w:p>
    <w:p w:rsidR="00CF663A" w:rsidRPr="00BE14AF" w:rsidRDefault="00CF663A" w:rsidP="00BE14AF">
      <w:pPr>
        <w:pStyle w:val="ConsPlusNormal"/>
        <w:ind w:firstLine="709"/>
        <w:jc w:val="both"/>
        <w:rPr>
          <w:b/>
        </w:rPr>
      </w:pPr>
      <w:r w:rsidRPr="00BE14AF">
        <w:t>Статья 5.</w:t>
      </w:r>
      <w:r w:rsidRPr="00BE14AF">
        <w:rPr>
          <w:b/>
        </w:rPr>
        <w:t xml:space="preserve"> Охраняемые природные объекты</w:t>
      </w:r>
    </w:p>
    <w:p w:rsidR="00CF663A" w:rsidRPr="00B179AD" w:rsidRDefault="00CF663A" w:rsidP="00BE14AF">
      <w:pPr>
        <w:pStyle w:val="ConsPlusNormal"/>
        <w:ind w:firstLine="709"/>
        <w:jc w:val="both"/>
      </w:pPr>
    </w:p>
    <w:p w:rsidR="00CF663A" w:rsidRPr="00BE14AF" w:rsidRDefault="00BE14AF" w:rsidP="00BE14AF">
      <w:pPr>
        <w:pStyle w:val="ConsPlusNormal"/>
        <w:ind w:firstLine="709"/>
        <w:jc w:val="both"/>
      </w:pPr>
      <w:r>
        <w:t>1. </w:t>
      </w:r>
      <w:r w:rsidR="00CF663A" w:rsidRPr="00BE14AF">
        <w:t xml:space="preserve">Охраняемый природный объект </w:t>
      </w:r>
      <w:r>
        <w:t>–</w:t>
      </w:r>
      <w:r w:rsidR="00CF663A" w:rsidRPr="00BE14AF">
        <w:t xml:space="preserve"> особо охраняемая природная территория местного значения, создаваемая с целью охраны </w:t>
      </w:r>
      <w:r w:rsidR="00CF663A" w:rsidRPr="00BE14AF">
        <w:lastRenderedPageBreak/>
        <w:t>единичных объектов с четко выраженными границами на местности, имеющими особое природоохранное, научное, культурное, эстетическое, рекреационное, оздоровительное значение (объекты садово-паркового искусства, места гнездования птиц, деревья-долгожители, имеющие историко-мемориальное значение, растения причудливых форм, холмы, валуны, водопады, родники, истоки рек, скалы, утесы, пещеры и иные подобные объекты).</w:t>
      </w:r>
    </w:p>
    <w:p w:rsidR="00CF663A" w:rsidRPr="00BE14AF" w:rsidRDefault="00CF663A" w:rsidP="00BE14AF">
      <w:pPr>
        <w:pStyle w:val="ConsPlusNormal"/>
        <w:ind w:firstLine="709"/>
        <w:jc w:val="both"/>
      </w:pPr>
      <w:r w:rsidRPr="00BE14AF">
        <w:t xml:space="preserve">2. Создание охраняемых природных объектов осуществляется органами местного самоуправления на земельных участках, находящихся </w:t>
      </w:r>
      <w:r w:rsidR="00BE14AF">
        <w:br/>
      </w:r>
      <w:r w:rsidRPr="00BE14AF">
        <w:t>в собственности соответствующего муниципального образования.</w:t>
      </w:r>
    </w:p>
    <w:p w:rsidR="00CF663A" w:rsidRPr="00BE14AF" w:rsidRDefault="00CF663A" w:rsidP="00BE14AF">
      <w:pPr>
        <w:pStyle w:val="ConsPlusNormal"/>
        <w:ind w:firstLine="709"/>
        <w:jc w:val="both"/>
      </w:pPr>
      <w:r w:rsidRPr="00BE14AF">
        <w:t>3. Положение об охраняемом природном объекте утверждается органом местного самоуправления.</w:t>
      </w:r>
    </w:p>
    <w:p w:rsidR="00CF663A" w:rsidRPr="00BE14AF" w:rsidRDefault="00CF663A" w:rsidP="00BE14AF">
      <w:pPr>
        <w:pStyle w:val="ConsPlusNormal"/>
        <w:ind w:firstLine="709"/>
        <w:jc w:val="both"/>
      </w:pPr>
      <w:r w:rsidRPr="00BE14AF">
        <w:t xml:space="preserve">4. Охраняемый природный объект может быть создан бессрочно или </w:t>
      </w:r>
      <w:r w:rsidR="00BE14AF">
        <w:br/>
      </w:r>
      <w:r w:rsidRPr="00BE14AF">
        <w:t>на определенный срок с уч</w:t>
      </w:r>
      <w:r w:rsidR="00BE14AF">
        <w:t>е</w:t>
      </w:r>
      <w:r w:rsidRPr="00BE14AF">
        <w:t xml:space="preserve">том особенностей объекта, в целях охраны которого создана особо охраняемая природная территория местного значения. Срок, </w:t>
      </w:r>
      <w:r w:rsidR="00BE14AF">
        <w:br/>
      </w:r>
      <w:r w:rsidRPr="00BE14AF">
        <w:t xml:space="preserve">на который создается охраняемый природный объект, указывается в решении </w:t>
      </w:r>
      <w:r w:rsidRPr="00BE14AF">
        <w:br/>
        <w:t>о создании охраняемого природного объекта.</w:t>
      </w:r>
    </w:p>
    <w:p w:rsidR="00CF663A" w:rsidRPr="00BE14AF" w:rsidRDefault="00CF663A" w:rsidP="00BE14AF">
      <w:pPr>
        <w:pStyle w:val="ConsPlusNormal"/>
        <w:ind w:firstLine="709"/>
        <w:jc w:val="both"/>
        <w:rPr>
          <w:highlight w:val="yellow"/>
        </w:rPr>
      </w:pPr>
    </w:p>
    <w:p w:rsidR="00CF663A" w:rsidRPr="00BE14AF" w:rsidRDefault="00CF663A" w:rsidP="001B4523">
      <w:pPr>
        <w:pStyle w:val="ConsPlusNormal"/>
        <w:keepNext/>
        <w:ind w:firstLine="709"/>
        <w:jc w:val="both"/>
        <w:rPr>
          <w:b/>
        </w:rPr>
      </w:pPr>
      <w:r w:rsidRPr="00BE14AF">
        <w:lastRenderedPageBreak/>
        <w:t>Статья 6.</w:t>
      </w:r>
      <w:r w:rsidRPr="00BE14AF">
        <w:rPr>
          <w:b/>
        </w:rPr>
        <w:t xml:space="preserve"> Положение об особо охраняемой природной территории</w:t>
      </w:r>
    </w:p>
    <w:p w:rsidR="00CF663A" w:rsidRPr="00B179AD" w:rsidRDefault="00CF663A" w:rsidP="001B4523">
      <w:pPr>
        <w:pStyle w:val="ConsPlusNormal"/>
        <w:keepNext/>
        <w:ind w:firstLine="709"/>
        <w:jc w:val="both"/>
      </w:pPr>
    </w:p>
    <w:p w:rsidR="00CF663A" w:rsidRPr="00BE14AF" w:rsidRDefault="00CF663A" w:rsidP="00BE14AF">
      <w:pPr>
        <w:pStyle w:val="ConsPlusNormal"/>
        <w:ind w:firstLine="709"/>
        <w:jc w:val="both"/>
      </w:pPr>
      <w:r w:rsidRPr="00BE14AF">
        <w:t xml:space="preserve">Положение об особо охраняемой природной территории регионального </w:t>
      </w:r>
      <w:r w:rsidRPr="00BE14AF">
        <w:br/>
        <w:t>и местного значения должно содержать:</w:t>
      </w:r>
    </w:p>
    <w:p w:rsidR="00CF663A" w:rsidRPr="00BE14AF" w:rsidRDefault="00CF663A" w:rsidP="00BE14AF">
      <w:pPr>
        <w:pStyle w:val="ConsPlusNormal"/>
        <w:ind w:firstLine="709"/>
        <w:jc w:val="both"/>
      </w:pPr>
      <w:r w:rsidRPr="00BE14AF">
        <w:t>1) полное и краткое наименование особо охраняемой природной территории;</w:t>
      </w:r>
    </w:p>
    <w:p w:rsidR="00CF663A" w:rsidRPr="00BE14AF" w:rsidRDefault="00CF663A" w:rsidP="00BE14AF">
      <w:pPr>
        <w:pStyle w:val="ConsPlusNormal"/>
        <w:ind w:firstLine="709"/>
        <w:jc w:val="both"/>
      </w:pPr>
      <w:r w:rsidRPr="00BE14AF">
        <w:t>2) цель и задачи создания особо охраняемой природной территории;</w:t>
      </w:r>
    </w:p>
    <w:p w:rsidR="00CF663A" w:rsidRPr="00BE14AF" w:rsidRDefault="00CF663A" w:rsidP="00BE14AF">
      <w:pPr>
        <w:pStyle w:val="ConsPlusNormal"/>
        <w:ind w:firstLine="709"/>
        <w:jc w:val="both"/>
      </w:pPr>
      <w:r w:rsidRPr="00BE14AF">
        <w:t xml:space="preserve">3) перечень объектов и комплексов, подлежащих особой охране </w:t>
      </w:r>
      <w:r w:rsidR="001B4523">
        <w:br/>
      </w:r>
      <w:r w:rsidRPr="00BE14AF">
        <w:t>в границах особо охраняемой природной территории;</w:t>
      </w:r>
    </w:p>
    <w:p w:rsidR="00CF663A" w:rsidRPr="00BE14AF" w:rsidRDefault="00CF663A" w:rsidP="00BE14AF">
      <w:pPr>
        <w:pStyle w:val="ConsPlusNormal"/>
        <w:ind w:firstLine="709"/>
        <w:jc w:val="both"/>
      </w:pPr>
      <w:r w:rsidRPr="00BE14AF">
        <w:t>4) сведения о местоположении и границах особо охраняемой природной территории;</w:t>
      </w:r>
    </w:p>
    <w:p w:rsidR="00CF663A" w:rsidRPr="00BE14AF" w:rsidRDefault="00CF663A" w:rsidP="00BE14AF">
      <w:pPr>
        <w:pStyle w:val="ConsPlusNormal"/>
        <w:ind w:firstLine="709"/>
        <w:jc w:val="both"/>
      </w:pPr>
      <w:r w:rsidRPr="00BE14AF">
        <w:t>5) сведения о зонировании и границах функциональных зон особо охраняемой природной территории (при введении зонирования особо охраняемой природной территории);</w:t>
      </w:r>
    </w:p>
    <w:p w:rsidR="00CF663A" w:rsidRPr="00BE14AF" w:rsidRDefault="00CF663A" w:rsidP="00BE14AF">
      <w:pPr>
        <w:pStyle w:val="ConsPlusNormal"/>
        <w:ind w:firstLine="709"/>
        <w:jc w:val="both"/>
      </w:pPr>
      <w:r w:rsidRPr="00BE14AF">
        <w:t xml:space="preserve">6) режим особой охраны особо охраняемой природной территории, основные и вспомогательные (при необходимости их установления) виды разрешенного использования земельных участков, предельные параметры разрешенного строительства, реконструкции объектов капитального строительства (если разрешенное использование земельных участков </w:t>
      </w:r>
      <w:r w:rsidR="001B4523">
        <w:br/>
      </w:r>
      <w:r w:rsidRPr="00BE14AF">
        <w:t>в границах особо охраняемой природной территории допускает осуществление строительства);</w:t>
      </w:r>
    </w:p>
    <w:p w:rsidR="00CF663A" w:rsidRPr="00BE14AF" w:rsidRDefault="00CF663A" w:rsidP="00BE14AF">
      <w:pPr>
        <w:pStyle w:val="ConsPlusNormal"/>
        <w:ind w:firstLine="709"/>
        <w:jc w:val="both"/>
      </w:pPr>
      <w:r w:rsidRPr="00BE14AF">
        <w:lastRenderedPageBreak/>
        <w:t>7) иные сведения, относящиеся к особо охраняемой природной территории (при необходимости).</w:t>
      </w:r>
    </w:p>
    <w:p w:rsidR="00CF663A" w:rsidRPr="00BE14AF" w:rsidRDefault="00CF663A" w:rsidP="00BE14AF">
      <w:pPr>
        <w:pStyle w:val="ConsPlusNormal"/>
        <w:ind w:firstLine="709"/>
        <w:jc w:val="both"/>
      </w:pPr>
    </w:p>
    <w:p w:rsidR="00CF663A" w:rsidRPr="00BE14AF" w:rsidRDefault="00CF663A" w:rsidP="00BE14AF">
      <w:pPr>
        <w:pStyle w:val="ConsPlusNormal"/>
        <w:ind w:firstLine="709"/>
        <w:jc w:val="both"/>
        <w:rPr>
          <w:b/>
        </w:rPr>
      </w:pPr>
      <w:r w:rsidRPr="001B4523">
        <w:t>Статья 7.</w:t>
      </w:r>
      <w:r w:rsidRPr="00BE14AF">
        <w:rPr>
          <w:b/>
        </w:rPr>
        <w:t xml:space="preserve"> Паспорт памятника природы регионального значения </w:t>
      </w:r>
    </w:p>
    <w:p w:rsidR="00CF663A" w:rsidRPr="00BE14AF" w:rsidRDefault="00CF663A" w:rsidP="00BE14AF">
      <w:pPr>
        <w:pStyle w:val="ConsPlusNormal"/>
        <w:ind w:firstLine="709"/>
        <w:jc w:val="both"/>
        <w:rPr>
          <w:b/>
        </w:rPr>
      </w:pPr>
    </w:p>
    <w:p w:rsidR="00CF663A" w:rsidRPr="00BE14AF" w:rsidRDefault="00CF663A" w:rsidP="00BE14AF">
      <w:pPr>
        <w:pStyle w:val="ConsPlusNormal"/>
        <w:ind w:firstLine="709"/>
        <w:jc w:val="both"/>
      </w:pPr>
      <w:r w:rsidRPr="00BE14AF">
        <w:t>Паспорт памятника природы регионального значения должен содержать:</w:t>
      </w:r>
    </w:p>
    <w:p w:rsidR="00CF663A" w:rsidRPr="00BE14AF" w:rsidRDefault="00CF663A" w:rsidP="00BE14AF">
      <w:pPr>
        <w:pStyle w:val="ConsPlusNormal"/>
        <w:ind w:firstLine="709"/>
        <w:jc w:val="both"/>
      </w:pPr>
      <w:r w:rsidRPr="00BE14AF">
        <w:t>1) описание природного комплекса и</w:t>
      </w:r>
      <w:r w:rsidR="001B4523">
        <w:t> </w:t>
      </w:r>
      <w:r w:rsidRPr="00BE14AF">
        <w:t>(или) объекта, объявленного памятником природы регионального значения;</w:t>
      </w:r>
    </w:p>
    <w:p w:rsidR="00CF663A" w:rsidRPr="001B4523" w:rsidRDefault="00CF663A" w:rsidP="00BE14AF">
      <w:pPr>
        <w:pStyle w:val="ConsPlusNormal"/>
        <w:ind w:firstLine="709"/>
        <w:jc w:val="both"/>
      </w:pPr>
      <w:r w:rsidRPr="001B4523">
        <w:t>2) сведения о местоположении природного комплекса и</w:t>
      </w:r>
      <w:r w:rsidR="001B4523">
        <w:t> </w:t>
      </w:r>
      <w:r w:rsidRPr="001B4523">
        <w:t>(или) объекта, объявленного памятником природы регионального значения;</w:t>
      </w:r>
    </w:p>
    <w:p w:rsidR="00CF663A" w:rsidRPr="001B4523" w:rsidRDefault="00CF663A" w:rsidP="00BE14AF">
      <w:pPr>
        <w:pStyle w:val="ConsPlusNormal"/>
        <w:ind w:firstLine="709"/>
        <w:jc w:val="both"/>
      </w:pPr>
      <w:r w:rsidRPr="001B4523">
        <w:t>3) наименование особо охраняемой природной территории, занимаемой природным комплексом и</w:t>
      </w:r>
      <w:r w:rsidR="001B4523">
        <w:t> </w:t>
      </w:r>
      <w:r w:rsidRPr="001B4523">
        <w:t>(или) объектом, объявленным памятником природы регионального значения, и реквизиты документа о е</w:t>
      </w:r>
      <w:r w:rsidR="001B4523">
        <w:t>е</w:t>
      </w:r>
      <w:r w:rsidRPr="001B4523">
        <w:t xml:space="preserve"> создании и утверждении положения о ней;</w:t>
      </w:r>
    </w:p>
    <w:p w:rsidR="00CF663A" w:rsidRPr="00B179AD" w:rsidRDefault="00CF663A" w:rsidP="00BE14AF">
      <w:pPr>
        <w:pStyle w:val="ConsPlusNormal"/>
        <w:ind w:firstLine="709"/>
        <w:jc w:val="both"/>
        <w:rPr>
          <w:spacing w:val="-6"/>
        </w:rPr>
      </w:pPr>
      <w:r w:rsidRPr="001B4523">
        <w:t xml:space="preserve">4) иные сведения, относящиеся к природному комплексу и (или) объекту, </w:t>
      </w:r>
      <w:r w:rsidRPr="00B179AD">
        <w:rPr>
          <w:spacing w:val="-6"/>
        </w:rPr>
        <w:t>объявленному памятником природы регионального значения (при необходимости).</w:t>
      </w:r>
    </w:p>
    <w:p w:rsidR="00CF663A" w:rsidRPr="00BE14AF" w:rsidRDefault="00CF663A" w:rsidP="00BE14AF">
      <w:pPr>
        <w:pStyle w:val="ConsPlusNormal"/>
        <w:ind w:firstLine="709"/>
        <w:jc w:val="both"/>
      </w:pPr>
    </w:p>
    <w:p w:rsidR="00CF663A" w:rsidRPr="00BE14AF" w:rsidRDefault="00CF663A" w:rsidP="001B4523">
      <w:pPr>
        <w:pStyle w:val="ConsPlusNormal"/>
        <w:keepNext/>
        <w:ind w:firstLine="709"/>
        <w:jc w:val="both"/>
        <w:rPr>
          <w:b/>
        </w:rPr>
      </w:pPr>
      <w:r w:rsidRPr="001B4523">
        <w:lastRenderedPageBreak/>
        <w:t>Статья</w:t>
      </w:r>
      <w:r w:rsidR="00B179AD">
        <w:t> </w:t>
      </w:r>
      <w:r w:rsidRPr="001B4523">
        <w:t>8.</w:t>
      </w:r>
      <w:r w:rsidRPr="00BE14AF">
        <w:rPr>
          <w:b/>
        </w:rPr>
        <w:t xml:space="preserve"> Полномочия Губернатора Ленинградской области в области охраны и использования, в том числе создания,</w:t>
      </w:r>
      <w:r w:rsidRPr="00BE14AF">
        <w:t xml:space="preserve"> </w:t>
      </w:r>
      <w:r w:rsidRPr="00BE14AF">
        <w:rPr>
          <w:b/>
        </w:rPr>
        <w:t>особо охраняемых природных территорий</w:t>
      </w:r>
    </w:p>
    <w:p w:rsidR="00CF663A" w:rsidRPr="00BE14AF" w:rsidRDefault="00CF663A" w:rsidP="001B4523">
      <w:pPr>
        <w:pStyle w:val="ConsPlusNormal"/>
        <w:keepNext/>
        <w:ind w:firstLine="709"/>
        <w:jc w:val="both"/>
      </w:pPr>
    </w:p>
    <w:p w:rsidR="00CF663A" w:rsidRPr="00BE14AF" w:rsidRDefault="00CF663A" w:rsidP="001B4523">
      <w:pPr>
        <w:pStyle w:val="ConsPlusNormal"/>
        <w:ind w:firstLine="709"/>
        <w:jc w:val="both"/>
      </w:pPr>
      <w:r w:rsidRPr="00BE14AF">
        <w:t xml:space="preserve">К полномочиям Губернатора Ленинградской области в области охраны </w:t>
      </w:r>
      <w:r w:rsidR="001B4523">
        <w:br/>
      </w:r>
      <w:r w:rsidRPr="00BE14AF">
        <w:t>и</w:t>
      </w:r>
      <w:r w:rsidR="001B4523">
        <w:t xml:space="preserve"> </w:t>
      </w:r>
      <w:r w:rsidRPr="00BE14AF">
        <w:t>использования, в</w:t>
      </w:r>
      <w:r w:rsidR="001B4523">
        <w:t xml:space="preserve"> </w:t>
      </w:r>
      <w:r w:rsidRPr="00BE14AF">
        <w:t>том числе создания, особо охраняемых природных территорий относятся:</w:t>
      </w:r>
    </w:p>
    <w:p w:rsidR="00CF663A" w:rsidRPr="00BE14AF" w:rsidRDefault="00CF663A" w:rsidP="001B4523">
      <w:pPr>
        <w:pStyle w:val="ConsPlusNormal"/>
        <w:ind w:firstLine="709"/>
        <w:jc w:val="both"/>
      </w:pPr>
      <w:r w:rsidRPr="00BE14AF">
        <w:t>1) принятие решения об установлении, изменении и о прекращении существования охранных зон природных парков и памятников природы регионального значения;</w:t>
      </w:r>
    </w:p>
    <w:p w:rsidR="00CF663A" w:rsidRPr="00BE14AF" w:rsidRDefault="00CF663A" w:rsidP="001B4523">
      <w:pPr>
        <w:pStyle w:val="ConsPlusNormal"/>
        <w:ind w:firstLine="709"/>
        <w:jc w:val="both"/>
      </w:pPr>
      <w:r w:rsidRPr="00BE14AF">
        <w:t>2) осуществление иных полномочий, отнесенных федеральными законами, нормативными правовыми актами Президента Российской Федерации и Правительства Российской Федерации к компетенции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Федерации);</w:t>
      </w:r>
    </w:p>
    <w:p w:rsidR="00CF663A" w:rsidRPr="00BE14AF" w:rsidRDefault="00CF663A" w:rsidP="001B4523">
      <w:pPr>
        <w:pStyle w:val="ConsPlusNormal"/>
        <w:ind w:firstLine="709"/>
        <w:jc w:val="both"/>
      </w:pPr>
      <w:r w:rsidRPr="00BE14AF">
        <w:t xml:space="preserve">3) осуществление иных полномочий, отнесенных к компетенции Губернатора Ленинградской области Уставом Ленинградской области </w:t>
      </w:r>
      <w:r w:rsidR="001B4523">
        <w:br/>
      </w:r>
      <w:r w:rsidRPr="00BE14AF">
        <w:t>и другими областными законами.</w:t>
      </w:r>
    </w:p>
    <w:p w:rsidR="00CF663A" w:rsidRPr="00BE14AF" w:rsidRDefault="00CF663A" w:rsidP="001B4523">
      <w:pPr>
        <w:pStyle w:val="ConsPlusNormal"/>
        <w:ind w:firstLine="709"/>
        <w:jc w:val="both"/>
        <w:rPr>
          <w:color w:val="525252"/>
        </w:rPr>
      </w:pPr>
    </w:p>
    <w:p w:rsidR="00CF663A" w:rsidRPr="00BE14AF" w:rsidRDefault="00CF663A" w:rsidP="001B4523">
      <w:pPr>
        <w:pStyle w:val="ConsPlusNormal"/>
        <w:ind w:firstLine="709"/>
        <w:jc w:val="both"/>
        <w:rPr>
          <w:b/>
        </w:rPr>
      </w:pPr>
      <w:r w:rsidRPr="001B4523">
        <w:t>Статья</w:t>
      </w:r>
      <w:r w:rsidR="00B179AD">
        <w:t> </w:t>
      </w:r>
      <w:r w:rsidRPr="001B4523">
        <w:t>9.</w:t>
      </w:r>
      <w:r w:rsidR="001B4523">
        <w:rPr>
          <w:b/>
        </w:rPr>
        <w:t xml:space="preserve"> </w:t>
      </w:r>
      <w:r w:rsidRPr="00BE14AF">
        <w:rPr>
          <w:b/>
        </w:rPr>
        <w:t>Полномочия Законодательного собрания Ленинградской области в области охраны и использования, в том числе создания, особо охраняемых природных территорий</w:t>
      </w:r>
    </w:p>
    <w:p w:rsidR="00CF663A" w:rsidRPr="00BE14AF" w:rsidRDefault="00CF663A" w:rsidP="001B4523">
      <w:pPr>
        <w:pStyle w:val="ConsPlusNormal"/>
        <w:ind w:firstLine="709"/>
        <w:jc w:val="both"/>
      </w:pPr>
    </w:p>
    <w:p w:rsidR="00CF663A" w:rsidRPr="00BE14AF" w:rsidRDefault="00CF663A" w:rsidP="001B4523">
      <w:pPr>
        <w:pStyle w:val="ConsPlusNormal"/>
        <w:ind w:firstLine="709"/>
        <w:jc w:val="both"/>
      </w:pPr>
      <w:r w:rsidRPr="00BE14AF">
        <w:lastRenderedPageBreak/>
        <w:t xml:space="preserve">К полномочиям Законодательного собрания Ленинградской области </w:t>
      </w:r>
      <w:r w:rsidRPr="00BE14AF">
        <w:br/>
        <w:t>в области охраны и</w:t>
      </w:r>
      <w:r w:rsidR="001B4523">
        <w:t xml:space="preserve"> </w:t>
      </w:r>
      <w:r w:rsidRPr="00BE14AF">
        <w:t>использования, в</w:t>
      </w:r>
      <w:r w:rsidR="001B4523">
        <w:t xml:space="preserve"> </w:t>
      </w:r>
      <w:r w:rsidRPr="00BE14AF">
        <w:t>том числе создания, особо охраняемых природных территорий относятся:</w:t>
      </w:r>
    </w:p>
    <w:p w:rsidR="00CF663A" w:rsidRPr="00BE14AF" w:rsidRDefault="00CF663A" w:rsidP="001B4523">
      <w:pPr>
        <w:pStyle w:val="ConsPlusNormal"/>
        <w:ind w:firstLine="709"/>
        <w:jc w:val="both"/>
      </w:pPr>
      <w:r w:rsidRPr="00BE14AF">
        <w:t>1) законодательное регулирование в области охраны и</w:t>
      </w:r>
      <w:r w:rsidR="001B4523">
        <w:t xml:space="preserve"> </w:t>
      </w:r>
      <w:r w:rsidRPr="00BE14AF">
        <w:t xml:space="preserve">использования, </w:t>
      </w:r>
      <w:r w:rsidR="001B4523">
        <w:br/>
      </w:r>
      <w:r w:rsidRPr="00BE14AF">
        <w:t>в</w:t>
      </w:r>
      <w:r w:rsidR="001B4523">
        <w:t xml:space="preserve"> </w:t>
      </w:r>
      <w:r w:rsidRPr="00BE14AF">
        <w:t>том числе создания, особо охраняемых природных территорий регионального и местного значения;</w:t>
      </w:r>
    </w:p>
    <w:p w:rsidR="00CF663A" w:rsidRPr="00BE14AF" w:rsidRDefault="00CF663A" w:rsidP="001B4523">
      <w:pPr>
        <w:pStyle w:val="ConsPlusNormal"/>
        <w:ind w:firstLine="709"/>
        <w:jc w:val="both"/>
      </w:pPr>
      <w:r w:rsidRPr="00BE14AF">
        <w:t>2) осуществление контроля за соблюдением и исполнением областных законов;</w:t>
      </w:r>
    </w:p>
    <w:p w:rsidR="00CF663A" w:rsidRPr="00BE14AF" w:rsidRDefault="00CF663A" w:rsidP="001B4523">
      <w:pPr>
        <w:pStyle w:val="ConsPlusNormal"/>
        <w:ind w:firstLine="709"/>
        <w:jc w:val="both"/>
      </w:pPr>
      <w:r w:rsidRPr="00BE14AF">
        <w:t>3)</w:t>
      </w:r>
      <w:r w:rsidR="001B4523">
        <w:t> </w:t>
      </w:r>
      <w:r w:rsidRPr="00BE14AF">
        <w:t xml:space="preserve">установление иных, кроме установленных Федеральным законом </w:t>
      </w:r>
      <w:r w:rsidR="001B4523">
        <w:br/>
      </w:r>
      <w:r w:rsidRPr="00BE14AF">
        <w:t>"Об особо охраняемых природных территориях", категорий особо охраняемых природных территорий регионального и местного значения;</w:t>
      </w:r>
    </w:p>
    <w:p w:rsidR="00CF663A" w:rsidRPr="00BE14AF" w:rsidRDefault="00CF663A" w:rsidP="001B4523">
      <w:pPr>
        <w:pStyle w:val="ConsPlusNormal"/>
        <w:ind w:firstLine="709"/>
        <w:jc w:val="both"/>
      </w:pPr>
      <w:r w:rsidRPr="00BE14AF">
        <w:t>4) осуществление иных полномочий, установленных Конституцией Российской Федерации, федеральными законами, Уставом Ленинградской области и другими областными законами.</w:t>
      </w:r>
    </w:p>
    <w:p w:rsidR="00CF663A" w:rsidRPr="00BE14AF" w:rsidRDefault="00CF663A" w:rsidP="001B4523">
      <w:pPr>
        <w:pStyle w:val="ConsPlusNormal"/>
        <w:ind w:firstLine="709"/>
        <w:jc w:val="both"/>
      </w:pPr>
    </w:p>
    <w:p w:rsidR="00CF663A" w:rsidRPr="00BE14AF" w:rsidRDefault="00CF663A" w:rsidP="00C41B23">
      <w:pPr>
        <w:pStyle w:val="ConsPlusNormal"/>
        <w:keepNext/>
        <w:ind w:firstLine="709"/>
        <w:jc w:val="both"/>
        <w:rPr>
          <w:b/>
        </w:rPr>
      </w:pPr>
      <w:r w:rsidRPr="001B4523">
        <w:rPr>
          <w:spacing w:val="-4"/>
        </w:rPr>
        <w:t>Статья</w:t>
      </w:r>
      <w:r w:rsidR="00B179AD">
        <w:rPr>
          <w:spacing w:val="-4"/>
        </w:rPr>
        <w:t> </w:t>
      </w:r>
      <w:r w:rsidRPr="001B4523">
        <w:rPr>
          <w:spacing w:val="-4"/>
        </w:rPr>
        <w:t>10.</w:t>
      </w:r>
      <w:r w:rsidR="001B4523">
        <w:rPr>
          <w:b/>
          <w:spacing w:val="-4"/>
        </w:rPr>
        <w:t xml:space="preserve"> </w:t>
      </w:r>
      <w:r w:rsidRPr="00BE14AF">
        <w:rPr>
          <w:b/>
          <w:spacing w:val="-4"/>
        </w:rPr>
        <w:t xml:space="preserve">Полномочия Правительства Ленинградской области </w:t>
      </w:r>
      <w:r w:rsidR="001B4523">
        <w:rPr>
          <w:b/>
          <w:spacing w:val="-4"/>
        </w:rPr>
        <w:br/>
      </w:r>
      <w:r w:rsidRPr="00BE14AF">
        <w:rPr>
          <w:b/>
          <w:spacing w:val="-4"/>
        </w:rPr>
        <w:lastRenderedPageBreak/>
        <w:t>в области</w:t>
      </w:r>
      <w:r w:rsidRPr="00BE14AF">
        <w:rPr>
          <w:b/>
        </w:rPr>
        <w:t xml:space="preserve"> охраны и использования, в том числе создания, особо охраняемых природных территорий</w:t>
      </w:r>
    </w:p>
    <w:p w:rsidR="00CF663A" w:rsidRPr="00BE14AF" w:rsidRDefault="00CF663A" w:rsidP="00C41B23">
      <w:pPr>
        <w:pStyle w:val="ConsPlusNormal"/>
        <w:keepNext/>
        <w:ind w:firstLine="709"/>
        <w:jc w:val="both"/>
      </w:pPr>
    </w:p>
    <w:p w:rsidR="00CF663A" w:rsidRPr="00BE14AF" w:rsidRDefault="00CF663A" w:rsidP="00C41B23">
      <w:pPr>
        <w:pStyle w:val="ConsPlusNormal"/>
        <w:ind w:firstLine="709"/>
        <w:jc w:val="both"/>
      </w:pPr>
      <w:r w:rsidRPr="00BE14AF">
        <w:t>1. К полномочиям Правительства Ленинградской области в области охраны и</w:t>
      </w:r>
      <w:r w:rsidR="001B4523">
        <w:t xml:space="preserve"> </w:t>
      </w:r>
      <w:r w:rsidRPr="00BE14AF">
        <w:t>использования, в</w:t>
      </w:r>
      <w:r w:rsidR="001B4523">
        <w:t xml:space="preserve"> </w:t>
      </w:r>
      <w:r w:rsidRPr="00BE14AF">
        <w:t>том числе создания, особо охраняемых природных территорий относятся:</w:t>
      </w:r>
    </w:p>
    <w:p w:rsidR="00CF663A" w:rsidRPr="00BE14AF" w:rsidRDefault="00CF663A" w:rsidP="00C41B23">
      <w:pPr>
        <w:pStyle w:val="ConsPlusNormal"/>
        <w:ind w:firstLine="709"/>
        <w:jc w:val="both"/>
      </w:pPr>
      <w:r w:rsidRPr="00BE14AF">
        <w:t>1) принятие в пределах своей компетенции нормативных правовых актов в области охраны и</w:t>
      </w:r>
      <w:r w:rsidR="001B4523">
        <w:t xml:space="preserve"> </w:t>
      </w:r>
      <w:r w:rsidRPr="00BE14AF">
        <w:t>использования, в</w:t>
      </w:r>
      <w:r w:rsidR="001B4523">
        <w:t xml:space="preserve"> </w:t>
      </w:r>
      <w:r w:rsidRPr="00BE14AF">
        <w:t>том числе создания, особо охраняемых природных территорий регионального значения;</w:t>
      </w:r>
    </w:p>
    <w:p w:rsidR="00CF663A" w:rsidRPr="00BE14AF" w:rsidRDefault="00CF663A" w:rsidP="00C41B23">
      <w:pPr>
        <w:pStyle w:val="ConsPlusNormal"/>
        <w:ind w:firstLine="709"/>
        <w:jc w:val="both"/>
      </w:pPr>
      <w:r w:rsidRPr="00BE14AF">
        <w:t xml:space="preserve">2) принятие решений о резервировании земель в случаях, связанных </w:t>
      </w:r>
      <w:r w:rsidRPr="00BE14AF">
        <w:br/>
        <w:t>с созданием особо охраняемых природных территорий регионального значения;</w:t>
      </w:r>
    </w:p>
    <w:p w:rsidR="00CF663A" w:rsidRPr="00BE14AF" w:rsidRDefault="00CF663A" w:rsidP="00C41B23">
      <w:pPr>
        <w:pStyle w:val="ConsPlusNormal"/>
        <w:ind w:firstLine="709"/>
        <w:jc w:val="both"/>
      </w:pPr>
      <w:r w:rsidRPr="00BE14AF">
        <w:t xml:space="preserve">3) принятие решений о создании природных парков, государственных природных заказников регионального значения, дендрологических парков </w:t>
      </w:r>
      <w:r w:rsidRPr="00BE14AF">
        <w:br/>
        <w:t>и ботанических садов регионального значения, утверждение границ указанных территорий и положений о них;</w:t>
      </w:r>
    </w:p>
    <w:p w:rsidR="00CF663A" w:rsidRPr="001B4523" w:rsidRDefault="00CF663A" w:rsidP="00C41B23">
      <w:pPr>
        <w:pStyle w:val="ConsPlusNormal"/>
        <w:ind w:firstLine="709"/>
        <w:jc w:val="both"/>
      </w:pPr>
      <w:r w:rsidRPr="00BE14AF">
        <w:t xml:space="preserve">4) принятие решений об объявлении природных объектов и комплексов памятниками природы регионального значения, а территорий, занятых ими, </w:t>
      </w:r>
      <w:r w:rsidR="001B4523">
        <w:t>–</w:t>
      </w:r>
      <w:r w:rsidRPr="00BE14AF">
        <w:t xml:space="preserve"> особо охраняемыми природными территориями регионального значения, утверждение </w:t>
      </w:r>
      <w:r w:rsidR="001B4523">
        <w:t>границ</w:t>
      </w:r>
      <w:r w:rsidRPr="00BE14AF">
        <w:t xml:space="preserve"> указанных территорий </w:t>
      </w:r>
      <w:r w:rsidRPr="001B4523">
        <w:t>и положений о них;</w:t>
      </w:r>
    </w:p>
    <w:p w:rsidR="00CF663A" w:rsidRPr="00BE14AF" w:rsidRDefault="00CF663A" w:rsidP="00BE14AF">
      <w:pPr>
        <w:pStyle w:val="ConsPlusNormal"/>
        <w:ind w:firstLine="709"/>
        <w:contextualSpacing/>
        <w:mirrorIndents/>
        <w:jc w:val="both"/>
      </w:pPr>
      <w:r w:rsidRPr="00BE14AF">
        <w:lastRenderedPageBreak/>
        <w:t>5) согласование решений о создании государственных природных заказников регионального значения путем преобразования государственных природных заказников федерального значения в соответствии с пунктом 3 статьи 23 Федерального закона "Об особо охраняемых природных территориях";</w:t>
      </w:r>
    </w:p>
    <w:p w:rsidR="00CF663A" w:rsidRPr="00BE14AF" w:rsidRDefault="00CF663A" w:rsidP="00BE14AF">
      <w:pPr>
        <w:pStyle w:val="ConsPlusNormal"/>
        <w:ind w:firstLine="709"/>
        <w:contextualSpacing/>
        <w:mirrorIndents/>
        <w:jc w:val="both"/>
      </w:pPr>
      <w:r w:rsidRPr="00BE14AF">
        <w:t>6) согласование решений органов местного самоуправления муниципальных образований Ленинградской области о создании особо охраняемых природных территорий местного значения в случаях, предусмотренных пунктом 8 статьи 2 Федерального закона "Об особо охраняемых природных территориях";</w:t>
      </w:r>
    </w:p>
    <w:p w:rsidR="00CF663A" w:rsidRPr="00BE14AF" w:rsidRDefault="00CF663A" w:rsidP="00BE14AF">
      <w:pPr>
        <w:pStyle w:val="ConsPlusNormal"/>
        <w:ind w:firstLine="709"/>
        <w:contextualSpacing/>
        <w:mirrorIndents/>
        <w:jc w:val="both"/>
      </w:pPr>
      <w:r w:rsidRPr="00BE14AF">
        <w:t>7) принятие решений об установлении (изменении) режима особой охраны природных парков, государственных природных заказников регионального значения, дендрологических парков и ботанических садов регионального значения, памятников природы регионального значения;</w:t>
      </w:r>
    </w:p>
    <w:p w:rsidR="00CF663A" w:rsidRPr="00BE14AF" w:rsidRDefault="00CF663A" w:rsidP="00BE14AF">
      <w:pPr>
        <w:pStyle w:val="ConsPlusNormal"/>
        <w:ind w:firstLine="709"/>
        <w:contextualSpacing/>
        <w:mirrorIndents/>
        <w:jc w:val="both"/>
      </w:pPr>
      <w:r w:rsidRPr="00BE14AF">
        <w:t>8) установление порядка охраны территорий природных парков, государственных природных заказников регионального значения и других особо охраняемых природных территорий регионального значения;</w:t>
      </w:r>
    </w:p>
    <w:p w:rsidR="00CF663A" w:rsidRPr="00BE14AF" w:rsidRDefault="00CF663A" w:rsidP="00BE14AF">
      <w:pPr>
        <w:pStyle w:val="ConsPlusNormal"/>
        <w:ind w:firstLine="709"/>
        <w:contextualSpacing/>
        <w:mirrorIndents/>
        <w:jc w:val="both"/>
      </w:pPr>
      <w:r w:rsidRPr="00BE14AF">
        <w:t>9) утверждение положения о региональном государственном контроле (надзоре) в области охраны и использования особо охраняемых природных территорий;</w:t>
      </w:r>
    </w:p>
    <w:p w:rsidR="00CF663A" w:rsidRPr="00BE14AF" w:rsidRDefault="00CF663A" w:rsidP="001B4523">
      <w:pPr>
        <w:pStyle w:val="ConsPlusNormal"/>
        <w:widowControl w:val="0"/>
        <w:ind w:firstLine="709"/>
        <w:jc w:val="both"/>
      </w:pPr>
      <w:r w:rsidRPr="00BE14AF">
        <w:t>10) определение подчиненности и порядка финансирования организаций, уполномоченных органами государственной власти Ленинградской области осуществлять управление государственными природными заказниками регионального значения;</w:t>
      </w:r>
    </w:p>
    <w:p w:rsidR="00CF663A" w:rsidRPr="00BE14AF" w:rsidRDefault="00CF663A" w:rsidP="001B4523">
      <w:pPr>
        <w:pStyle w:val="ConsPlusNormal"/>
        <w:ind w:firstLine="709"/>
        <w:jc w:val="both"/>
      </w:pPr>
      <w:r w:rsidRPr="00BE14AF">
        <w:lastRenderedPageBreak/>
        <w:t>11) утверждение государственных программ Ленинградской области,</w:t>
      </w:r>
      <w:r w:rsidRPr="00BE14AF">
        <w:rPr>
          <w:color w:val="FF0000"/>
        </w:rPr>
        <w:t xml:space="preserve"> </w:t>
      </w:r>
      <w:r w:rsidRPr="00BE14AF">
        <w:t>содержащих мероприятия в области организации, охраны и использования особо охраняемых природных территорий регионального значения;</w:t>
      </w:r>
    </w:p>
    <w:p w:rsidR="00CF663A" w:rsidRPr="00BE14AF" w:rsidRDefault="00CF663A" w:rsidP="001B4523">
      <w:pPr>
        <w:pStyle w:val="ConsPlusNormal"/>
        <w:ind w:firstLine="709"/>
        <w:jc w:val="both"/>
      </w:pPr>
      <w:r w:rsidRPr="00BE14AF">
        <w:t>12) установление размера платы за посещение физическими лицами особо охраняемых природных территорий регионального значения;</w:t>
      </w:r>
    </w:p>
    <w:p w:rsidR="00CF663A" w:rsidRPr="00BE14AF" w:rsidRDefault="00CF663A" w:rsidP="001B4523">
      <w:pPr>
        <w:pStyle w:val="ConsPlusNormal"/>
        <w:ind w:firstLine="709"/>
        <w:jc w:val="both"/>
      </w:pPr>
      <w:r w:rsidRPr="00BE14AF">
        <w:t>13) определение органа исполнительной власти Ленинградской области, осуществляющего государственное управление и реализацию полномочий Ленинградской области в области организации, охраны и использования особо охраняемых природных территорий регионального значения;</w:t>
      </w:r>
    </w:p>
    <w:p w:rsidR="00CF663A" w:rsidRPr="00BE14AF" w:rsidRDefault="00CF663A" w:rsidP="001B4523">
      <w:pPr>
        <w:pStyle w:val="ConsPlusNormal"/>
        <w:ind w:firstLine="709"/>
        <w:jc w:val="both"/>
      </w:pPr>
      <w:r w:rsidRPr="00BE14AF">
        <w:t>14) осуществление иных полномочий, установленных федеральными законами, постановлениями Правительства Российской Федерации, Уставом Ленинградской области и другими областными законами, а также соглашениями с федеральными органами исполнительной власти, предусмотренными статьей 78 Конституции Российской Федерации.</w:t>
      </w:r>
    </w:p>
    <w:p w:rsidR="00CF663A" w:rsidRPr="00BE14AF" w:rsidRDefault="00CF663A" w:rsidP="001B4523">
      <w:pPr>
        <w:pStyle w:val="ConsPlusNormal"/>
        <w:ind w:firstLine="709"/>
        <w:jc w:val="both"/>
      </w:pPr>
      <w:r w:rsidRPr="00BE14AF">
        <w:t xml:space="preserve">2. Правительство Ленинградской области вправе полностью или частично передавать осуществление своих полномочий в области охраны </w:t>
      </w:r>
      <w:r w:rsidR="001B4523">
        <w:br/>
      </w:r>
      <w:r w:rsidRPr="00BE14AF">
        <w:t>и</w:t>
      </w:r>
      <w:r w:rsidR="001B4523">
        <w:t xml:space="preserve"> </w:t>
      </w:r>
      <w:r w:rsidRPr="00BE14AF">
        <w:t>использования, в</w:t>
      </w:r>
      <w:r w:rsidR="001B4523">
        <w:t xml:space="preserve"> </w:t>
      </w:r>
      <w:r w:rsidRPr="00BE14AF">
        <w:t xml:space="preserve">том числе создания, особо охраняемых природных территорий органам исполнительной власти Ленинградской области, если это не противоречит федеральным законам, указам </w:t>
      </w:r>
      <w:r w:rsidRPr="00BE14AF">
        <w:lastRenderedPageBreak/>
        <w:t>Президента Российской Федерации, постановлениям Правительства Российской Федерации, Уставу Ленинградской области и другим областным законам.</w:t>
      </w:r>
    </w:p>
    <w:p w:rsidR="00CF663A" w:rsidRPr="00BE14AF" w:rsidRDefault="00CF663A" w:rsidP="001B4523">
      <w:pPr>
        <w:pStyle w:val="ConsPlusNormal"/>
        <w:ind w:firstLine="709"/>
        <w:jc w:val="both"/>
      </w:pPr>
    </w:p>
    <w:p w:rsidR="00CF663A" w:rsidRDefault="001B4523" w:rsidP="001B4523">
      <w:pPr>
        <w:pStyle w:val="ConsPlusNormal"/>
        <w:ind w:firstLine="709"/>
        <w:jc w:val="both"/>
        <w:rPr>
          <w:b/>
        </w:rPr>
      </w:pPr>
      <w:r>
        <w:rPr>
          <w:spacing w:val="-4"/>
        </w:rPr>
        <w:t>Статья</w:t>
      </w:r>
      <w:r w:rsidR="00B179AD">
        <w:t> </w:t>
      </w:r>
      <w:r w:rsidR="00CF663A" w:rsidRPr="001B4523">
        <w:rPr>
          <w:spacing w:val="-4"/>
        </w:rPr>
        <w:t>11.</w:t>
      </w:r>
      <w:r>
        <w:rPr>
          <w:b/>
          <w:spacing w:val="-4"/>
        </w:rPr>
        <w:t xml:space="preserve"> </w:t>
      </w:r>
      <w:r w:rsidR="00CF663A" w:rsidRPr="00BE14AF">
        <w:rPr>
          <w:b/>
          <w:spacing w:val="-4"/>
        </w:rPr>
        <w:t>Полномочия органов исполнительной власти Ленинградской</w:t>
      </w:r>
      <w:r w:rsidR="00CF663A" w:rsidRPr="00BE14AF">
        <w:rPr>
          <w:b/>
        </w:rPr>
        <w:t xml:space="preserve"> области в области охраны и использования, в том числе создания, особо охраняемых природных территорий </w:t>
      </w:r>
    </w:p>
    <w:p w:rsidR="001B4523" w:rsidRPr="00BE14AF" w:rsidRDefault="001B4523" w:rsidP="001B4523">
      <w:pPr>
        <w:pStyle w:val="ConsPlusNormal"/>
        <w:ind w:firstLine="709"/>
        <w:jc w:val="both"/>
      </w:pPr>
    </w:p>
    <w:p w:rsidR="00CF663A" w:rsidRPr="00BE14AF" w:rsidRDefault="00CF663A" w:rsidP="001B4523">
      <w:pPr>
        <w:pStyle w:val="ConsPlusNormal"/>
        <w:ind w:firstLine="709"/>
        <w:jc w:val="both"/>
      </w:pPr>
      <w:r w:rsidRPr="00BE14AF">
        <w:t>К полномочиям органа исполнительной власти Ленинградской области, осуществляющего государственное управление и реализацию полномочий Ленинградской области в области охраны и</w:t>
      </w:r>
      <w:r w:rsidR="001B4523">
        <w:t xml:space="preserve"> </w:t>
      </w:r>
      <w:r w:rsidRPr="00BE14AF">
        <w:t>использования, в</w:t>
      </w:r>
      <w:r w:rsidR="001B4523">
        <w:t xml:space="preserve"> </w:t>
      </w:r>
      <w:r w:rsidRPr="00BE14AF">
        <w:t>том числе создания, особо охраняемых природных территорий регионального значения, относятся:</w:t>
      </w:r>
    </w:p>
    <w:p w:rsidR="00CF663A" w:rsidRPr="00BE14AF" w:rsidRDefault="00CF663A" w:rsidP="001B4523">
      <w:pPr>
        <w:pStyle w:val="ConsPlusNormal"/>
        <w:ind w:firstLine="709"/>
        <w:jc w:val="both"/>
      </w:pPr>
      <w:r w:rsidRPr="00BE14AF">
        <w:rPr>
          <w:spacing w:val="-6"/>
        </w:rPr>
        <w:t xml:space="preserve">1) государственное управление в области </w:t>
      </w:r>
      <w:r w:rsidRPr="00BE14AF">
        <w:t>охраны и</w:t>
      </w:r>
      <w:r w:rsidR="001B4523">
        <w:t xml:space="preserve"> </w:t>
      </w:r>
      <w:r w:rsidRPr="00BE14AF">
        <w:t>использования, в</w:t>
      </w:r>
      <w:r w:rsidR="001B4523">
        <w:t xml:space="preserve"> </w:t>
      </w:r>
      <w:r w:rsidRPr="00BE14AF">
        <w:t>том числе создания, особо охраняемых природных территорий регионального значения;</w:t>
      </w:r>
    </w:p>
    <w:p w:rsidR="00CF663A" w:rsidRPr="00BE14AF" w:rsidRDefault="00CF663A" w:rsidP="001B4523">
      <w:pPr>
        <w:pStyle w:val="ConsPlusNormal"/>
        <w:ind w:firstLine="709"/>
        <w:jc w:val="both"/>
      </w:pPr>
      <w:r w:rsidRPr="00BE14AF">
        <w:t>2) осуществление обеспечения функционирования особо охраняемых природных территорий регионального значения, в том числе информационного, инфраструктурного, эколого-просветительского, природоохранного;</w:t>
      </w:r>
    </w:p>
    <w:p w:rsidR="00CF663A" w:rsidRPr="00BE14AF" w:rsidRDefault="00CF663A" w:rsidP="001B4523">
      <w:pPr>
        <w:pStyle w:val="ConsPlusNormal"/>
        <w:ind w:firstLine="709"/>
        <w:jc w:val="both"/>
      </w:pPr>
      <w:r w:rsidRPr="00BE14AF">
        <w:t>3) ведение государственного кадастра особо охраняемых природных территорий регионального и местного значения;</w:t>
      </w:r>
    </w:p>
    <w:p w:rsidR="00CF663A" w:rsidRPr="00BE14AF" w:rsidRDefault="00CF663A" w:rsidP="001B4523">
      <w:pPr>
        <w:pStyle w:val="ConsPlusNormal"/>
        <w:ind w:firstLine="709"/>
        <w:jc w:val="both"/>
      </w:pPr>
      <w:r w:rsidRPr="00BE14AF">
        <w:t xml:space="preserve">4) согласование деятельности, осуществление которой планируется </w:t>
      </w:r>
      <w:r w:rsidRPr="00BE14AF">
        <w:br/>
      </w:r>
      <w:r w:rsidRPr="00BE14AF">
        <w:lastRenderedPageBreak/>
        <w:t xml:space="preserve">в границах особо охраняемой природной территории регионального значения, </w:t>
      </w:r>
      <w:r w:rsidR="001B4523">
        <w:br/>
      </w:r>
      <w:r w:rsidRPr="00BE14AF">
        <w:t>в случаях, установленных федеральным законодательством;</w:t>
      </w:r>
    </w:p>
    <w:p w:rsidR="00CF663A" w:rsidRPr="00BE14AF" w:rsidRDefault="00CF663A" w:rsidP="00C41B23">
      <w:pPr>
        <w:pStyle w:val="ConsPlusNormal"/>
        <w:ind w:firstLine="709"/>
        <w:jc w:val="both"/>
      </w:pPr>
      <w:r w:rsidRPr="00BE14AF">
        <w:t xml:space="preserve">5) выдача разрешения на строительство в случае осуществления строительства, реконструкции объектов капитального строительства в границах особо охраняемых природных территорий регионального значения </w:t>
      </w:r>
      <w:r w:rsidR="00B179AD">
        <w:br/>
      </w:r>
      <w:r w:rsidRPr="00BE14AF">
        <w:t>в соответствии с федеральным законодательством;</w:t>
      </w:r>
    </w:p>
    <w:p w:rsidR="00CF663A" w:rsidRPr="00BE14AF" w:rsidRDefault="00CF663A" w:rsidP="00C41B23">
      <w:pPr>
        <w:pStyle w:val="ConsPlusNormal"/>
        <w:ind w:firstLine="709"/>
        <w:jc w:val="both"/>
      </w:pPr>
      <w:r w:rsidRPr="00BE14AF">
        <w:t xml:space="preserve">6) выдача разрешения на ввод объекта в эксплуатацию </w:t>
      </w:r>
      <w:r w:rsidR="00B179AD">
        <w:br/>
      </w:r>
      <w:r w:rsidRPr="00BE14AF">
        <w:t>при осуществлении строительства, реконструкции объектов капитального строительства в границах особо охраняемых природных территорий регионального значения в соответствии с федеральным законодательством;</w:t>
      </w:r>
    </w:p>
    <w:p w:rsidR="00CF663A" w:rsidRPr="00BE14AF" w:rsidRDefault="00CF663A" w:rsidP="00C41B23">
      <w:pPr>
        <w:pStyle w:val="ConsPlusNormal"/>
        <w:ind w:firstLine="709"/>
        <w:jc w:val="both"/>
      </w:pPr>
      <w:r w:rsidRPr="00BE14AF">
        <w:t>7) согласование документации по планировке территории, подготовленной применительно к особо охраняемой природной территории регионального значения;</w:t>
      </w:r>
    </w:p>
    <w:p w:rsidR="00CF663A" w:rsidRPr="00BE14AF" w:rsidRDefault="00CF663A" w:rsidP="00C41B23">
      <w:pPr>
        <w:pStyle w:val="ConsPlusNormal"/>
        <w:ind w:firstLine="709"/>
        <w:jc w:val="both"/>
      </w:pPr>
      <w:r w:rsidRPr="00BE14AF">
        <w:t>8) подготовка графического описания местоположения границ особо охраняемых природных территорий регионального значения, перечня координат характерных точек границ особо охраняемых природных территорий регионального значения в системе координат, используемой для ведения Единого государственного реестра недвижимости;</w:t>
      </w:r>
    </w:p>
    <w:p w:rsidR="00CF663A" w:rsidRPr="00BE14AF" w:rsidRDefault="00CF663A" w:rsidP="00BE14AF">
      <w:pPr>
        <w:pStyle w:val="ConsPlusNormal"/>
        <w:ind w:firstLine="709"/>
        <w:contextualSpacing/>
        <w:mirrorIndents/>
        <w:jc w:val="both"/>
      </w:pPr>
      <w:r w:rsidRPr="00BE14AF">
        <w:t>9) утверждение паспортов памятников природы регионального значения;</w:t>
      </w:r>
    </w:p>
    <w:p w:rsidR="00CF663A" w:rsidRPr="00BE14AF" w:rsidRDefault="00CF663A" w:rsidP="00BE14AF">
      <w:pPr>
        <w:pStyle w:val="ConsPlusNormal"/>
        <w:ind w:firstLine="709"/>
        <w:contextualSpacing/>
        <w:mirrorIndents/>
        <w:jc w:val="both"/>
      </w:pPr>
      <w:r w:rsidRPr="00BE14AF">
        <w:t>10) организация туризма на особо охраняемых природных территориях регионального значения;</w:t>
      </w:r>
    </w:p>
    <w:p w:rsidR="00CF663A" w:rsidRPr="00BE14AF" w:rsidRDefault="00CF663A" w:rsidP="00BE14AF">
      <w:pPr>
        <w:pStyle w:val="ConsPlusNormal"/>
        <w:ind w:firstLine="709"/>
        <w:contextualSpacing/>
        <w:mirrorIndents/>
        <w:jc w:val="both"/>
      </w:pPr>
      <w:r w:rsidRPr="00BE14AF">
        <w:lastRenderedPageBreak/>
        <w:t>11) утверждение правил организации и осуществления туризма, в том числе обеспечения безопасности туризма на особо охраняемых природных территориях регионального значения, и порядка расчета предельно допустимой рекреационной емкости таких территорий при осуществлении туризма;</w:t>
      </w:r>
    </w:p>
    <w:p w:rsidR="00CF663A" w:rsidRPr="00BE14AF" w:rsidRDefault="00CF663A" w:rsidP="00BE14AF">
      <w:pPr>
        <w:pStyle w:val="ConsPlusNormal"/>
        <w:ind w:firstLine="709"/>
        <w:contextualSpacing/>
        <w:mirrorIndents/>
        <w:jc w:val="both"/>
      </w:pPr>
      <w:r w:rsidRPr="00BE14AF">
        <w:t>12) осуществление иных полномочий, установленных федеральными законами, постановлениями Правительства Российской Федерации, Уставом Ленинградской области и другими областными законами</w:t>
      </w:r>
      <w:r w:rsidR="00B179AD">
        <w:t>,</w:t>
      </w:r>
      <w:r w:rsidRPr="00BE14AF">
        <w:t xml:space="preserve"> </w:t>
      </w:r>
      <w:r w:rsidR="00B179AD">
        <w:t>иными</w:t>
      </w:r>
      <w:r w:rsidRPr="00BE14AF">
        <w:t xml:space="preserve"> нормативными правовыми актами Ленинградской области.</w:t>
      </w:r>
    </w:p>
    <w:p w:rsidR="00CF663A" w:rsidRPr="00BE14AF" w:rsidRDefault="00CF663A" w:rsidP="00BE14AF">
      <w:pPr>
        <w:pStyle w:val="ConsPlusNormal"/>
        <w:ind w:firstLine="709"/>
        <w:contextualSpacing/>
        <w:mirrorIndents/>
        <w:jc w:val="both"/>
        <w:rPr>
          <w:highlight w:val="yellow"/>
        </w:rPr>
      </w:pPr>
    </w:p>
    <w:p w:rsidR="00CF663A" w:rsidRPr="00BE14AF" w:rsidRDefault="00B179AD" w:rsidP="00BE14AF">
      <w:pPr>
        <w:pStyle w:val="ConsPlusNormal"/>
        <w:ind w:firstLine="709"/>
        <w:contextualSpacing/>
        <w:mirrorIndents/>
        <w:jc w:val="both"/>
        <w:rPr>
          <w:b/>
        </w:rPr>
      </w:pPr>
      <w:r>
        <w:rPr>
          <w:spacing w:val="-6"/>
        </w:rPr>
        <w:t>Статья </w:t>
      </w:r>
      <w:r w:rsidR="00CF663A" w:rsidRPr="00B179AD">
        <w:rPr>
          <w:spacing w:val="-6"/>
        </w:rPr>
        <w:t>12.</w:t>
      </w:r>
      <w:r>
        <w:rPr>
          <w:b/>
          <w:spacing w:val="-6"/>
        </w:rPr>
        <w:t xml:space="preserve"> </w:t>
      </w:r>
      <w:r w:rsidR="00CF663A" w:rsidRPr="00BE14AF">
        <w:rPr>
          <w:b/>
          <w:spacing w:val="-6"/>
        </w:rPr>
        <w:t>Полномочия органов местного самоуправления муниципальных образований Ленинградской</w:t>
      </w:r>
      <w:r w:rsidR="00CF663A" w:rsidRPr="00BE14AF">
        <w:rPr>
          <w:b/>
        </w:rPr>
        <w:t xml:space="preserve"> области в области охраны </w:t>
      </w:r>
      <w:r>
        <w:rPr>
          <w:b/>
        </w:rPr>
        <w:br/>
      </w:r>
      <w:r w:rsidR="00CF663A" w:rsidRPr="00BE14AF">
        <w:rPr>
          <w:b/>
        </w:rPr>
        <w:t xml:space="preserve">и использования, в том числе создания, особо охраняемых природных территорий </w:t>
      </w:r>
    </w:p>
    <w:p w:rsidR="00CF663A" w:rsidRPr="00BE14AF" w:rsidRDefault="00CF663A" w:rsidP="00BE14AF">
      <w:pPr>
        <w:pStyle w:val="ConsPlusNormal"/>
        <w:ind w:firstLine="709"/>
        <w:contextualSpacing/>
        <w:mirrorIndents/>
        <w:jc w:val="both"/>
      </w:pPr>
    </w:p>
    <w:p w:rsidR="00CF663A" w:rsidRPr="00BE14AF" w:rsidRDefault="00CF663A" w:rsidP="00BE14AF">
      <w:pPr>
        <w:pStyle w:val="ConsPlusNormal"/>
        <w:ind w:firstLine="709"/>
        <w:contextualSpacing/>
        <w:mirrorIndents/>
        <w:jc w:val="both"/>
      </w:pPr>
      <w:r w:rsidRPr="00BE14AF">
        <w:t xml:space="preserve">К полномочиям органов местного самоуправления </w:t>
      </w:r>
      <w:r w:rsidR="000D3EF4">
        <w:t xml:space="preserve">муниципальных образований </w:t>
      </w:r>
      <w:r w:rsidRPr="00BE14AF">
        <w:t>Ленинградской области в области охраны и</w:t>
      </w:r>
      <w:r w:rsidR="00B179AD">
        <w:t xml:space="preserve"> </w:t>
      </w:r>
      <w:r w:rsidRPr="00BE14AF">
        <w:t>использования, в</w:t>
      </w:r>
      <w:r w:rsidR="00B179AD">
        <w:t xml:space="preserve"> </w:t>
      </w:r>
      <w:r w:rsidRPr="00BE14AF">
        <w:t>том числе создания, особо охраняемых природных территорий местного значения относятся:</w:t>
      </w:r>
    </w:p>
    <w:p w:rsidR="00CF663A" w:rsidRPr="00BE14AF" w:rsidRDefault="00CF663A" w:rsidP="00BE14AF">
      <w:pPr>
        <w:pStyle w:val="ConsPlusNormal"/>
        <w:ind w:firstLine="709"/>
        <w:contextualSpacing/>
        <w:mirrorIndents/>
        <w:jc w:val="both"/>
      </w:pPr>
      <w:r w:rsidRPr="00BE14AF">
        <w:t xml:space="preserve">1) принятие в пределах своей компетенции нормативных правовых актов </w:t>
      </w:r>
      <w:r w:rsidRPr="00BE14AF">
        <w:br/>
        <w:t>в области организации, охраны и использования особо охраняемых природных территорий местного значения;</w:t>
      </w:r>
    </w:p>
    <w:p w:rsidR="00CF663A" w:rsidRPr="00BE14AF" w:rsidRDefault="00CF663A" w:rsidP="00B179AD">
      <w:pPr>
        <w:pStyle w:val="ConsPlusNormal"/>
        <w:ind w:firstLine="709"/>
        <w:jc w:val="both"/>
      </w:pPr>
      <w:r w:rsidRPr="00BE14AF">
        <w:lastRenderedPageBreak/>
        <w:t xml:space="preserve">2) принятие решений о создании особо охраняемых природных территорий местного значения, утверждение границ указанных территорий </w:t>
      </w:r>
      <w:r w:rsidR="000D3EF4">
        <w:br/>
      </w:r>
      <w:r w:rsidRPr="00BE14AF">
        <w:t>и положений о них;</w:t>
      </w:r>
    </w:p>
    <w:p w:rsidR="00CF663A" w:rsidRPr="00BE14AF" w:rsidRDefault="00CF663A" w:rsidP="00B179AD">
      <w:pPr>
        <w:pStyle w:val="ConsPlusNormal"/>
        <w:ind w:firstLine="709"/>
        <w:jc w:val="both"/>
      </w:pPr>
      <w:r w:rsidRPr="00BE14AF">
        <w:t xml:space="preserve">3) принятие решений о резервировании земель в случаях, связанных </w:t>
      </w:r>
      <w:r w:rsidRPr="00BE14AF">
        <w:br/>
        <w:t>с созданием особо охраняемых природных территорий местного значения;</w:t>
      </w:r>
    </w:p>
    <w:p w:rsidR="00CF663A" w:rsidRPr="00BE14AF" w:rsidRDefault="00CF663A" w:rsidP="00B179AD">
      <w:pPr>
        <w:pStyle w:val="ConsPlusNormal"/>
        <w:ind w:firstLine="709"/>
        <w:jc w:val="both"/>
      </w:pPr>
      <w:r w:rsidRPr="00BE14AF">
        <w:t>4) организация туризма на особо охраняемых природных территориях местного значения;</w:t>
      </w:r>
    </w:p>
    <w:p w:rsidR="00CF663A" w:rsidRPr="00BE14AF" w:rsidRDefault="00CF663A" w:rsidP="00B179AD">
      <w:pPr>
        <w:pStyle w:val="ConsPlusNormal"/>
        <w:ind w:firstLine="709"/>
        <w:jc w:val="both"/>
      </w:pPr>
      <w:r w:rsidRPr="00BE14AF">
        <w:t>5) утверждение правил организации и осуществления туризма, в том числе обеспечения безопасности туризма на особо охраняемых природных территориях местного значения, и порядка расчета предельно допустимой рекреационной емкости таких территорий при осуществлении туризма;</w:t>
      </w:r>
    </w:p>
    <w:p w:rsidR="00CF663A" w:rsidRPr="00BE14AF" w:rsidRDefault="00CF663A" w:rsidP="00B179AD">
      <w:pPr>
        <w:pStyle w:val="ConsPlusNormal"/>
        <w:ind w:firstLine="709"/>
        <w:jc w:val="both"/>
      </w:pPr>
      <w:r w:rsidRPr="00BE14AF">
        <w:t xml:space="preserve">6) осуществление муниципального контроля в области охраны </w:t>
      </w:r>
      <w:r w:rsidR="00B179AD">
        <w:br/>
      </w:r>
      <w:r w:rsidRPr="00BE14AF">
        <w:t>и использования особо охраняемых природных территорий местного значения;</w:t>
      </w:r>
    </w:p>
    <w:p w:rsidR="00CF663A" w:rsidRPr="00BE14AF" w:rsidRDefault="00CF663A" w:rsidP="00B179AD">
      <w:pPr>
        <w:pStyle w:val="ConsPlusNormal"/>
        <w:ind w:firstLine="709"/>
        <w:jc w:val="both"/>
      </w:pPr>
      <w:r w:rsidRPr="00BE14AF">
        <w:t>7) осуществление иных полномочий в области организации, охраны и использования особо охраняемых природных территорий, установленных федеральными законами, постановлениями Правительства Российской Федерации, областными законами Ленинградской области и другими нормативными правовыми актами Ленинградской области.</w:t>
      </w:r>
    </w:p>
    <w:p w:rsidR="00CF663A" w:rsidRPr="00BE14AF" w:rsidRDefault="00CF663A" w:rsidP="00B179AD">
      <w:pPr>
        <w:pStyle w:val="ConsPlusNormal"/>
        <w:ind w:firstLine="709"/>
        <w:jc w:val="both"/>
        <w:rPr>
          <w:highlight w:val="yellow"/>
        </w:rPr>
      </w:pPr>
    </w:p>
    <w:p w:rsidR="00CF663A" w:rsidRPr="00BE14AF" w:rsidRDefault="00CF663A" w:rsidP="00C41B23">
      <w:pPr>
        <w:keepNext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B179AD">
        <w:rPr>
          <w:sz w:val="28"/>
          <w:szCs w:val="28"/>
        </w:rPr>
        <w:lastRenderedPageBreak/>
        <w:t>Статья 13.</w:t>
      </w:r>
      <w:r w:rsidR="00B179AD">
        <w:rPr>
          <w:b/>
          <w:sz w:val="28"/>
          <w:szCs w:val="28"/>
        </w:rPr>
        <w:t xml:space="preserve"> </w:t>
      </w:r>
      <w:r w:rsidRPr="00BE14AF">
        <w:rPr>
          <w:b/>
          <w:sz w:val="28"/>
          <w:szCs w:val="28"/>
        </w:rPr>
        <w:t>Финансирование расходов, связанных с реализацией настоящего областного закона</w:t>
      </w:r>
    </w:p>
    <w:p w:rsidR="00CF663A" w:rsidRPr="00BE14AF" w:rsidRDefault="00CF663A" w:rsidP="00B179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F663A" w:rsidRPr="00BE14AF" w:rsidRDefault="00CF663A" w:rsidP="00B179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14AF">
        <w:rPr>
          <w:sz w:val="28"/>
          <w:szCs w:val="28"/>
        </w:rPr>
        <w:t>Финансирование расходов, связанных с реализацией настоящего областного закона, осуществляется за счет средств областного бюджета Ленинградской области и бюджетов муниципальных образований Ленинградской области, предусмотренных на эти цели, а также за счет других источников, не запрещенных законодательством Российской Федерации.</w:t>
      </w:r>
    </w:p>
    <w:p w:rsidR="00CF663A" w:rsidRPr="00BE14AF" w:rsidRDefault="00CF663A" w:rsidP="00B179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F663A" w:rsidRPr="00BE14AF" w:rsidRDefault="00CF663A" w:rsidP="00B179AD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B179AD">
        <w:rPr>
          <w:sz w:val="28"/>
          <w:szCs w:val="28"/>
        </w:rPr>
        <w:t>Статья 14.</w:t>
      </w:r>
      <w:r w:rsidR="00B179AD">
        <w:rPr>
          <w:b/>
          <w:sz w:val="28"/>
          <w:szCs w:val="28"/>
        </w:rPr>
        <w:t xml:space="preserve"> </w:t>
      </w:r>
      <w:r w:rsidRPr="00BE14AF">
        <w:rPr>
          <w:b/>
          <w:sz w:val="28"/>
          <w:szCs w:val="28"/>
        </w:rPr>
        <w:t>Заключительные положения</w:t>
      </w:r>
    </w:p>
    <w:p w:rsidR="00CF663A" w:rsidRPr="00BE14AF" w:rsidRDefault="00CF663A" w:rsidP="00B179AD">
      <w:pPr>
        <w:autoSpaceDE w:val="0"/>
        <w:autoSpaceDN w:val="0"/>
        <w:adjustRightInd w:val="0"/>
        <w:ind w:firstLine="709"/>
        <w:jc w:val="both"/>
        <w:rPr>
          <w:color w:val="525252"/>
          <w:sz w:val="28"/>
          <w:szCs w:val="28"/>
        </w:rPr>
      </w:pPr>
    </w:p>
    <w:p w:rsidR="00CF663A" w:rsidRPr="00B179AD" w:rsidRDefault="00CF663A" w:rsidP="00B179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179AD">
        <w:rPr>
          <w:sz w:val="28"/>
          <w:szCs w:val="28"/>
        </w:rPr>
        <w:t>1. Настоящий областной закон вступает в силу со дня его официального опубликования.</w:t>
      </w:r>
    </w:p>
    <w:p w:rsidR="00CF663A" w:rsidRPr="00B179AD" w:rsidRDefault="00CF663A" w:rsidP="00B179AD">
      <w:pPr>
        <w:ind w:firstLine="709"/>
        <w:jc w:val="both"/>
        <w:rPr>
          <w:sz w:val="28"/>
          <w:szCs w:val="28"/>
        </w:rPr>
      </w:pPr>
      <w:r w:rsidRPr="00B179AD">
        <w:rPr>
          <w:sz w:val="28"/>
          <w:szCs w:val="28"/>
        </w:rPr>
        <w:t>2.</w:t>
      </w:r>
      <w:r w:rsidR="00B179AD">
        <w:rPr>
          <w:sz w:val="28"/>
          <w:szCs w:val="28"/>
        </w:rPr>
        <w:t> </w:t>
      </w:r>
      <w:r w:rsidRPr="00B179AD">
        <w:rPr>
          <w:sz w:val="28"/>
          <w:szCs w:val="28"/>
        </w:rPr>
        <w:t>Со дня вступления в силу настоящего областного закона признать утратившим силу областной закон</w:t>
      </w:r>
      <w:r w:rsidRPr="00B179AD">
        <w:rPr>
          <w:rFonts w:eastAsia="Calibri"/>
          <w:sz w:val="28"/>
          <w:szCs w:val="28"/>
        </w:rPr>
        <w:t xml:space="preserve"> от 14 февраля 2022 года №</w:t>
      </w:r>
      <w:r w:rsidR="00B179AD">
        <w:rPr>
          <w:rFonts w:eastAsia="Calibri"/>
          <w:sz w:val="28"/>
          <w:szCs w:val="28"/>
        </w:rPr>
        <w:t> </w:t>
      </w:r>
      <w:r w:rsidRPr="00B179AD">
        <w:rPr>
          <w:rFonts w:eastAsia="Calibri"/>
          <w:sz w:val="28"/>
          <w:szCs w:val="28"/>
        </w:rPr>
        <w:t xml:space="preserve">13-оз </w:t>
      </w:r>
      <w:r w:rsidR="00B179AD">
        <w:rPr>
          <w:rFonts w:eastAsia="Calibri"/>
          <w:sz w:val="28"/>
          <w:szCs w:val="28"/>
        </w:rPr>
        <w:br/>
      </w:r>
      <w:r w:rsidRPr="00B179AD">
        <w:rPr>
          <w:rFonts w:eastAsia="Calibri"/>
          <w:sz w:val="28"/>
          <w:szCs w:val="28"/>
        </w:rPr>
        <w:t>"О разграничении полномочий органов государственной власти Ленинградской области в области организации, охраны и использования особо охраняемых природных территорий в Ленинградской области".</w:t>
      </w:r>
    </w:p>
    <w:p w:rsidR="00CF663A" w:rsidRPr="00B179AD" w:rsidRDefault="00CF663A" w:rsidP="00B179AD">
      <w:pPr>
        <w:ind w:firstLine="709"/>
        <w:jc w:val="both"/>
        <w:rPr>
          <w:rFonts w:eastAsia="Calibri"/>
          <w:sz w:val="28"/>
          <w:szCs w:val="28"/>
        </w:rPr>
      </w:pPr>
      <w:r w:rsidRPr="00B179AD">
        <w:rPr>
          <w:rFonts w:eastAsia="Calibri"/>
          <w:sz w:val="28"/>
          <w:szCs w:val="28"/>
        </w:rPr>
        <w:t>3. Нормативные правовые акты органов государственной власти Ленинградской области подлежат приведению в соответствие с настоящим областным законом в течение трех лет со дня вступления его в силу.</w:t>
      </w:r>
    </w:p>
    <w:p w:rsidR="00642BA1" w:rsidRPr="00BE14AF" w:rsidRDefault="00CF663A" w:rsidP="00B179AD">
      <w:pPr>
        <w:ind w:firstLine="709"/>
        <w:jc w:val="both"/>
        <w:rPr>
          <w:sz w:val="28"/>
          <w:szCs w:val="28"/>
        </w:rPr>
      </w:pPr>
      <w:r w:rsidRPr="00B179AD">
        <w:rPr>
          <w:rFonts w:eastAsia="Calibri"/>
          <w:sz w:val="28"/>
          <w:szCs w:val="28"/>
        </w:rPr>
        <w:lastRenderedPageBreak/>
        <w:t>4. Нормативные правовые акты органов государственной власти</w:t>
      </w:r>
      <w:r w:rsidRPr="00BE14AF">
        <w:rPr>
          <w:rFonts w:eastAsia="Calibri"/>
          <w:sz w:val="28"/>
          <w:szCs w:val="28"/>
        </w:rPr>
        <w:t xml:space="preserve"> Ленинградской области, принятые до дня вступления в силу настоящего областного закона, продолжают действовать до приведения в соответствие </w:t>
      </w:r>
      <w:r w:rsidRPr="00BE14AF">
        <w:rPr>
          <w:rFonts w:eastAsia="Calibri"/>
          <w:sz w:val="28"/>
          <w:szCs w:val="28"/>
        </w:rPr>
        <w:br/>
        <w:t>с настоящим областным законом в части, не противоречащей настоящему областному закону.</w:t>
      </w:r>
    </w:p>
    <w:p w:rsidR="00A7634A" w:rsidRPr="00DF1C13" w:rsidRDefault="00A7634A" w:rsidP="00607026">
      <w:pPr>
        <w:jc w:val="both"/>
        <w:rPr>
          <w:sz w:val="28"/>
          <w:szCs w:val="28"/>
        </w:rPr>
      </w:pPr>
    </w:p>
    <w:p w:rsidR="0028284B" w:rsidRPr="00DF1C13" w:rsidRDefault="0028284B" w:rsidP="00607026">
      <w:pPr>
        <w:jc w:val="both"/>
        <w:rPr>
          <w:sz w:val="28"/>
          <w:szCs w:val="28"/>
        </w:rPr>
      </w:pPr>
    </w:p>
    <w:p w:rsidR="00566AB9" w:rsidRPr="00DF1C13" w:rsidRDefault="00566AB9" w:rsidP="00607026">
      <w:pPr>
        <w:jc w:val="both"/>
        <w:rPr>
          <w:sz w:val="28"/>
          <w:szCs w:val="28"/>
        </w:rPr>
      </w:pPr>
    </w:p>
    <w:p w:rsidR="001C7266" w:rsidRPr="00DF1C13" w:rsidRDefault="001C7266" w:rsidP="00607026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DF1C13">
        <w:rPr>
          <w:sz w:val="28"/>
          <w:szCs w:val="28"/>
        </w:rPr>
        <w:t xml:space="preserve">Губернатор </w:t>
      </w:r>
    </w:p>
    <w:p w:rsidR="0001750D" w:rsidRPr="00DF1C13" w:rsidRDefault="001C7266" w:rsidP="00607026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DF1C13">
        <w:rPr>
          <w:sz w:val="28"/>
          <w:szCs w:val="28"/>
        </w:rPr>
        <w:t>Ленинградской области</w:t>
      </w:r>
      <w:r w:rsidRPr="00DF1C13">
        <w:rPr>
          <w:sz w:val="28"/>
          <w:szCs w:val="28"/>
        </w:rPr>
        <w:tab/>
        <w:t xml:space="preserve">А. Дрозденко </w:t>
      </w:r>
    </w:p>
    <w:p w:rsidR="00CB4C68" w:rsidRPr="009F7D51" w:rsidRDefault="00CB4C68" w:rsidP="00607026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CB4C68" w:rsidRPr="009F7D51" w:rsidRDefault="00CB4C68" w:rsidP="00607026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83130F" w:rsidRPr="009F7D51" w:rsidRDefault="00C251D4" w:rsidP="00607026">
      <w:pPr>
        <w:tabs>
          <w:tab w:val="right" w:pos="9639"/>
        </w:tabs>
        <w:autoSpaceDE w:val="0"/>
        <w:autoSpaceDN w:val="0"/>
        <w:adjustRightInd w:val="0"/>
        <w:jc w:val="both"/>
      </w:pPr>
      <w:r>
        <w:t>Санкт-Петербург</w:t>
      </w:r>
    </w:p>
    <w:p w:rsidR="0083130F" w:rsidRPr="009F7D51" w:rsidRDefault="00C251D4" w:rsidP="00607026">
      <w:pPr>
        <w:tabs>
          <w:tab w:val="right" w:pos="9639"/>
        </w:tabs>
        <w:autoSpaceDE w:val="0"/>
        <w:autoSpaceDN w:val="0"/>
        <w:adjustRightInd w:val="0"/>
        <w:jc w:val="both"/>
      </w:pPr>
      <w:r>
        <w:t>28 ноября 2023 года</w:t>
      </w:r>
    </w:p>
    <w:p w:rsidR="0083130F" w:rsidRPr="009F7D51" w:rsidRDefault="00C251D4" w:rsidP="00607026">
      <w:pPr>
        <w:tabs>
          <w:tab w:val="right" w:pos="9639"/>
        </w:tabs>
        <w:autoSpaceDE w:val="0"/>
        <w:autoSpaceDN w:val="0"/>
        <w:adjustRightInd w:val="0"/>
        <w:jc w:val="both"/>
      </w:pPr>
      <w:r>
        <w:t>№ 144-оз</w:t>
      </w:r>
    </w:p>
    <w:sectPr w:rsidR="0083130F" w:rsidRPr="009F7D51" w:rsidSect="00DF1C13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5AB3" w:rsidRDefault="001A5AB3" w:rsidP="002A0987">
      <w:r>
        <w:separator/>
      </w:r>
    </w:p>
  </w:endnote>
  <w:endnote w:type="continuationSeparator" w:id="0">
    <w:p w:rsidR="001A5AB3" w:rsidRDefault="001A5AB3" w:rsidP="002A0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5AB3" w:rsidRDefault="001A5AB3" w:rsidP="002A0987">
      <w:r>
        <w:separator/>
      </w:r>
    </w:p>
  </w:footnote>
  <w:footnote w:type="continuationSeparator" w:id="0">
    <w:p w:rsidR="001A5AB3" w:rsidRDefault="001A5AB3" w:rsidP="002A09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0987" w:rsidRDefault="00EB3DF4" w:rsidP="00690C13">
    <w:pPr>
      <w:pStyle w:val="a5"/>
      <w:jc w:val="right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C251D4">
      <w:rPr>
        <w:noProof/>
      </w:rPr>
      <w:t>2</w:t>
    </w:r>
    <w:r>
      <w:rPr>
        <w:noProof/>
      </w:rPr>
      <w:fldChar w:fldCharType="end"/>
    </w:r>
  </w:p>
  <w:p w:rsidR="009F7D51" w:rsidRDefault="009F7D51" w:rsidP="00690C13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A57B23"/>
    <w:multiLevelType w:val="hybridMultilevel"/>
    <w:tmpl w:val="B8ECAA24"/>
    <w:lvl w:ilvl="0" w:tplc="97AC0FEC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 w15:restartNumberingAfterBreak="0">
    <w:nsid w:val="0F9F6CFA"/>
    <w:multiLevelType w:val="hybridMultilevel"/>
    <w:tmpl w:val="5DA4D2B6"/>
    <w:lvl w:ilvl="0" w:tplc="DF8A5D5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15CE3A64"/>
    <w:multiLevelType w:val="hybridMultilevel"/>
    <w:tmpl w:val="D1C28BDA"/>
    <w:lvl w:ilvl="0" w:tplc="769A620C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 w15:restartNumberingAfterBreak="0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B10513"/>
    <w:multiLevelType w:val="multilevel"/>
    <w:tmpl w:val="C10C81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D2E05D4"/>
    <w:multiLevelType w:val="hybridMultilevel"/>
    <w:tmpl w:val="E41C83AA"/>
    <w:lvl w:ilvl="0" w:tplc="E4D413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346328F"/>
    <w:multiLevelType w:val="multilevel"/>
    <w:tmpl w:val="8E9C619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35676AE2"/>
    <w:multiLevelType w:val="multilevel"/>
    <w:tmpl w:val="71F663B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4AC94036"/>
    <w:multiLevelType w:val="hybridMultilevel"/>
    <w:tmpl w:val="FF168550"/>
    <w:lvl w:ilvl="0" w:tplc="A4C0F39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5F2C61DC"/>
    <w:multiLevelType w:val="hybridMultilevel"/>
    <w:tmpl w:val="279E41AC"/>
    <w:lvl w:ilvl="0" w:tplc="500E96F8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0" w15:restartNumberingAfterBreak="0">
    <w:nsid w:val="74C75636"/>
    <w:multiLevelType w:val="multilevel"/>
    <w:tmpl w:val="37EEFAA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5"/>
  </w:num>
  <w:num w:numId="4">
    <w:abstractNumId w:val="9"/>
  </w:num>
  <w:num w:numId="5">
    <w:abstractNumId w:val="4"/>
  </w:num>
  <w:num w:numId="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0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936"/>
    <w:rsid w:val="0000233B"/>
    <w:rsid w:val="000062C5"/>
    <w:rsid w:val="00010786"/>
    <w:rsid w:val="000125DC"/>
    <w:rsid w:val="00013D65"/>
    <w:rsid w:val="0001750D"/>
    <w:rsid w:val="000178DF"/>
    <w:rsid w:val="00021F83"/>
    <w:rsid w:val="0002626A"/>
    <w:rsid w:val="000264EA"/>
    <w:rsid w:val="00035163"/>
    <w:rsid w:val="000371E2"/>
    <w:rsid w:val="00037EC8"/>
    <w:rsid w:val="0004488F"/>
    <w:rsid w:val="00045773"/>
    <w:rsid w:val="00047EA4"/>
    <w:rsid w:val="0005063C"/>
    <w:rsid w:val="00053EB6"/>
    <w:rsid w:val="00054D31"/>
    <w:rsid w:val="00056B6D"/>
    <w:rsid w:val="00060FFE"/>
    <w:rsid w:val="00062EBA"/>
    <w:rsid w:val="000644D9"/>
    <w:rsid w:val="000652D5"/>
    <w:rsid w:val="00065671"/>
    <w:rsid w:val="00067A12"/>
    <w:rsid w:val="00070166"/>
    <w:rsid w:val="00070F94"/>
    <w:rsid w:val="000720C8"/>
    <w:rsid w:val="000745DE"/>
    <w:rsid w:val="00080D25"/>
    <w:rsid w:val="00081337"/>
    <w:rsid w:val="00081CC7"/>
    <w:rsid w:val="00090896"/>
    <w:rsid w:val="00093967"/>
    <w:rsid w:val="000946F3"/>
    <w:rsid w:val="00096754"/>
    <w:rsid w:val="000972B3"/>
    <w:rsid w:val="000A257D"/>
    <w:rsid w:val="000A7031"/>
    <w:rsid w:val="000A7122"/>
    <w:rsid w:val="000A7C7F"/>
    <w:rsid w:val="000B1076"/>
    <w:rsid w:val="000B284C"/>
    <w:rsid w:val="000C3EF5"/>
    <w:rsid w:val="000C46CD"/>
    <w:rsid w:val="000D050A"/>
    <w:rsid w:val="000D05A4"/>
    <w:rsid w:val="000D1E8B"/>
    <w:rsid w:val="000D3936"/>
    <w:rsid w:val="000D39E8"/>
    <w:rsid w:val="000D3EF4"/>
    <w:rsid w:val="000E00A0"/>
    <w:rsid w:val="000E428E"/>
    <w:rsid w:val="000E5813"/>
    <w:rsid w:val="000F11EA"/>
    <w:rsid w:val="000F2D60"/>
    <w:rsid w:val="000F3450"/>
    <w:rsid w:val="000F485B"/>
    <w:rsid w:val="00101E8A"/>
    <w:rsid w:val="0010470D"/>
    <w:rsid w:val="00104884"/>
    <w:rsid w:val="00110C4D"/>
    <w:rsid w:val="001111C3"/>
    <w:rsid w:val="0011393F"/>
    <w:rsid w:val="001158AC"/>
    <w:rsid w:val="0011644B"/>
    <w:rsid w:val="001202F9"/>
    <w:rsid w:val="00120305"/>
    <w:rsid w:val="00132DA1"/>
    <w:rsid w:val="00134953"/>
    <w:rsid w:val="001377F0"/>
    <w:rsid w:val="00137E98"/>
    <w:rsid w:val="001608E8"/>
    <w:rsid w:val="00160975"/>
    <w:rsid w:val="00162961"/>
    <w:rsid w:val="00164B5C"/>
    <w:rsid w:val="00165207"/>
    <w:rsid w:val="001705AE"/>
    <w:rsid w:val="00172AB4"/>
    <w:rsid w:val="001744A5"/>
    <w:rsid w:val="00175981"/>
    <w:rsid w:val="00181E0C"/>
    <w:rsid w:val="00182240"/>
    <w:rsid w:val="0018228C"/>
    <w:rsid w:val="001835BB"/>
    <w:rsid w:val="00184AA0"/>
    <w:rsid w:val="0018559F"/>
    <w:rsid w:val="0018787E"/>
    <w:rsid w:val="001949E3"/>
    <w:rsid w:val="00196F0F"/>
    <w:rsid w:val="001A02BC"/>
    <w:rsid w:val="001A4569"/>
    <w:rsid w:val="001A5AB3"/>
    <w:rsid w:val="001A7F56"/>
    <w:rsid w:val="001B2BD3"/>
    <w:rsid w:val="001B4523"/>
    <w:rsid w:val="001B4DC6"/>
    <w:rsid w:val="001C5EEC"/>
    <w:rsid w:val="001C7266"/>
    <w:rsid w:val="001C73B7"/>
    <w:rsid w:val="001C7A1E"/>
    <w:rsid w:val="001D3E55"/>
    <w:rsid w:val="001E4C82"/>
    <w:rsid w:val="001F07B9"/>
    <w:rsid w:val="001F2E12"/>
    <w:rsid w:val="001F448F"/>
    <w:rsid w:val="00201F65"/>
    <w:rsid w:val="0020205A"/>
    <w:rsid w:val="002054B3"/>
    <w:rsid w:val="00207CCD"/>
    <w:rsid w:val="00212826"/>
    <w:rsid w:val="00212968"/>
    <w:rsid w:val="00214477"/>
    <w:rsid w:val="00215283"/>
    <w:rsid w:val="00215860"/>
    <w:rsid w:val="00216C53"/>
    <w:rsid w:val="00217BE8"/>
    <w:rsid w:val="0022107A"/>
    <w:rsid w:val="00224EA8"/>
    <w:rsid w:val="00225167"/>
    <w:rsid w:val="002264EE"/>
    <w:rsid w:val="00232E76"/>
    <w:rsid w:val="002360DF"/>
    <w:rsid w:val="00244DA5"/>
    <w:rsid w:val="00246694"/>
    <w:rsid w:val="00246748"/>
    <w:rsid w:val="00246BE4"/>
    <w:rsid w:val="00250EBE"/>
    <w:rsid w:val="00254C3E"/>
    <w:rsid w:val="00254C6C"/>
    <w:rsid w:val="002601AE"/>
    <w:rsid w:val="00260EB9"/>
    <w:rsid w:val="002634D6"/>
    <w:rsid w:val="00264B8C"/>
    <w:rsid w:val="00266138"/>
    <w:rsid w:val="002727FE"/>
    <w:rsid w:val="00274BCD"/>
    <w:rsid w:val="0028284B"/>
    <w:rsid w:val="00287205"/>
    <w:rsid w:val="002908F1"/>
    <w:rsid w:val="00291EBF"/>
    <w:rsid w:val="00295215"/>
    <w:rsid w:val="00295D19"/>
    <w:rsid w:val="002A0987"/>
    <w:rsid w:val="002A44D7"/>
    <w:rsid w:val="002A68A9"/>
    <w:rsid w:val="002B09BB"/>
    <w:rsid w:val="002B4876"/>
    <w:rsid w:val="002B5817"/>
    <w:rsid w:val="002B6D31"/>
    <w:rsid w:val="002C48EB"/>
    <w:rsid w:val="002C5691"/>
    <w:rsid w:val="002D4023"/>
    <w:rsid w:val="002E000E"/>
    <w:rsid w:val="002E3BDC"/>
    <w:rsid w:val="002E4B01"/>
    <w:rsid w:val="002F0442"/>
    <w:rsid w:val="002F0D60"/>
    <w:rsid w:val="002F6745"/>
    <w:rsid w:val="00302F0B"/>
    <w:rsid w:val="00303789"/>
    <w:rsid w:val="00307A1D"/>
    <w:rsid w:val="00307E71"/>
    <w:rsid w:val="003134F0"/>
    <w:rsid w:val="00315457"/>
    <w:rsid w:val="00317CC8"/>
    <w:rsid w:val="00325C87"/>
    <w:rsid w:val="00331C07"/>
    <w:rsid w:val="00332C2D"/>
    <w:rsid w:val="003353EF"/>
    <w:rsid w:val="00335D07"/>
    <w:rsid w:val="00336DEE"/>
    <w:rsid w:val="0034014D"/>
    <w:rsid w:val="00342CD2"/>
    <w:rsid w:val="00344C9E"/>
    <w:rsid w:val="00345372"/>
    <w:rsid w:val="0034720F"/>
    <w:rsid w:val="00350F7D"/>
    <w:rsid w:val="00354C19"/>
    <w:rsid w:val="00354C81"/>
    <w:rsid w:val="003564B8"/>
    <w:rsid w:val="003606F8"/>
    <w:rsid w:val="003626DE"/>
    <w:rsid w:val="0036278B"/>
    <w:rsid w:val="00362B80"/>
    <w:rsid w:val="003648B0"/>
    <w:rsid w:val="00365A2D"/>
    <w:rsid w:val="00376DC8"/>
    <w:rsid w:val="00380A26"/>
    <w:rsid w:val="00384CDD"/>
    <w:rsid w:val="003873B0"/>
    <w:rsid w:val="003916A5"/>
    <w:rsid w:val="00392032"/>
    <w:rsid w:val="003943A5"/>
    <w:rsid w:val="003954CC"/>
    <w:rsid w:val="00397284"/>
    <w:rsid w:val="00397A9C"/>
    <w:rsid w:val="003A4CBB"/>
    <w:rsid w:val="003A4D0A"/>
    <w:rsid w:val="003A544E"/>
    <w:rsid w:val="003B0BC9"/>
    <w:rsid w:val="003B0C81"/>
    <w:rsid w:val="003B2E6E"/>
    <w:rsid w:val="003B65F9"/>
    <w:rsid w:val="003C2057"/>
    <w:rsid w:val="003C2713"/>
    <w:rsid w:val="003C3ED2"/>
    <w:rsid w:val="003C67B8"/>
    <w:rsid w:val="003C7A73"/>
    <w:rsid w:val="003D2AA7"/>
    <w:rsid w:val="003D648F"/>
    <w:rsid w:val="003E21A0"/>
    <w:rsid w:val="003E27F7"/>
    <w:rsid w:val="003E2EEB"/>
    <w:rsid w:val="003E3F7B"/>
    <w:rsid w:val="003E5C34"/>
    <w:rsid w:val="003F07CD"/>
    <w:rsid w:val="003F0A36"/>
    <w:rsid w:val="003F1CD1"/>
    <w:rsid w:val="003F7755"/>
    <w:rsid w:val="00400173"/>
    <w:rsid w:val="004124CA"/>
    <w:rsid w:val="00413C06"/>
    <w:rsid w:val="00416912"/>
    <w:rsid w:val="004242E2"/>
    <w:rsid w:val="00431C70"/>
    <w:rsid w:val="0044000D"/>
    <w:rsid w:val="004401E5"/>
    <w:rsid w:val="00440A8C"/>
    <w:rsid w:val="00442B49"/>
    <w:rsid w:val="00443150"/>
    <w:rsid w:val="0044360A"/>
    <w:rsid w:val="004510D7"/>
    <w:rsid w:val="004524D5"/>
    <w:rsid w:val="00453F78"/>
    <w:rsid w:val="004607AD"/>
    <w:rsid w:val="004615E9"/>
    <w:rsid w:val="004624C6"/>
    <w:rsid w:val="00464972"/>
    <w:rsid w:val="004705A6"/>
    <w:rsid w:val="00473BC2"/>
    <w:rsid w:val="0048185F"/>
    <w:rsid w:val="0048360C"/>
    <w:rsid w:val="00494544"/>
    <w:rsid w:val="00494E2A"/>
    <w:rsid w:val="0049790A"/>
    <w:rsid w:val="004A0A88"/>
    <w:rsid w:val="004A160E"/>
    <w:rsid w:val="004A3484"/>
    <w:rsid w:val="004A5399"/>
    <w:rsid w:val="004B22E8"/>
    <w:rsid w:val="004D030B"/>
    <w:rsid w:val="004D0EB7"/>
    <w:rsid w:val="004D229C"/>
    <w:rsid w:val="004D51A0"/>
    <w:rsid w:val="004D6A20"/>
    <w:rsid w:val="004E4BE2"/>
    <w:rsid w:val="004E6663"/>
    <w:rsid w:val="004F1156"/>
    <w:rsid w:val="004F26F1"/>
    <w:rsid w:val="004F28E3"/>
    <w:rsid w:val="004F2CCC"/>
    <w:rsid w:val="004F30C9"/>
    <w:rsid w:val="004F450C"/>
    <w:rsid w:val="004F4E8A"/>
    <w:rsid w:val="005007D7"/>
    <w:rsid w:val="00500A02"/>
    <w:rsid w:val="00502885"/>
    <w:rsid w:val="00502AB8"/>
    <w:rsid w:val="00503123"/>
    <w:rsid w:val="00503697"/>
    <w:rsid w:val="005050B2"/>
    <w:rsid w:val="00513703"/>
    <w:rsid w:val="00513CB6"/>
    <w:rsid w:val="00517DDC"/>
    <w:rsid w:val="00527F7D"/>
    <w:rsid w:val="00530E80"/>
    <w:rsid w:val="00531CAE"/>
    <w:rsid w:val="00534ACD"/>
    <w:rsid w:val="005356D4"/>
    <w:rsid w:val="00535D04"/>
    <w:rsid w:val="005379C7"/>
    <w:rsid w:val="00540C8D"/>
    <w:rsid w:val="005411B1"/>
    <w:rsid w:val="00542F1B"/>
    <w:rsid w:val="00543A22"/>
    <w:rsid w:val="00545D28"/>
    <w:rsid w:val="005467A5"/>
    <w:rsid w:val="00550096"/>
    <w:rsid w:val="005513CA"/>
    <w:rsid w:val="00551961"/>
    <w:rsid w:val="00551EAA"/>
    <w:rsid w:val="00557674"/>
    <w:rsid w:val="00557D04"/>
    <w:rsid w:val="00561D4F"/>
    <w:rsid w:val="00563118"/>
    <w:rsid w:val="00564090"/>
    <w:rsid w:val="00566AB9"/>
    <w:rsid w:val="00567064"/>
    <w:rsid w:val="00567D09"/>
    <w:rsid w:val="0057017A"/>
    <w:rsid w:val="005751C6"/>
    <w:rsid w:val="00575763"/>
    <w:rsid w:val="0057577C"/>
    <w:rsid w:val="00581AEA"/>
    <w:rsid w:val="00581BA1"/>
    <w:rsid w:val="00582AD3"/>
    <w:rsid w:val="00583029"/>
    <w:rsid w:val="00587A25"/>
    <w:rsid w:val="00591096"/>
    <w:rsid w:val="00594EEE"/>
    <w:rsid w:val="005A159D"/>
    <w:rsid w:val="005A3424"/>
    <w:rsid w:val="005A49B3"/>
    <w:rsid w:val="005A608F"/>
    <w:rsid w:val="005B1A10"/>
    <w:rsid w:val="005B24DC"/>
    <w:rsid w:val="005B25BB"/>
    <w:rsid w:val="005B3244"/>
    <w:rsid w:val="005B4355"/>
    <w:rsid w:val="005B6010"/>
    <w:rsid w:val="005B704A"/>
    <w:rsid w:val="005C0A0E"/>
    <w:rsid w:val="005C3082"/>
    <w:rsid w:val="005C3B5C"/>
    <w:rsid w:val="005C6EC8"/>
    <w:rsid w:val="005D0F01"/>
    <w:rsid w:val="005D2D6A"/>
    <w:rsid w:val="005D41E1"/>
    <w:rsid w:val="005E3C62"/>
    <w:rsid w:val="005E78D7"/>
    <w:rsid w:val="005F2157"/>
    <w:rsid w:val="005F6102"/>
    <w:rsid w:val="006020C0"/>
    <w:rsid w:val="00607026"/>
    <w:rsid w:val="0061030E"/>
    <w:rsid w:val="00617558"/>
    <w:rsid w:val="00622D2F"/>
    <w:rsid w:val="006238CE"/>
    <w:rsid w:val="00626E49"/>
    <w:rsid w:val="00627006"/>
    <w:rsid w:val="00627CB5"/>
    <w:rsid w:val="006312B9"/>
    <w:rsid w:val="006325B9"/>
    <w:rsid w:val="00632A49"/>
    <w:rsid w:val="00633B80"/>
    <w:rsid w:val="00635365"/>
    <w:rsid w:val="00635A96"/>
    <w:rsid w:val="00635C2D"/>
    <w:rsid w:val="00636E27"/>
    <w:rsid w:val="00637A88"/>
    <w:rsid w:val="006406C1"/>
    <w:rsid w:val="00642BA1"/>
    <w:rsid w:val="00642E2A"/>
    <w:rsid w:val="00642FD4"/>
    <w:rsid w:val="006467BF"/>
    <w:rsid w:val="0064786D"/>
    <w:rsid w:val="00653977"/>
    <w:rsid w:val="00656410"/>
    <w:rsid w:val="006603D0"/>
    <w:rsid w:val="00661EB3"/>
    <w:rsid w:val="006660A5"/>
    <w:rsid w:val="006701B7"/>
    <w:rsid w:val="006707D0"/>
    <w:rsid w:val="006714C3"/>
    <w:rsid w:val="00671B59"/>
    <w:rsid w:val="00673285"/>
    <w:rsid w:val="006732DF"/>
    <w:rsid w:val="00681575"/>
    <w:rsid w:val="0068233D"/>
    <w:rsid w:val="006840DA"/>
    <w:rsid w:val="006875F5"/>
    <w:rsid w:val="0068799F"/>
    <w:rsid w:val="00690C13"/>
    <w:rsid w:val="00690DB6"/>
    <w:rsid w:val="006A3BBE"/>
    <w:rsid w:val="006A6CCB"/>
    <w:rsid w:val="006C64E9"/>
    <w:rsid w:val="006D03D9"/>
    <w:rsid w:val="006D4BDB"/>
    <w:rsid w:val="006D634D"/>
    <w:rsid w:val="006E2B6D"/>
    <w:rsid w:val="006E667D"/>
    <w:rsid w:val="006F15EC"/>
    <w:rsid w:val="006F2043"/>
    <w:rsid w:val="006F3B12"/>
    <w:rsid w:val="006F6ACE"/>
    <w:rsid w:val="006F6ECB"/>
    <w:rsid w:val="00704EC5"/>
    <w:rsid w:val="00707B17"/>
    <w:rsid w:val="00710F63"/>
    <w:rsid w:val="007155B9"/>
    <w:rsid w:val="00716663"/>
    <w:rsid w:val="0071679E"/>
    <w:rsid w:val="00716A14"/>
    <w:rsid w:val="00720F1B"/>
    <w:rsid w:val="007223D7"/>
    <w:rsid w:val="00722E9E"/>
    <w:rsid w:val="00725202"/>
    <w:rsid w:val="00726020"/>
    <w:rsid w:val="00731B91"/>
    <w:rsid w:val="00731EF8"/>
    <w:rsid w:val="00734DB3"/>
    <w:rsid w:val="00734DBF"/>
    <w:rsid w:val="00734EDB"/>
    <w:rsid w:val="00736355"/>
    <w:rsid w:val="007423A1"/>
    <w:rsid w:val="00744518"/>
    <w:rsid w:val="00753ABE"/>
    <w:rsid w:val="00755391"/>
    <w:rsid w:val="007576C6"/>
    <w:rsid w:val="007663F2"/>
    <w:rsid w:val="00772823"/>
    <w:rsid w:val="0077530D"/>
    <w:rsid w:val="00776033"/>
    <w:rsid w:val="00777D59"/>
    <w:rsid w:val="007830CF"/>
    <w:rsid w:val="007863E3"/>
    <w:rsid w:val="0078713A"/>
    <w:rsid w:val="00790ADD"/>
    <w:rsid w:val="00790EA6"/>
    <w:rsid w:val="0079174C"/>
    <w:rsid w:val="00792518"/>
    <w:rsid w:val="00797AD7"/>
    <w:rsid w:val="007A0E07"/>
    <w:rsid w:val="007A28B6"/>
    <w:rsid w:val="007A779F"/>
    <w:rsid w:val="007B0D6D"/>
    <w:rsid w:val="007C180E"/>
    <w:rsid w:val="007C2115"/>
    <w:rsid w:val="007C4559"/>
    <w:rsid w:val="007C474B"/>
    <w:rsid w:val="007C6D0A"/>
    <w:rsid w:val="007D0F35"/>
    <w:rsid w:val="007D6305"/>
    <w:rsid w:val="007D63D9"/>
    <w:rsid w:val="007D715C"/>
    <w:rsid w:val="007D72B6"/>
    <w:rsid w:val="007E263C"/>
    <w:rsid w:val="007E63A7"/>
    <w:rsid w:val="007E7326"/>
    <w:rsid w:val="007E739E"/>
    <w:rsid w:val="007F1153"/>
    <w:rsid w:val="007F167E"/>
    <w:rsid w:val="008007DB"/>
    <w:rsid w:val="00812C47"/>
    <w:rsid w:val="008146F1"/>
    <w:rsid w:val="00815C1B"/>
    <w:rsid w:val="008224A8"/>
    <w:rsid w:val="00822A0C"/>
    <w:rsid w:val="00822D9D"/>
    <w:rsid w:val="00822F73"/>
    <w:rsid w:val="008237FE"/>
    <w:rsid w:val="00827BCB"/>
    <w:rsid w:val="0083130F"/>
    <w:rsid w:val="00833BF0"/>
    <w:rsid w:val="008359DD"/>
    <w:rsid w:val="00836D92"/>
    <w:rsid w:val="00843DE9"/>
    <w:rsid w:val="008472CF"/>
    <w:rsid w:val="00850890"/>
    <w:rsid w:val="00862E46"/>
    <w:rsid w:val="00864448"/>
    <w:rsid w:val="00866468"/>
    <w:rsid w:val="00877A03"/>
    <w:rsid w:val="0088283F"/>
    <w:rsid w:val="008839D0"/>
    <w:rsid w:val="00892714"/>
    <w:rsid w:val="00892A0D"/>
    <w:rsid w:val="008934EC"/>
    <w:rsid w:val="00897497"/>
    <w:rsid w:val="008A28FC"/>
    <w:rsid w:val="008A2B42"/>
    <w:rsid w:val="008A332D"/>
    <w:rsid w:val="008A4339"/>
    <w:rsid w:val="008A6F7B"/>
    <w:rsid w:val="008B079D"/>
    <w:rsid w:val="008B3B23"/>
    <w:rsid w:val="008C237A"/>
    <w:rsid w:val="008C5EE1"/>
    <w:rsid w:val="008D25B9"/>
    <w:rsid w:val="008D60F8"/>
    <w:rsid w:val="008D63DD"/>
    <w:rsid w:val="008D7599"/>
    <w:rsid w:val="008E0AF7"/>
    <w:rsid w:val="008F2C66"/>
    <w:rsid w:val="008F5106"/>
    <w:rsid w:val="00904981"/>
    <w:rsid w:val="00911547"/>
    <w:rsid w:val="00912A92"/>
    <w:rsid w:val="00913A96"/>
    <w:rsid w:val="0091791F"/>
    <w:rsid w:val="00917EF8"/>
    <w:rsid w:val="009231AC"/>
    <w:rsid w:val="00927474"/>
    <w:rsid w:val="0093690A"/>
    <w:rsid w:val="00940EB4"/>
    <w:rsid w:val="00940FAC"/>
    <w:rsid w:val="00941EA0"/>
    <w:rsid w:val="00945932"/>
    <w:rsid w:val="009512C2"/>
    <w:rsid w:val="00951EAD"/>
    <w:rsid w:val="00955DF1"/>
    <w:rsid w:val="0095692E"/>
    <w:rsid w:val="0096511F"/>
    <w:rsid w:val="00973B93"/>
    <w:rsid w:val="009814C2"/>
    <w:rsid w:val="009835CC"/>
    <w:rsid w:val="00985283"/>
    <w:rsid w:val="0098725B"/>
    <w:rsid w:val="009903F5"/>
    <w:rsid w:val="009A08E3"/>
    <w:rsid w:val="009A0AAA"/>
    <w:rsid w:val="009A14C3"/>
    <w:rsid w:val="009A1DB1"/>
    <w:rsid w:val="009A5155"/>
    <w:rsid w:val="009A5C6C"/>
    <w:rsid w:val="009B0631"/>
    <w:rsid w:val="009B2D89"/>
    <w:rsid w:val="009B7871"/>
    <w:rsid w:val="009B7A18"/>
    <w:rsid w:val="009C3B0B"/>
    <w:rsid w:val="009C539C"/>
    <w:rsid w:val="009C652D"/>
    <w:rsid w:val="009D2415"/>
    <w:rsid w:val="009D3597"/>
    <w:rsid w:val="009D3CA6"/>
    <w:rsid w:val="009D5B20"/>
    <w:rsid w:val="009D5F37"/>
    <w:rsid w:val="009D60B2"/>
    <w:rsid w:val="009E3F05"/>
    <w:rsid w:val="009E5A1E"/>
    <w:rsid w:val="009E5E18"/>
    <w:rsid w:val="009F4759"/>
    <w:rsid w:val="009F6ACD"/>
    <w:rsid w:val="009F7D51"/>
    <w:rsid w:val="00A0017A"/>
    <w:rsid w:val="00A03E27"/>
    <w:rsid w:val="00A047F6"/>
    <w:rsid w:val="00A115CC"/>
    <w:rsid w:val="00A13109"/>
    <w:rsid w:val="00A15C61"/>
    <w:rsid w:val="00A1723D"/>
    <w:rsid w:val="00A22636"/>
    <w:rsid w:val="00A2293C"/>
    <w:rsid w:val="00A24C3C"/>
    <w:rsid w:val="00A262C5"/>
    <w:rsid w:val="00A30F67"/>
    <w:rsid w:val="00A3214D"/>
    <w:rsid w:val="00A34212"/>
    <w:rsid w:val="00A37D39"/>
    <w:rsid w:val="00A41120"/>
    <w:rsid w:val="00A422F9"/>
    <w:rsid w:val="00A44487"/>
    <w:rsid w:val="00A448DA"/>
    <w:rsid w:val="00A46F77"/>
    <w:rsid w:val="00A4734C"/>
    <w:rsid w:val="00A4771C"/>
    <w:rsid w:val="00A51504"/>
    <w:rsid w:val="00A52A7D"/>
    <w:rsid w:val="00A53D0B"/>
    <w:rsid w:val="00A54561"/>
    <w:rsid w:val="00A54CE1"/>
    <w:rsid w:val="00A62017"/>
    <w:rsid w:val="00A62485"/>
    <w:rsid w:val="00A62D72"/>
    <w:rsid w:val="00A65922"/>
    <w:rsid w:val="00A7405D"/>
    <w:rsid w:val="00A75267"/>
    <w:rsid w:val="00A7634A"/>
    <w:rsid w:val="00A820CD"/>
    <w:rsid w:val="00A85107"/>
    <w:rsid w:val="00A8546D"/>
    <w:rsid w:val="00A86E03"/>
    <w:rsid w:val="00A91E44"/>
    <w:rsid w:val="00A93410"/>
    <w:rsid w:val="00A95E3C"/>
    <w:rsid w:val="00AA2F5A"/>
    <w:rsid w:val="00AA343F"/>
    <w:rsid w:val="00AB2064"/>
    <w:rsid w:val="00AB4E12"/>
    <w:rsid w:val="00AB5545"/>
    <w:rsid w:val="00AC0946"/>
    <w:rsid w:val="00AC10FF"/>
    <w:rsid w:val="00AC361B"/>
    <w:rsid w:val="00AC3DB5"/>
    <w:rsid w:val="00AC7353"/>
    <w:rsid w:val="00AD31E8"/>
    <w:rsid w:val="00AD6F8B"/>
    <w:rsid w:val="00AE0507"/>
    <w:rsid w:val="00AE3130"/>
    <w:rsid w:val="00AE3E90"/>
    <w:rsid w:val="00AE78DA"/>
    <w:rsid w:val="00AF03B6"/>
    <w:rsid w:val="00AF5897"/>
    <w:rsid w:val="00B01164"/>
    <w:rsid w:val="00B024AB"/>
    <w:rsid w:val="00B026CB"/>
    <w:rsid w:val="00B10196"/>
    <w:rsid w:val="00B134ED"/>
    <w:rsid w:val="00B179AD"/>
    <w:rsid w:val="00B22714"/>
    <w:rsid w:val="00B23BC1"/>
    <w:rsid w:val="00B24C13"/>
    <w:rsid w:val="00B252D8"/>
    <w:rsid w:val="00B27A06"/>
    <w:rsid w:val="00B31338"/>
    <w:rsid w:val="00B33C45"/>
    <w:rsid w:val="00B34693"/>
    <w:rsid w:val="00B367CA"/>
    <w:rsid w:val="00B45FE7"/>
    <w:rsid w:val="00B4612C"/>
    <w:rsid w:val="00B463AA"/>
    <w:rsid w:val="00B46BEA"/>
    <w:rsid w:val="00B47468"/>
    <w:rsid w:val="00B47B13"/>
    <w:rsid w:val="00B50E52"/>
    <w:rsid w:val="00B53CEC"/>
    <w:rsid w:val="00B55134"/>
    <w:rsid w:val="00B55E1E"/>
    <w:rsid w:val="00B57536"/>
    <w:rsid w:val="00B57862"/>
    <w:rsid w:val="00B76212"/>
    <w:rsid w:val="00B82ECD"/>
    <w:rsid w:val="00B857F6"/>
    <w:rsid w:val="00B872F8"/>
    <w:rsid w:val="00B916F6"/>
    <w:rsid w:val="00B921AF"/>
    <w:rsid w:val="00BA0B82"/>
    <w:rsid w:val="00BA251C"/>
    <w:rsid w:val="00BB6555"/>
    <w:rsid w:val="00BB6A93"/>
    <w:rsid w:val="00BB790B"/>
    <w:rsid w:val="00BC7B2D"/>
    <w:rsid w:val="00BD0C80"/>
    <w:rsid w:val="00BE12B2"/>
    <w:rsid w:val="00BE14AF"/>
    <w:rsid w:val="00BE1AE7"/>
    <w:rsid w:val="00BE4148"/>
    <w:rsid w:val="00BF3842"/>
    <w:rsid w:val="00C00311"/>
    <w:rsid w:val="00C02FA3"/>
    <w:rsid w:val="00C03FC6"/>
    <w:rsid w:val="00C0465E"/>
    <w:rsid w:val="00C04DF8"/>
    <w:rsid w:val="00C10770"/>
    <w:rsid w:val="00C1100B"/>
    <w:rsid w:val="00C251D4"/>
    <w:rsid w:val="00C27373"/>
    <w:rsid w:val="00C305E2"/>
    <w:rsid w:val="00C40DED"/>
    <w:rsid w:val="00C40EFF"/>
    <w:rsid w:val="00C41B23"/>
    <w:rsid w:val="00C42100"/>
    <w:rsid w:val="00C45A0D"/>
    <w:rsid w:val="00C467A6"/>
    <w:rsid w:val="00C521E7"/>
    <w:rsid w:val="00C55386"/>
    <w:rsid w:val="00C55760"/>
    <w:rsid w:val="00C60464"/>
    <w:rsid w:val="00C61B4D"/>
    <w:rsid w:val="00C61D65"/>
    <w:rsid w:val="00C643FB"/>
    <w:rsid w:val="00C66092"/>
    <w:rsid w:val="00C660EF"/>
    <w:rsid w:val="00C7208E"/>
    <w:rsid w:val="00C8124B"/>
    <w:rsid w:val="00C829AA"/>
    <w:rsid w:val="00C82A7B"/>
    <w:rsid w:val="00C857B1"/>
    <w:rsid w:val="00C90650"/>
    <w:rsid w:val="00C90900"/>
    <w:rsid w:val="00C90F66"/>
    <w:rsid w:val="00C91813"/>
    <w:rsid w:val="00C9275E"/>
    <w:rsid w:val="00C93622"/>
    <w:rsid w:val="00C95101"/>
    <w:rsid w:val="00C9572F"/>
    <w:rsid w:val="00C959CA"/>
    <w:rsid w:val="00CA4F2D"/>
    <w:rsid w:val="00CB3A2D"/>
    <w:rsid w:val="00CB4C68"/>
    <w:rsid w:val="00CB4E38"/>
    <w:rsid w:val="00CB4FDE"/>
    <w:rsid w:val="00CB6748"/>
    <w:rsid w:val="00CB698F"/>
    <w:rsid w:val="00CB7282"/>
    <w:rsid w:val="00CC2139"/>
    <w:rsid w:val="00CC4D9C"/>
    <w:rsid w:val="00CD09CA"/>
    <w:rsid w:val="00CD119A"/>
    <w:rsid w:val="00CD2B34"/>
    <w:rsid w:val="00CD34C6"/>
    <w:rsid w:val="00CD3B60"/>
    <w:rsid w:val="00CD4586"/>
    <w:rsid w:val="00CD4A55"/>
    <w:rsid w:val="00CD7148"/>
    <w:rsid w:val="00CE1996"/>
    <w:rsid w:val="00CE765B"/>
    <w:rsid w:val="00CF6394"/>
    <w:rsid w:val="00CF660D"/>
    <w:rsid w:val="00CF663A"/>
    <w:rsid w:val="00CF766D"/>
    <w:rsid w:val="00D00F62"/>
    <w:rsid w:val="00D030CD"/>
    <w:rsid w:val="00D16B0F"/>
    <w:rsid w:val="00D22A4E"/>
    <w:rsid w:val="00D32B28"/>
    <w:rsid w:val="00D42011"/>
    <w:rsid w:val="00D513CE"/>
    <w:rsid w:val="00D57E31"/>
    <w:rsid w:val="00D6403D"/>
    <w:rsid w:val="00D80E21"/>
    <w:rsid w:val="00D82995"/>
    <w:rsid w:val="00D8656C"/>
    <w:rsid w:val="00D90BF8"/>
    <w:rsid w:val="00D9195A"/>
    <w:rsid w:val="00D93D93"/>
    <w:rsid w:val="00D973EE"/>
    <w:rsid w:val="00D97EA1"/>
    <w:rsid w:val="00DA54AB"/>
    <w:rsid w:val="00DA5FE5"/>
    <w:rsid w:val="00DB06A3"/>
    <w:rsid w:val="00DB0C00"/>
    <w:rsid w:val="00DB13B5"/>
    <w:rsid w:val="00DC0261"/>
    <w:rsid w:val="00DC49BE"/>
    <w:rsid w:val="00DC4C08"/>
    <w:rsid w:val="00DC5AD3"/>
    <w:rsid w:val="00DE2262"/>
    <w:rsid w:val="00DE51EE"/>
    <w:rsid w:val="00DF1C13"/>
    <w:rsid w:val="00DF4C5D"/>
    <w:rsid w:val="00E0157E"/>
    <w:rsid w:val="00E0288B"/>
    <w:rsid w:val="00E05D6A"/>
    <w:rsid w:val="00E06538"/>
    <w:rsid w:val="00E11070"/>
    <w:rsid w:val="00E11885"/>
    <w:rsid w:val="00E11C67"/>
    <w:rsid w:val="00E13EBB"/>
    <w:rsid w:val="00E13EE6"/>
    <w:rsid w:val="00E16BAA"/>
    <w:rsid w:val="00E244F1"/>
    <w:rsid w:val="00E24ED1"/>
    <w:rsid w:val="00E25669"/>
    <w:rsid w:val="00E25872"/>
    <w:rsid w:val="00E270EE"/>
    <w:rsid w:val="00E27708"/>
    <w:rsid w:val="00E30510"/>
    <w:rsid w:val="00E33510"/>
    <w:rsid w:val="00E34985"/>
    <w:rsid w:val="00E34BE5"/>
    <w:rsid w:val="00E3644A"/>
    <w:rsid w:val="00E37C04"/>
    <w:rsid w:val="00E4034D"/>
    <w:rsid w:val="00E4083D"/>
    <w:rsid w:val="00E40BB3"/>
    <w:rsid w:val="00E40DC0"/>
    <w:rsid w:val="00E43805"/>
    <w:rsid w:val="00E45E9C"/>
    <w:rsid w:val="00E528D4"/>
    <w:rsid w:val="00E53360"/>
    <w:rsid w:val="00E54E3A"/>
    <w:rsid w:val="00E55CD3"/>
    <w:rsid w:val="00E61243"/>
    <w:rsid w:val="00E63BEC"/>
    <w:rsid w:val="00E64EF2"/>
    <w:rsid w:val="00E72F40"/>
    <w:rsid w:val="00E73B7C"/>
    <w:rsid w:val="00E77658"/>
    <w:rsid w:val="00E90C1E"/>
    <w:rsid w:val="00E94275"/>
    <w:rsid w:val="00E968B9"/>
    <w:rsid w:val="00E970E4"/>
    <w:rsid w:val="00EA10CE"/>
    <w:rsid w:val="00EA303E"/>
    <w:rsid w:val="00EA4B25"/>
    <w:rsid w:val="00EA7FC3"/>
    <w:rsid w:val="00EB074A"/>
    <w:rsid w:val="00EB07A0"/>
    <w:rsid w:val="00EB3DF4"/>
    <w:rsid w:val="00EB402E"/>
    <w:rsid w:val="00EB6A0F"/>
    <w:rsid w:val="00EC047D"/>
    <w:rsid w:val="00EC111D"/>
    <w:rsid w:val="00EC59BC"/>
    <w:rsid w:val="00EC77FD"/>
    <w:rsid w:val="00ED10BD"/>
    <w:rsid w:val="00ED58A0"/>
    <w:rsid w:val="00EE1C4D"/>
    <w:rsid w:val="00EE3AA4"/>
    <w:rsid w:val="00EE454D"/>
    <w:rsid w:val="00EF1722"/>
    <w:rsid w:val="00EF2F49"/>
    <w:rsid w:val="00EF3265"/>
    <w:rsid w:val="00EF3EFA"/>
    <w:rsid w:val="00F00BD1"/>
    <w:rsid w:val="00F06480"/>
    <w:rsid w:val="00F07435"/>
    <w:rsid w:val="00F142A4"/>
    <w:rsid w:val="00F2174B"/>
    <w:rsid w:val="00F27765"/>
    <w:rsid w:val="00F31F9A"/>
    <w:rsid w:val="00F33D1F"/>
    <w:rsid w:val="00F3567F"/>
    <w:rsid w:val="00F36FB5"/>
    <w:rsid w:val="00F41C45"/>
    <w:rsid w:val="00F42E8F"/>
    <w:rsid w:val="00F52C66"/>
    <w:rsid w:val="00F538F3"/>
    <w:rsid w:val="00F55A3A"/>
    <w:rsid w:val="00F7522E"/>
    <w:rsid w:val="00F84CCF"/>
    <w:rsid w:val="00F927FA"/>
    <w:rsid w:val="00F9669C"/>
    <w:rsid w:val="00F97B15"/>
    <w:rsid w:val="00FA289B"/>
    <w:rsid w:val="00FA6DBF"/>
    <w:rsid w:val="00FB0D8D"/>
    <w:rsid w:val="00FB6D17"/>
    <w:rsid w:val="00FC08B3"/>
    <w:rsid w:val="00FC4E78"/>
    <w:rsid w:val="00FC76E2"/>
    <w:rsid w:val="00FC7B5B"/>
    <w:rsid w:val="00FD2AD3"/>
    <w:rsid w:val="00FD2D89"/>
    <w:rsid w:val="00FD71D5"/>
    <w:rsid w:val="00FE2F50"/>
    <w:rsid w:val="00FE500F"/>
    <w:rsid w:val="00FE5489"/>
    <w:rsid w:val="00FE6F96"/>
    <w:rsid w:val="00FE785B"/>
    <w:rsid w:val="00FF04DB"/>
    <w:rsid w:val="00FF0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3974727-9E87-4D69-91DA-3BB0E7191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76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95101"/>
    <w:pPr>
      <w:keepNext/>
      <w:jc w:val="both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D393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3">
    <w:name w:val="Базовый"/>
    <w:uiPriority w:val="99"/>
    <w:rsid w:val="000D3936"/>
    <w:pPr>
      <w:tabs>
        <w:tab w:val="left" w:pos="709"/>
      </w:tabs>
      <w:suppressAutoHyphens/>
      <w:spacing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0D3936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paragraph" w:styleId="a4">
    <w:name w:val="No Spacing"/>
    <w:uiPriority w:val="1"/>
    <w:qFormat/>
    <w:rsid w:val="000D3936"/>
    <w:rPr>
      <w:rFonts w:ascii="Calibri" w:eastAsia="Calibri" w:hAnsi="Calibri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2A098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A0987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2A098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A0987"/>
    <w:rPr>
      <w:sz w:val="24"/>
      <w:szCs w:val="24"/>
    </w:rPr>
  </w:style>
  <w:style w:type="paragraph" w:styleId="a9">
    <w:name w:val="List Paragraph"/>
    <w:basedOn w:val="a"/>
    <w:uiPriority w:val="34"/>
    <w:qFormat/>
    <w:rsid w:val="00D32B28"/>
    <w:pPr>
      <w:ind w:left="720"/>
      <w:contextualSpacing/>
    </w:pPr>
    <w:rPr>
      <w:sz w:val="28"/>
      <w:szCs w:val="20"/>
      <w:lang w:eastAsia="ja-JP"/>
    </w:rPr>
  </w:style>
  <w:style w:type="character" w:styleId="aa">
    <w:name w:val="Hyperlink"/>
    <w:basedOn w:val="a0"/>
    <w:uiPriority w:val="99"/>
    <w:unhideWhenUsed/>
    <w:rsid w:val="003D648F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C95101"/>
    <w:rPr>
      <w:b/>
      <w:sz w:val="28"/>
    </w:rPr>
  </w:style>
  <w:style w:type="paragraph" w:customStyle="1" w:styleId="msonormalmailrucssattributepostfix">
    <w:name w:val="msonormal_mailru_css_attribute_postfix"/>
    <w:basedOn w:val="a"/>
    <w:rsid w:val="00331C07"/>
    <w:pPr>
      <w:spacing w:before="100" w:beforeAutospacing="1" w:after="100" w:afterAutospacing="1"/>
    </w:pPr>
  </w:style>
  <w:style w:type="paragraph" w:customStyle="1" w:styleId="s1">
    <w:name w:val="s_1"/>
    <w:basedOn w:val="a"/>
    <w:rsid w:val="00C643FB"/>
    <w:pPr>
      <w:spacing w:before="100" w:beforeAutospacing="1" w:after="100" w:afterAutospacing="1"/>
    </w:pPr>
  </w:style>
  <w:style w:type="character" w:styleId="ab">
    <w:name w:val="Emphasis"/>
    <w:basedOn w:val="a0"/>
    <w:uiPriority w:val="20"/>
    <w:qFormat/>
    <w:rsid w:val="00C643FB"/>
    <w:rPr>
      <w:i/>
      <w:iCs/>
    </w:rPr>
  </w:style>
  <w:style w:type="character" w:customStyle="1" w:styleId="ac">
    <w:name w:val="Основной текст_"/>
    <w:basedOn w:val="a0"/>
    <w:link w:val="2"/>
    <w:rsid w:val="00C9275E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c"/>
    <w:rsid w:val="00C9275E"/>
    <w:pPr>
      <w:widowControl w:val="0"/>
      <w:shd w:val="clear" w:color="auto" w:fill="FFFFFF"/>
      <w:spacing w:before="420" w:line="322" w:lineRule="exact"/>
      <w:jc w:val="both"/>
    </w:pPr>
    <w:rPr>
      <w:sz w:val="27"/>
      <w:szCs w:val="27"/>
    </w:rPr>
  </w:style>
  <w:style w:type="character" w:customStyle="1" w:styleId="3">
    <w:name w:val="Основной текст (3)_"/>
    <w:basedOn w:val="a0"/>
    <w:link w:val="30"/>
    <w:locked/>
    <w:rsid w:val="00531CAE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31CAE"/>
    <w:pPr>
      <w:widowControl w:val="0"/>
      <w:shd w:val="clear" w:color="auto" w:fill="FFFFFF"/>
      <w:spacing w:before="1920" w:line="643" w:lineRule="exact"/>
      <w:jc w:val="center"/>
    </w:pPr>
    <w:rPr>
      <w:b/>
      <w:bCs/>
      <w:sz w:val="26"/>
      <w:szCs w:val="26"/>
    </w:rPr>
  </w:style>
  <w:style w:type="character" w:customStyle="1" w:styleId="5">
    <w:name w:val="Основной текст (5)_"/>
    <w:basedOn w:val="a0"/>
    <w:link w:val="50"/>
    <w:locked/>
    <w:rsid w:val="0079174C"/>
    <w:rPr>
      <w:shd w:val="clear" w:color="auto" w:fill="FFFFFF"/>
    </w:rPr>
  </w:style>
  <w:style w:type="paragraph" w:customStyle="1" w:styleId="50">
    <w:name w:val="Основной текст (5)"/>
    <w:basedOn w:val="a"/>
    <w:link w:val="5"/>
    <w:rsid w:val="0079174C"/>
    <w:pPr>
      <w:widowControl w:val="0"/>
      <w:shd w:val="clear" w:color="auto" w:fill="FFFFFF"/>
      <w:spacing w:line="317" w:lineRule="exact"/>
      <w:ind w:firstLine="520"/>
    </w:pPr>
    <w:rPr>
      <w:sz w:val="20"/>
      <w:szCs w:val="20"/>
    </w:rPr>
  </w:style>
  <w:style w:type="paragraph" w:styleId="ad">
    <w:name w:val="Normal (Web)"/>
    <w:basedOn w:val="a"/>
    <w:uiPriority w:val="99"/>
    <w:unhideWhenUsed/>
    <w:rsid w:val="00913A96"/>
  </w:style>
  <w:style w:type="paragraph" w:customStyle="1" w:styleId="Heading">
    <w:name w:val="Heading"/>
    <w:rsid w:val="004615E9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normalchar">
    <w:name w:val="normal__char"/>
    <w:rsid w:val="00744518"/>
  </w:style>
  <w:style w:type="character" w:customStyle="1" w:styleId="ConsPlusNormal0">
    <w:name w:val="ConsPlusNormal Знак"/>
    <w:link w:val="ConsPlusNormal"/>
    <w:uiPriority w:val="99"/>
    <w:locked/>
    <w:rsid w:val="00FA6DBF"/>
    <w:rPr>
      <w:rFonts w:eastAsia="Calibri"/>
      <w:sz w:val="28"/>
      <w:szCs w:val="28"/>
      <w:lang w:eastAsia="en-US"/>
    </w:rPr>
  </w:style>
  <w:style w:type="paragraph" w:customStyle="1" w:styleId="11">
    <w:name w:val="Основной текст1"/>
    <w:basedOn w:val="a"/>
    <w:rsid w:val="00FA6DBF"/>
    <w:pPr>
      <w:widowControl w:val="0"/>
      <w:shd w:val="clear" w:color="auto" w:fill="FFFFFF"/>
      <w:spacing w:line="283" w:lineRule="exact"/>
      <w:jc w:val="right"/>
    </w:pPr>
    <w:rPr>
      <w:sz w:val="25"/>
      <w:szCs w:val="25"/>
      <w:lang w:eastAsia="en-US"/>
    </w:rPr>
  </w:style>
  <w:style w:type="paragraph" w:customStyle="1" w:styleId="12">
    <w:name w:val="Обычный1"/>
    <w:rsid w:val="00464972"/>
    <w:pPr>
      <w:spacing w:after="200" w:line="276" w:lineRule="auto"/>
    </w:pPr>
    <w:rPr>
      <w:sz w:val="28"/>
      <w:szCs w:val="28"/>
    </w:rPr>
  </w:style>
  <w:style w:type="paragraph" w:styleId="ae">
    <w:name w:val="Balloon Text"/>
    <w:basedOn w:val="a"/>
    <w:link w:val="af"/>
    <w:uiPriority w:val="99"/>
    <w:semiHidden/>
    <w:unhideWhenUsed/>
    <w:rsid w:val="00822A0C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822A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01E4FC-2CD2-4605-87F2-2A283E1F68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2912</Words>
  <Characters>16602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19476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2023-11-17T09:12:00Z</cp:lastPrinted>
  <dcterms:created xsi:type="dcterms:W3CDTF">2023-12-05T10:16:00Z</dcterms:created>
  <dcterms:modified xsi:type="dcterms:W3CDTF">2023-12-05T10:16:00Z</dcterms:modified>
</cp:coreProperties>
</file>