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B1D1D" w14:textId="77777777" w:rsidR="00EB3DF7" w:rsidRDefault="00EB3DF7" w:rsidP="00EB3DF7">
      <w:pPr>
        <w:ind w:left="4956"/>
        <w:rPr>
          <w:sz w:val="28"/>
          <w:szCs w:val="28"/>
        </w:rPr>
      </w:pPr>
    </w:p>
    <w:p w14:paraId="7B28B8C0" w14:textId="77777777" w:rsidR="00EB3DF7" w:rsidRDefault="00EB3DF7" w:rsidP="00EB3DF7">
      <w:pPr>
        <w:ind w:left="4956"/>
        <w:rPr>
          <w:sz w:val="28"/>
          <w:szCs w:val="28"/>
        </w:rPr>
      </w:pPr>
    </w:p>
    <w:p w14:paraId="64448812" w14:textId="77777777" w:rsidR="00EB3DF7" w:rsidRDefault="00EB3DF7" w:rsidP="00EB3DF7">
      <w:pPr>
        <w:ind w:left="4956"/>
        <w:rPr>
          <w:sz w:val="28"/>
          <w:szCs w:val="28"/>
        </w:rPr>
      </w:pPr>
    </w:p>
    <w:p w14:paraId="34251127" w14:textId="77777777" w:rsidR="00EB3DF7" w:rsidRDefault="00EB3DF7" w:rsidP="00EB3DF7">
      <w:pPr>
        <w:ind w:left="4956"/>
        <w:rPr>
          <w:sz w:val="28"/>
          <w:szCs w:val="28"/>
        </w:rPr>
      </w:pPr>
    </w:p>
    <w:p w14:paraId="0D0FCD41" w14:textId="77777777" w:rsidR="00EB3DF7" w:rsidRDefault="00EB3DF7" w:rsidP="00EB3DF7">
      <w:pPr>
        <w:ind w:left="4956"/>
        <w:rPr>
          <w:sz w:val="28"/>
          <w:szCs w:val="28"/>
        </w:rPr>
      </w:pPr>
    </w:p>
    <w:p w14:paraId="3241E00D" w14:textId="77777777" w:rsidR="00EB3DF7" w:rsidRDefault="00EB3DF7" w:rsidP="00EB3DF7">
      <w:pPr>
        <w:ind w:left="4956"/>
        <w:rPr>
          <w:sz w:val="28"/>
          <w:szCs w:val="28"/>
        </w:rPr>
      </w:pPr>
    </w:p>
    <w:p w14:paraId="243D175C" w14:textId="77777777" w:rsidR="00EB3DF7" w:rsidRDefault="00EB3DF7" w:rsidP="00EB3DF7">
      <w:pPr>
        <w:ind w:left="4956"/>
        <w:rPr>
          <w:sz w:val="28"/>
          <w:szCs w:val="28"/>
        </w:rPr>
      </w:pPr>
    </w:p>
    <w:p w14:paraId="1219EE0D" w14:textId="77777777" w:rsidR="00B97C43" w:rsidRDefault="00B97C43" w:rsidP="00EB3DF7">
      <w:pPr>
        <w:ind w:left="4956"/>
        <w:rPr>
          <w:sz w:val="28"/>
          <w:szCs w:val="28"/>
        </w:rPr>
      </w:pPr>
    </w:p>
    <w:p w14:paraId="081FAD95" w14:textId="77777777" w:rsidR="00B97C43" w:rsidRDefault="00B97C43" w:rsidP="00EB3DF7">
      <w:pPr>
        <w:ind w:left="4956"/>
        <w:rPr>
          <w:sz w:val="28"/>
          <w:szCs w:val="28"/>
        </w:rPr>
      </w:pPr>
    </w:p>
    <w:p w14:paraId="03090EC2" w14:textId="77777777" w:rsidR="00B97C43" w:rsidRDefault="00B97C43" w:rsidP="00EB3DF7">
      <w:pPr>
        <w:ind w:left="4956"/>
        <w:rPr>
          <w:sz w:val="28"/>
          <w:szCs w:val="28"/>
        </w:rPr>
      </w:pPr>
    </w:p>
    <w:p w14:paraId="56B5E695" w14:textId="77777777" w:rsidR="00EB3DF7" w:rsidRDefault="00EB3DF7" w:rsidP="00EB3DF7">
      <w:pPr>
        <w:ind w:left="4956"/>
        <w:rPr>
          <w:sz w:val="28"/>
          <w:szCs w:val="28"/>
        </w:rPr>
      </w:pPr>
    </w:p>
    <w:p w14:paraId="1B5BCAE2" w14:textId="77777777" w:rsidR="00EB3DF7" w:rsidRDefault="00EB3DF7" w:rsidP="00EB3DF7">
      <w:pPr>
        <w:ind w:left="4956"/>
        <w:rPr>
          <w:sz w:val="28"/>
          <w:szCs w:val="28"/>
        </w:rPr>
      </w:pPr>
    </w:p>
    <w:p w14:paraId="2B82F108" w14:textId="77777777" w:rsidR="00EB3DF7" w:rsidRPr="00960AAA" w:rsidRDefault="00EB3DF7" w:rsidP="00EB3DF7">
      <w:pPr>
        <w:ind w:left="4956"/>
        <w:rPr>
          <w:b/>
          <w:bCs/>
          <w:sz w:val="28"/>
          <w:szCs w:val="28"/>
        </w:rPr>
      </w:pPr>
      <w:r w:rsidRPr="00960AAA">
        <w:rPr>
          <w:b/>
          <w:bCs/>
          <w:sz w:val="28"/>
          <w:szCs w:val="28"/>
        </w:rPr>
        <w:t>Председателю</w:t>
      </w:r>
    </w:p>
    <w:p w14:paraId="59658AD5" w14:textId="77777777" w:rsidR="00EB3DF7" w:rsidRPr="00960AAA" w:rsidRDefault="00EB3DF7" w:rsidP="00EB3DF7">
      <w:pPr>
        <w:ind w:left="4956"/>
        <w:rPr>
          <w:b/>
          <w:bCs/>
          <w:sz w:val="28"/>
          <w:szCs w:val="28"/>
        </w:rPr>
      </w:pPr>
      <w:r w:rsidRPr="00960AAA">
        <w:rPr>
          <w:b/>
          <w:bCs/>
          <w:sz w:val="28"/>
          <w:szCs w:val="28"/>
        </w:rPr>
        <w:t xml:space="preserve">Законодательного собрания </w:t>
      </w:r>
    </w:p>
    <w:p w14:paraId="278BFFCC" w14:textId="77777777" w:rsidR="00EB3DF7" w:rsidRPr="00960AAA" w:rsidRDefault="00EB3DF7" w:rsidP="00EB3DF7">
      <w:pPr>
        <w:ind w:left="4956"/>
        <w:rPr>
          <w:b/>
          <w:bCs/>
          <w:sz w:val="28"/>
          <w:szCs w:val="28"/>
        </w:rPr>
      </w:pPr>
      <w:r w:rsidRPr="00960AAA">
        <w:rPr>
          <w:b/>
          <w:bCs/>
          <w:sz w:val="28"/>
          <w:szCs w:val="28"/>
        </w:rPr>
        <w:t>Ленинградской области</w:t>
      </w:r>
    </w:p>
    <w:p w14:paraId="40E0F699" w14:textId="77777777" w:rsidR="00EB3DF7" w:rsidRPr="00960AAA" w:rsidRDefault="00EB3DF7" w:rsidP="00EB3DF7">
      <w:pPr>
        <w:ind w:left="4956"/>
        <w:rPr>
          <w:b/>
          <w:bCs/>
          <w:sz w:val="28"/>
          <w:szCs w:val="28"/>
        </w:rPr>
      </w:pPr>
    </w:p>
    <w:p w14:paraId="5AC3DD29" w14:textId="769DE1CE" w:rsidR="00EB3DF7" w:rsidRPr="00960AAA" w:rsidRDefault="00EB3DF7" w:rsidP="00960AAA">
      <w:pPr>
        <w:ind w:left="4956"/>
        <w:rPr>
          <w:b/>
          <w:bCs/>
          <w:sz w:val="28"/>
          <w:szCs w:val="28"/>
        </w:rPr>
      </w:pPr>
      <w:r w:rsidRPr="00960AAA">
        <w:rPr>
          <w:b/>
          <w:bCs/>
          <w:sz w:val="28"/>
          <w:szCs w:val="28"/>
        </w:rPr>
        <w:t>С.М. Бебенину</w:t>
      </w:r>
    </w:p>
    <w:p w14:paraId="27084F87" w14:textId="77777777" w:rsidR="00EB3DF7" w:rsidRPr="00960AAA" w:rsidRDefault="00EB3DF7" w:rsidP="00EB3DF7">
      <w:pPr>
        <w:jc w:val="right"/>
        <w:rPr>
          <w:b/>
          <w:bCs/>
          <w:sz w:val="28"/>
          <w:szCs w:val="28"/>
        </w:rPr>
      </w:pPr>
    </w:p>
    <w:p w14:paraId="04DFBB86" w14:textId="77777777" w:rsidR="00EB3DF7" w:rsidRPr="00960AAA" w:rsidRDefault="00EB3DF7" w:rsidP="00EB3DF7">
      <w:pPr>
        <w:jc w:val="right"/>
        <w:rPr>
          <w:b/>
          <w:bCs/>
          <w:sz w:val="28"/>
          <w:szCs w:val="28"/>
        </w:rPr>
      </w:pPr>
    </w:p>
    <w:p w14:paraId="1629B01D" w14:textId="77777777" w:rsidR="00EB3DF7" w:rsidRPr="00960AAA" w:rsidRDefault="00EB3DF7" w:rsidP="00EB3DF7">
      <w:pPr>
        <w:jc w:val="center"/>
        <w:rPr>
          <w:b/>
          <w:bCs/>
          <w:sz w:val="28"/>
          <w:szCs w:val="28"/>
        </w:rPr>
      </w:pPr>
      <w:r w:rsidRPr="00960AAA">
        <w:rPr>
          <w:b/>
          <w:bCs/>
          <w:sz w:val="28"/>
          <w:szCs w:val="28"/>
        </w:rPr>
        <w:t>Уважаемый Сергей Михайлович!</w:t>
      </w:r>
    </w:p>
    <w:p w14:paraId="5856175C" w14:textId="77777777" w:rsidR="00EB3DF7" w:rsidRPr="00960AAA" w:rsidRDefault="00EB3DF7" w:rsidP="00EB3DF7">
      <w:pPr>
        <w:jc w:val="center"/>
        <w:rPr>
          <w:sz w:val="28"/>
          <w:szCs w:val="28"/>
        </w:rPr>
      </w:pPr>
    </w:p>
    <w:p w14:paraId="79CB018E" w14:textId="2D0DE739" w:rsidR="00EB3DF7" w:rsidRPr="00960AAA" w:rsidRDefault="00EB3DF7" w:rsidP="00EB3DF7">
      <w:pPr>
        <w:ind w:firstLine="708"/>
        <w:jc w:val="both"/>
        <w:rPr>
          <w:sz w:val="28"/>
          <w:szCs w:val="28"/>
        </w:rPr>
      </w:pPr>
      <w:r w:rsidRPr="00960AAA">
        <w:rPr>
          <w:sz w:val="28"/>
          <w:szCs w:val="28"/>
        </w:rPr>
        <w:t>В соответствии со статьей 65 Регламента Законодательного собрания Ленинградской области вн</w:t>
      </w:r>
      <w:r w:rsidR="00B97C43">
        <w:rPr>
          <w:sz w:val="28"/>
          <w:szCs w:val="28"/>
        </w:rPr>
        <w:t>осим</w:t>
      </w:r>
      <w:r w:rsidRPr="00960AAA">
        <w:rPr>
          <w:sz w:val="28"/>
          <w:szCs w:val="28"/>
        </w:rPr>
        <w:t xml:space="preserve"> на рассмотрение Законодательного собрания Ленинградской области проект постановления Законодательного собрания Ленинградской области «Об обращении депутатов Законодательного собрания Ленинградской области</w:t>
      </w:r>
      <w:r w:rsidR="00960AAA">
        <w:rPr>
          <w:sz w:val="28"/>
          <w:szCs w:val="28"/>
        </w:rPr>
        <w:t xml:space="preserve"> </w:t>
      </w:r>
      <w:r w:rsidRPr="00960AAA">
        <w:rPr>
          <w:sz w:val="28"/>
          <w:szCs w:val="28"/>
        </w:rPr>
        <w:t xml:space="preserve">к </w:t>
      </w:r>
      <w:r w:rsidR="00960AAA" w:rsidRPr="00960AAA">
        <w:rPr>
          <w:sz w:val="28"/>
          <w:szCs w:val="28"/>
        </w:rPr>
        <w:t xml:space="preserve">Губернатору Ленинградской области </w:t>
      </w:r>
      <w:r w:rsidR="00960AAA">
        <w:rPr>
          <w:sz w:val="28"/>
          <w:szCs w:val="28"/>
        </w:rPr>
        <w:t xml:space="preserve">            </w:t>
      </w:r>
      <w:r w:rsidR="00960AAA" w:rsidRPr="00960AAA">
        <w:rPr>
          <w:sz w:val="28"/>
          <w:szCs w:val="28"/>
        </w:rPr>
        <w:t>А. Ю. Дрозденко</w:t>
      </w:r>
      <w:r w:rsidRPr="00960AAA">
        <w:rPr>
          <w:sz w:val="28"/>
          <w:szCs w:val="28"/>
        </w:rPr>
        <w:t xml:space="preserve"> по вопросу о</w:t>
      </w:r>
      <w:r w:rsidR="00960AAA" w:rsidRPr="00960AAA">
        <w:rPr>
          <w:sz w:val="28"/>
          <w:szCs w:val="28"/>
        </w:rPr>
        <w:t xml:space="preserve"> расширении перечня лиц, имеющих право претендовать на дополнительные технические средства реабилитации, предоставляемых инвалидам на территории Ленинградской области».</w:t>
      </w:r>
    </w:p>
    <w:p w14:paraId="7C079C51" w14:textId="77777777" w:rsidR="00EB3DF7" w:rsidRPr="00960AAA" w:rsidRDefault="00EB3DF7" w:rsidP="00EB3DF7">
      <w:pPr>
        <w:jc w:val="both"/>
        <w:rPr>
          <w:sz w:val="28"/>
          <w:szCs w:val="28"/>
        </w:rPr>
      </w:pPr>
    </w:p>
    <w:p w14:paraId="4B04D9D1" w14:textId="77777777" w:rsidR="00EB3DF7" w:rsidRPr="00960AAA" w:rsidRDefault="00EB3DF7" w:rsidP="00EB3DF7">
      <w:pPr>
        <w:ind w:firstLine="708"/>
        <w:jc w:val="both"/>
        <w:rPr>
          <w:sz w:val="28"/>
          <w:szCs w:val="28"/>
        </w:rPr>
      </w:pPr>
      <w:r w:rsidRPr="00960AAA">
        <w:rPr>
          <w:sz w:val="28"/>
          <w:szCs w:val="28"/>
        </w:rPr>
        <w:t xml:space="preserve">Приложения: </w:t>
      </w:r>
    </w:p>
    <w:p w14:paraId="142513A6" w14:textId="77777777" w:rsidR="00EB3DF7" w:rsidRPr="00960AAA" w:rsidRDefault="00EB3DF7" w:rsidP="00EB3DF7">
      <w:pPr>
        <w:ind w:firstLine="708"/>
        <w:jc w:val="both"/>
        <w:rPr>
          <w:sz w:val="28"/>
          <w:szCs w:val="28"/>
        </w:rPr>
      </w:pPr>
      <w:r w:rsidRPr="00960AAA">
        <w:rPr>
          <w:sz w:val="28"/>
          <w:szCs w:val="28"/>
        </w:rPr>
        <w:t>1) проект постановления на 1 л.;</w:t>
      </w:r>
    </w:p>
    <w:p w14:paraId="6D6F9048" w14:textId="77777777" w:rsidR="00EB3DF7" w:rsidRPr="00960AAA" w:rsidRDefault="00EB3DF7" w:rsidP="00EB3DF7">
      <w:pPr>
        <w:ind w:firstLine="708"/>
        <w:jc w:val="both"/>
        <w:rPr>
          <w:sz w:val="28"/>
          <w:szCs w:val="28"/>
        </w:rPr>
      </w:pPr>
      <w:r w:rsidRPr="00960AAA">
        <w:rPr>
          <w:sz w:val="28"/>
          <w:szCs w:val="28"/>
        </w:rPr>
        <w:t>2) проект обращения на 3 л.</w:t>
      </w:r>
    </w:p>
    <w:p w14:paraId="6BFF1736" w14:textId="77777777" w:rsidR="00EB3DF7" w:rsidRPr="00960AAA" w:rsidRDefault="00EB3DF7" w:rsidP="00EB3DF7">
      <w:pPr>
        <w:jc w:val="both"/>
        <w:rPr>
          <w:sz w:val="28"/>
          <w:szCs w:val="28"/>
        </w:rPr>
      </w:pPr>
    </w:p>
    <w:p w14:paraId="342A529A" w14:textId="77777777" w:rsidR="00EB3DF7" w:rsidRPr="00960AAA" w:rsidRDefault="00EB3DF7" w:rsidP="00EB3DF7">
      <w:pPr>
        <w:jc w:val="both"/>
        <w:rPr>
          <w:sz w:val="28"/>
          <w:szCs w:val="28"/>
        </w:rPr>
      </w:pPr>
    </w:p>
    <w:p w14:paraId="56AFABA5" w14:textId="1F9AC170" w:rsidR="00EB3DF7" w:rsidRPr="00960AAA" w:rsidRDefault="00EB3DF7" w:rsidP="00960AAA">
      <w:pPr>
        <w:ind w:firstLine="708"/>
        <w:jc w:val="both"/>
        <w:rPr>
          <w:sz w:val="28"/>
          <w:szCs w:val="28"/>
        </w:rPr>
      </w:pPr>
      <w:r w:rsidRPr="00960AAA">
        <w:rPr>
          <w:sz w:val="28"/>
          <w:szCs w:val="28"/>
        </w:rPr>
        <w:t>Депутат</w:t>
      </w:r>
      <w:r w:rsidR="009D765A">
        <w:rPr>
          <w:sz w:val="28"/>
          <w:szCs w:val="28"/>
        </w:rPr>
        <w:t>ы</w:t>
      </w:r>
    </w:p>
    <w:p w14:paraId="2C58C0A5" w14:textId="7A2328A0" w:rsidR="00EB3DF7" w:rsidRDefault="00EB3DF7" w:rsidP="00960AAA">
      <w:pPr>
        <w:ind w:firstLine="708"/>
        <w:jc w:val="both"/>
        <w:rPr>
          <w:b/>
          <w:bCs/>
          <w:sz w:val="28"/>
          <w:szCs w:val="28"/>
        </w:rPr>
      </w:pPr>
      <w:r w:rsidRPr="00960AAA">
        <w:rPr>
          <w:sz w:val="28"/>
          <w:szCs w:val="28"/>
        </w:rPr>
        <w:t xml:space="preserve">Законодательного собрания   </w:t>
      </w:r>
      <w:r w:rsidR="008016D7">
        <w:rPr>
          <w:sz w:val="28"/>
          <w:szCs w:val="28"/>
        </w:rPr>
        <w:t xml:space="preserve"> </w:t>
      </w:r>
      <w:r w:rsidRPr="00960AAA">
        <w:rPr>
          <w:sz w:val="28"/>
          <w:szCs w:val="28"/>
        </w:rPr>
        <w:t xml:space="preserve">                                      </w:t>
      </w:r>
      <w:r w:rsidR="009D765A">
        <w:rPr>
          <w:sz w:val="28"/>
          <w:szCs w:val="28"/>
        </w:rPr>
        <w:t xml:space="preserve"> </w:t>
      </w:r>
      <w:r w:rsidRPr="00960AAA">
        <w:rPr>
          <w:sz w:val="28"/>
          <w:szCs w:val="28"/>
        </w:rPr>
        <w:t xml:space="preserve"> </w:t>
      </w:r>
      <w:r w:rsidR="00960AAA" w:rsidRPr="00960AAA">
        <w:rPr>
          <w:b/>
          <w:bCs/>
          <w:sz w:val="28"/>
          <w:szCs w:val="28"/>
        </w:rPr>
        <w:t>Будеев В. А.</w:t>
      </w:r>
    </w:p>
    <w:p w14:paraId="16607725" w14:textId="77777777" w:rsidR="00B97C43" w:rsidRDefault="00B97C43" w:rsidP="00960AAA">
      <w:pPr>
        <w:ind w:firstLine="708"/>
        <w:jc w:val="both"/>
        <w:rPr>
          <w:b/>
          <w:bCs/>
          <w:sz w:val="28"/>
          <w:szCs w:val="28"/>
        </w:rPr>
      </w:pPr>
    </w:p>
    <w:p w14:paraId="2E648475" w14:textId="77777777" w:rsidR="00B97C43" w:rsidRDefault="00B97C43" w:rsidP="00B97C43">
      <w:pPr>
        <w:ind w:left="6372" w:firstLine="708"/>
        <w:jc w:val="both"/>
        <w:rPr>
          <w:b/>
          <w:bCs/>
          <w:sz w:val="28"/>
          <w:szCs w:val="28"/>
        </w:rPr>
      </w:pPr>
    </w:p>
    <w:p w14:paraId="39A57225" w14:textId="0D87D0DE" w:rsidR="00B97C43" w:rsidRDefault="00B97C43" w:rsidP="00B97C43">
      <w:pPr>
        <w:ind w:left="6372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Царихин В. А.</w:t>
      </w:r>
    </w:p>
    <w:p w14:paraId="590913B4" w14:textId="77777777" w:rsidR="009D765A" w:rsidRDefault="009D765A" w:rsidP="00960AAA">
      <w:pPr>
        <w:ind w:firstLine="708"/>
        <w:jc w:val="both"/>
        <w:rPr>
          <w:b/>
          <w:bCs/>
          <w:sz w:val="28"/>
          <w:szCs w:val="28"/>
        </w:rPr>
      </w:pPr>
    </w:p>
    <w:p w14:paraId="2962627B" w14:textId="77777777" w:rsidR="009D765A" w:rsidRDefault="009D765A" w:rsidP="00960AAA">
      <w:pPr>
        <w:ind w:firstLine="708"/>
        <w:jc w:val="both"/>
        <w:rPr>
          <w:b/>
          <w:bCs/>
          <w:sz w:val="28"/>
          <w:szCs w:val="28"/>
        </w:rPr>
      </w:pPr>
    </w:p>
    <w:p w14:paraId="63E33C67" w14:textId="77777777" w:rsidR="00EB3DF7" w:rsidRDefault="00EB3DF7" w:rsidP="00BF4D37"/>
    <w:p w14:paraId="1F9119AE" w14:textId="77777777" w:rsidR="00EB3DF7" w:rsidRDefault="00EB3DF7" w:rsidP="00EB3DF7">
      <w:pPr>
        <w:jc w:val="right"/>
      </w:pPr>
    </w:p>
    <w:p w14:paraId="2DD48E3A" w14:textId="77777777" w:rsidR="00960AAA" w:rsidRDefault="00960AAA" w:rsidP="00960AAA"/>
    <w:p w14:paraId="0AEC40E4" w14:textId="77777777" w:rsidR="00DA3CAB" w:rsidRDefault="00DA3CAB" w:rsidP="00960AAA">
      <w:pPr>
        <w:rPr>
          <w:b/>
          <w:bCs/>
          <w:sz w:val="28"/>
          <w:szCs w:val="28"/>
        </w:rPr>
      </w:pPr>
    </w:p>
    <w:p w14:paraId="36032449" w14:textId="77777777" w:rsidR="00EB3DF7" w:rsidRPr="00EE448F" w:rsidRDefault="00EE448F" w:rsidP="00EE448F">
      <w:pPr>
        <w:ind w:left="6372"/>
        <w:jc w:val="both"/>
        <w:rPr>
          <w:bCs/>
          <w:sz w:val="18"/>
          <w:szCs w:val="18"/>
        </w:rPr>
      </w:pPr>
      <w:r w:rsidRPr="00EE448F">
        <w:rPr>
          <w:bCs/>
          <w:sz w:val="18"/>
          <w:szCs w:val="18"/>
        </w:rPr>
        <w:t>Проект вносит</w:t>
      </w:r>
    </w:p>
    <w:p w14:paraId="3193C901" w14:textId="77777777" w:rsidR="00EE448F" w:rsidRPr="00EE448F" w:rsidRDefault="00EE448F" w:rsidP="00EE448F">
      <w:pPr>
        <w:ind w:left="6372"/>
        <w:jc w:val="both"/>
        <w:rPr>
          <w:bCs/>
          <w:sz w:val="18"/>
          <w:szCs w:val="18"/>
        </w:rPr>
      </w:pPr>
      <w:r w:rsidRPr="00EE448F">
        <w:rPr>
          <w:bCs/>
          <w:sz w:val="18"/>
          <w:szCs w:val="18"/>
        </w:rPr>
        <w:t>Депутат Законодательного собрания</w:t>
      </w:r>
    </w:p>
    <w:p w14:paraId="0D9305F4" w14:textId="77777777" w:rsidR="00EE448F" w:rsidRPr="00EE448F" w:rsidRDefault="00EE448F" w:rsidP="00EE448F">
      <w:pPr>
        <w:ind w:left="6372"/>
        <w:jc w:val="both"/>
        <w:rPr>
          <w:bCs/>
          <w:sz w:val="18"/>
          <w:szCs w:val="18"/>
        </w:rPr>
      </w:pPr>
      <w:r w:rsidRPr="00EE448F">
        <w:rPr>
          <w:bCs/>
          <w:sz w:val="18"/>
          <w:szCs w:val="18"/>
        </w:rPr>
        <w:t>Ленинградской области</w:t>
      </w:r>
    </w:p>
    <w:p w14:paraId="5C582C45" w14:textId="4E81F647" w:rsidR="00EE448F" w:rsidRPr="00EE448F" w:rsidRDefault="00960AAA" w:rsidP="00EE448F">
      <w:pPr>
        <w:ind w:left="6372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В. А. Будеев</w:t>
      </w:r>
      <w:r w:rsidR="00B97C43">
        <w:rPr>
          <w:bCs/>
          <w:sz w:val="18"/>
          <w:szCs w:val="18"/>
        </w:rPr>
        <w:t>, В. А. Царихин</w:t>
      </w:r>
    </w:p>
    <w:p w14:paraId="3DA7299C" w14:textId="77777777" w:rsidR="00EB3DF7" w:rsidRDefault="00EB3DF7" w:rsidP="00EB3DF7">
      <w:pPr>
        <w:jc w:val="center"/>
        <w:rPr>
          <w:b/>
          <w:bCs/>
          <w:sz w:val="28"/>
          <w:szCs w:val="28"/>
        </w:rPr>
      </w:pPr>
    </w:p>
    <w:p w14:paraId="50F417A5" w14:textId="77777777" w:rsidR="00EE448F" w:rsidRDefault="00EE448F" w:rsidP="00EB3DF7">
      <w:pPr>
        <w:jc w:val="center"/>
        <w:rPr>
          <w:b/>
          <w:bCs/>
          <w:sz w:val="28"/>
          <w:szCs w:val="28"/>
        </w:rPr>
      </w:pPr>
    </w:p>
    <w:p w14:paraId="3F3BE3D7" w14:textId="77777777" w:rsidR="00EE448F" w:rsidRDefault="00EE448F" w:rsidP="00EB3DF7">
      <w:pPr>
        <w:jc w:val="center"/>
        <w:rPr>
          <w:b/>
          <w:bCs/>
          <w:sz w:val="28"/>
          <w:szCs w:val="28"/>
        </w:rPr>
      </w:pPr>
    </w:p>
    <w:p w14:paraId="77A09335" w14:textId="77777777" w:rsidR="00EE448F" w:rsidRDefault="00EE448F" w:rsidP="00EB3DF7">
      <w:pPr>
        <w:jc w:val="center"/>
        <w:rPr>
          <w:b/>
          <w:bCs/>
          <w:sz w:val="28"/>
          <w:szCs w:val="28"/>
        </w:rPr>
      </w:pPr>
    </w:p>
    <w:p w14:paraId="663C4BDE" w14:textId="77777777" w:rsidR="00EE448F" w:rsidRDefault="00EE448F" w:rsidP="00EB3DF7">
      <w:pPr>
        <w:jc w:val="center"/>
        <w:rPr>
          <w:b/>
          <w:bCs/>
          <w:sz w:val="28"/>
          <w:szCs w:val="28"/>
        </w:rPr>
      </w:pPr>
    </w:p>
    <w:p w14:paraId="323767FB" w14:textId="77777777" w:rsidR="00EB3DF7" w:rsidRPr="00BA6DF9" w:rsidRDefault="00EB3DF7" w:rsidP="00EB3DF7">
      <w:pPr>
        <w:keepNext/>
        <w:jc w:val="center"/>
        <w:outlineLvl w:val="0"/>
        <w:rPr>
          <w:b/>
          <w:sz w:val="28"/>
          <w:szCs w:val="28"/>
        </w:rPr>
      </w:pPr>
      <w:r w:rsidRPr="00BA6DF9">
        <w:rPr>
          <w:b/>
          <w:sz w:val="28"/>
          <w:szCs w:val="28"/>
        </w:rPr>
        <w:t>П О С Т А Н О В Л Е Н И Е</w:t>
      </w:r>
    </w:p>
    <w:p w14:paraId="129CC3FB" w14:textId="77777777" w:rsidR="00EB3DF7" w:rsidRPr="00BA6DF9" w:rsidRDefault="00EB3DF7" w:rsidP="00EB3DF7">
      <w:pPr>
        <w:rPr>
          <w:sz w:val="28"/>
          <w:szCs w:val="28"/>
        </w:rPr>
      </w:pPr>
    </w:p>
    <w:p w14:paraId="231725B7" w14:textId="77777777" w:rsidR="00EB3DF7" w:rsidRPr="00BA6DF9" w:rsidRDefault="00EB3DF7" w:rsidP="00EB3DF7">
      <w:pPr>
        <w:keepNext/>
        <w:jc w:val="center"/>
        <w:outlineLvl w:val="1"/>
        <w:rPr>
          <w:b/>
          <w:bCs/>
          <w:sz w:val="28"/>
          <w:szCs w:val="28"/>
        </w:rPr>
      </w:pPr>
      <w:r w:rsidRPr="00BA6DF9">
        <w:rPr>
          <w:b/>
          <w:bCs/>
          <w:sz w:val="28"/>
          <w:szCs w:val="28"/>
        </w:rPr>
        <w:t>ЗАКОНОДАТЕЛЬНОГО СОБРАНИЯ ЛЕНИНГРАДСКОЙ ОБЛАСТИ</w:t>
      </w:r>
    </w:p>
    <w:p w14:paraId="4A0E936E" w14:textId="77777777" w:rsidR="00EB3DF7" w:rsidRPr="00BA6DF9" w:rsidRDefault="00EB3DF7" w:rsidP="00EB3DF7">
      <w:pPr>
        <w:rPr>
          <w:b/>
          <w:sz w:val="26"/>
          <w:szCs w:val="26"/>
        </w:rPr>
      </w:pPr>
    </w:p>
    <w:p w14:paraId="2C3AB469" w14:textId="77777777" w:rsidR="00EB3DF7" w:rsidRPr="00BA6DF9" w:rsidRDefault="00EB3DF7" w:rsidP="00EB3DF7">
      <w:pPr>
        <w:rPr>
          <w:b/>
          <w:sz w:val="26"/>
          <w:szCs w:val="26"/>
        </w:rPr>
      </w:pPr>
    </w:p>
    <w:p w14:paraId="6327E4A1" w14:textId="77777777" w:rsidR="00EB3DF7" w:rsidRPr="00BA6DF9" w:rsidRDefault="00EB3DF7" w:rsidP="00EB3DF7">
      <w:pPr>
        <w:rPr>
          <w:b/>
          <w:sz w:val="26"/>
          <w:szCs w:val="26"/>
        </w:rPr>
      </w:pPr>
      <w:r w:rsidRPr="00BA6DF9">
        <w:rPr>
          <w:b/>
          <w:sz w:val="26"/>
          <w:szCs w:val="26"/>
        </w:rPr>
        <w:t xml:space="preserve"> </w:t>
      </w:r>
    </w:p>
    <w:p w14:paraId="0C7ACF14" w14:textId="64D4DB4D" w:rsidR="00EB3DF7" w:rsidRPr="00BA6DF9" w:rsidRDefault="00EB3DF7" w:rsidP="00EB3DF7">
      <w:pPr>
        <w:jc w:val="center"/>
        <w:rPr>
          <w:sz w:val="28"/>
          <w:szCs w:val="28"/>
        </w:rPr>
      </w:pPr>
      <w:r w:rsidRPr="00BA6DF9">
        <w:rPr>
          <w:sz w:val="28"/>
          <w:szCs w:val="28"/>
        </w:rPr>
        <w:t xml:space="preserve">от  </w:t>
      </w:r>
      <w:r w:rsidRPr="00426D20">
        <w:rPr>
          <w:sz w:val="28"/>
          <w:szCs w:val="28"/>
          <w:u w:val="single"/>
        </w:rPr>
        <w:t xml:space="preserve">                                           </w:t>
      </w:r>
      <w:r w:rsidRPr="00BA6DF9">
        <w:rPr>
          <w:sz w:val="28"/>
          <w:szCs w:val="28"/>
        </w:rPr>
        <w:t>202</w:t>
      </w:r>
      <w:r w:rsidR="00960AAA">
        <w:rPr>
          <w:sz w:val="28"/>
          <w:szCs w:val="28"/>
        </w:rPr>
        <w:t>4</w:t>
      </w:r>
      <w:r w:rsidRPr="00BA6DF9">
        <w:rPr>
          <w:sz w:val="28"/>
          <w:szCs w:val="28"/>
        </w:rPr>
        <w:t xml:space="preserve"> </w:t>
      </w:r>
      <w:proofErr w:type="gramStart"/>
      <w:r w:rsidRPr="00BA6DF9">
        <w:rPr>
          <w:sz w:val="28"/>
          <w:szCs w:val="28"/>
        </w:rPr>
        <w:t>года  №</w:t>
      </w:r>
      <w:proofErr w:type="gramEnd"/>
      <w:r w:rsidRPr="00BA6DF9">
        <w:rPr>
          <w:sz w:val="28"/>
          <w:szCs w:val="28"/>
        </w:rPr>
        <w:t xml:space="preserve"> ____</w:t>
      </w:r>
    </w:p>
    <w:p w14:paraId="5E66FCE5" w14:textId="77777777" w:rsidR="00EB3DF7" w:rsidRPr="0016420E" w:rsidRDefault="00EB3DF7" w:rsidP="00EB3DF7">
      <w:pPr>
        <w:jc w:val="center"/>
        <w:rPr>
          <w:b/>
          <w:bCs/>
          <w:sz w:val="28"/>
          <w:szCs w:val="28"/>
        </w:rPr>
      </w:pPr>
      <w:r w:rsidRPr="0016420E">
        <w:rPr>
          <w:b/>
          <w:bCs/>
          <w:sz w:val="28"/>
          <w:szCs w:val="28"/>
        </w:rPr>
        <w:t xml:space="preserve">  </w:t>
      </w:r>
    </w:p>
    <w:p w14:paraId="4CB8EB7C" w14:textId="77777777" w:rsidR="00960AAA" w:rsidRDefault="00960AAA" w:rsidP="00960AAA">
      <w:pPr>
        <w:jc w:val="center"/>
        <w:rPr>
          <w:b/>
          <w:bCs/>
          <w:sz w:val="26"/>
          <w:szCs w:val="26"/>
        </w:rPr>
      </w:pPr>
      <w:r w:rsidRPr="00960AAA">
        <w:rPr>
          <w:b/>
          <w:bCs/>
          <w:sz w:val="26"/>
          <w:szCs w:val="26"/>
        </w:rPr>
        <w:t xml:space="preserve">Об обращении депутатов Законодательного собрания Ленинградской области              к Губернатору Ленинградской области А. Ю. Дрозденко по вопросу </w:t>
      </w:r>
    </w:p>
    <w:p w14:paraId="39AE3757" w14:textId="77777777" w:rsidR="00960AAA" w:rsidRDefault="00960AAA" w:rsidP="00960AAA">
      <w:pPr>
        <w:jc w:val="center"/>
        <w:rPr>
          <w:b/>
          <w:bCs/>
          <w:sz w:val="26"/>
          <w:szCs w:val="26"/>
        </w:rPr>
      </w:pPr>
      <w:r w:rsidRPr="00960AAA">
        <w:rPr>
          <w:b/>
          <w:bCs/>
          <w:sz w:val="26"/>
          <w:szCs w:val="26"/>
        </w:rPr>
        <w:t xml:space="preserve">о расширении перечня лиц, имеющих право претендовать </w:t>
      </w:r>
    </w:p>
    <w:p w14:paraId="3DE8FE16" w14:textId="77777777" w:rsidR="00960AAA" w:rsidRDefault="00960AAA" w:rsidP="00960AAA">
      <w:pPr>
        <w:jc w:val="center"/>
        <w:rPr>
          <w:b/>
          <w:bCs/>
          <w:sz w:val="26"/>
          <w:szCs w:val="26"/>
        </w:rPr>
      </w:pPr>
      <w:r w:rsidRPr="00960AAA">
        <w:rPr>
          <w:b/>
          <w:bCs/>
          <w:sz w:val="26"/>
          <w:szCs w:val="26"/>
        </w:rPr>
        <w:t xml:space="preserve">на дополнительные технические средства реабилитации, </w:t>
      </w:r>
    </w:p>
    <w:p w14:paraId="25FC0545" w14:textId="4EB5F358" w:rsidR="00EB3DF7" w:rsidRDefault="00960AAA" w:rsidP="00960AAA">
      <w:pPr>
        <w:jc w:val="center"/>
        <w:rPr>
          <w:sz w:val="28"/>
          <w:szCs w:val="28"/>
        </w:rPr>
      </w:pPr>
      <w:r w:rsidRPr="00960AAA">
        <w:rPr>
          <w:b/>
          <w:bCs/>
          <w:sz w:val="26"/>
          <w:szCs w:val="26"/>
        </w:rPr>
        <w:t>предоставляемых инвалидам</w:t>
      </w:r>
      <w:r>
        <w:rPr>
          <w:b/>
          <w:bCs/>
          <w:sz w:val="26"/>
          <w:szCs w:val="26"/>
        </w:rPr>
        <w:t xml:space="preserve"> на территории Ленинградской области</w:t>
      </w:r>
    </w:p>
    <w:p w14:paraId="5062F6F7" w14:textId="77777777" w:rsidR="00EE448F" w:rsidRPr="0016420E" w:rsidRDefault="00EE448F" w:rsidP="00EB3DF7">
      <w:pPr>
        <w:rPr>
          <w:sz w:val="28"/>
          <w:szCs w:val="28"/>
        </w:rPr>
      </w:pPr>
    </w:p>
    <w:p w14:paraId="7FA945D5" w14:textId="77777777" w:rsidR="00EB3DF7" w:rsidRPr="0016420E" w:rsidRDefault="00EB3DF7" w:rsidP="00EB3DF7">
      <w:pPr>
        <w:ind w:firstLine="540"/>
        <w:jc w:val="both"/>
        <w:rPr>
          <w:sz w:val="28"/>
          <w:szCs w:val="28"/>
        </w:rPr>
      </w:pPr>
      <w:r w:rsidRPr="0016420E">
        <w:rPr>
          <w:sz w:val="28"/>
          <w:szCs w:val="28"/>
        </w:rPr>
        <w:t xml:space="preserve">Законодательное собрание Ленинградской области постановляет: </w:t>
      </w:r>
    </w:p>
    <w:p w14:paraId="1BE8EFFF" w14:textId="77777777" w:rsidR="00EB3DF7" w:rsidRPr="0016420E" w:rsidRDefault="00EB3DF7" w:rsidP="00EB3DF7">
      <w:pPr>
        <w:rPr>
          <w:sz w:val="28"/>
          <w:szCs w:val="28"/>
        </w:rPr>
      </w:pPr>
      <w:r w:rsidRPr="0016420E">
        <w:rPr>
          <w:sz w:val="28"/>
          <w:szCs w:val="28"/>
        </w:rPr>
        <w:t xml:space="preserve">  </w:t>
      </w:r>
    </w:p>
    <w:p w14:paraId="524BC79A" w14:textId="4231347F" w:rsidR="00EB3DF7" w:rsidRDefault="00EB3DF7" w:rsidP="00EB3DF7">
      <w:pPr>
        <w:ind w:firstLine="540"/>
        <w:jc w:val="both"/>
        <w:rPr>
          <w:sz w:val="28"/>
          <w:szCs w:val="28"/>
        </w:rPr>
      </w:pPr>
      <w:r w:rsidRPr="0016420E">
        <w:rPr>
          <w:sz w:val="28"/>
          <w:szCs w:val="28"/>
        </w:rPr>
        <w:t xml:space="preserve">1. Утвердить прилагаемое обращение депутатов Законодательного собрания Ленинградской области к </w:t>
      </w:r>
      <w:r w:rsidR="008016D7">
        <w:rPr>
          <w:sz w:val="28"/>
          <w:szCs w:val="28"/>
        </w:rPr>
        <w:t>Губернатору Ленинградской области             А. Ю. Дрозденко</w:t>
      </w:r>
      <w:r w:rsidRPr="0016420E">
        <w:rPr>
          <w:sz w:val="28"/>
          <w:szCs w:val="28"/>
        </w:rPr>
        <w:t xml:space="preserve"> по вопрос</w:t>
      </w:r>
      <w:r w:rsidR="008016D7">
        <w:rPr>
          <w:sz w:val="28"/>
          <w:szCs w:val="28"/>
        </w:rPr>
        <w:t xml:space="preserve">у </w:t>
      </w:r>
      <w:r w:rsidR="008016D7" w:rsidRPr="00960AAA">
        <w:rPr>
          <w:sz w:val="28"/>
          <w:szCs w:val="28"/>
        </w:rPr>
        <w:t>о расширении перечня лиц, имеющих право претендовать на дополнительные технические средства реабилитации, предоставляемых инвалидам на территории Ленинградской области</w:t>
      </w:r>
      <w:r w:rsidR="008016D7">
        <w:rPr>
          <w:sz w:val="28"/>
          <w:szCs w:val="28"/>
        </w:rPr>
        <w:t>.</w:t>
      </w:r>
    </w:p>
    <w:p w14:paraId="4035411A" w14:textId="77777777" w:rsidR="00EB3DF7" w:rsidRPr="0016420E" w:rsidRDefault="00EB3DF7" w:rsidP="00EB3DF7">
      <w:pPr>
        <w:ind w:firstLine="540"/>
        <w:jc w:val="both"/>
        <w:rPr>
          <w:sz w:val="28"/>
          <w:szCs w:val="28"/>
        </w:rPr>
      </w:pPr>
    </w:p>
    <w:p w14:paraId="560F5A56" w14:textId="4C735597" w:rsidR="00EB3DF7" w:rsidRDefault="00EB3DF7" w:rsidP="00EB3DF7">
      <w:pPr>
        <w:ind w:firstLine="540"/>
        <w:jc w:val="both"/>
        <w:rPr>
          <w:sz w:val="28"/>
          <w:szCs w:val="28"/>
        </w:rPr>
      </w:pPr>
      <w:r w:rsidRPr="0016420E">
        <w:rPr>
          <w:sz w:val="28"/>
          <w:szCs w:val="28"/>
        </w:rPr>
        <w:t xml:space="preserve">2. Направить настоящее постановление и прилагаемое обращение </w:t>
      </w:r>
      <w:r w:rsidR="008016D7">
        <w:rPr>
          <w:sz w:val="28"/>
          <w:szCs w:val="28"/>
        </w:rPr>
        <w:t>Губернатору Ленинградской области А. Ю. Дрозденко.</w:t>
      </w:r>
      <w:r w:rsidRPr="0016420E">
        <w:rPr>
          <w:sz w:val="28"/>
          <w:szCs w:val="28"/>
        </w:rPr>
        <w:t xml:space="preserve"> </w:t>
      </w:r>
    </w:p>
    <w:p w14:paraId="2609718E" w14:textId="77777777" w:rsidR="00EB3DF7" w:rsidRPr="0016420E" w:rsidRDefault="00EB3DF7" w:rsidP="00EB3DF7">
      <w:pPr>
        <w:ind w:firstLine="540"/>
        <w:jc w:val="both"/>
        <w:rPr>
          <w:sz w:val="28"/>
          <w:szCs w:val="28"/>
        </w:rPr>
      </w:pPr>
    </w:p>
    <w:p w14:paraId="53562608" w14:textId="77777777" w:rsidR="00EB3DF7" w:rsidRPr="0016420E" w:rsidRDefault="00EB3DF7" w:rsidP="00EB3DF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6420E">
        <w:rPr>
          <w:sz w:val="28"/>
          <w:szCs w:val="28"/>
        </w:rPr>
        <w:t xml:space="preserve">. Постановление вступает в силу со дня его принятия. </w:t>
      </w:r>
    </w:p>
    <w:p w14:paraId="2AFDEBC1" w14:textId="77777777" w:rsidR="00EB3DF7" w:rsidRDefault="00EB3DF7" w:rsidP="00EB3DF7">
      <w:pPr>
        <w:rPr>
          <w:sz w:val="28"/>
          <w:szCs w:val="28"/>
        </w:rPr>
      </w:pPr>
      <w:r w:rsidRPr="0016420E">
        <w:rPr>
          <w:sz w:val="28"/>
          <w:szCs w:val="28"/>
        </w:rPr>
        <w:t xml:space="preserve">  </w:t>
      </w:r>
    </w:p>
    <w:p w14:paraId="6A4A25B3" w14:textId="77777777" w:rsidR="00EE448F" w:rsidRPr="0016420E" w:rsidRDefault="00EE448F" w:rsidP="00EB3DF7">
      <w:pPr>
        <w:rPr>
          <w:sz w:val="28"/>
          <w:szCs w:val="28"/>
        </w:rPr>
      </w:pPr>
    </w:p>
    <w:p w14:paraId="39953505" w14:textId="77777777" w:rsidR="00EB3DF7" w:rsidRPr="0016420E" w:rsidRDefault="00EB3DF7" w:rsidP="00EB3DF7">
      <w:pPr>
        <w:rPr>
          <w:sz w:val="28"/>
          <w:szCs w:val="28"/>
        </w:rPr>
      </w:pPr>
      <w:r w:rsidRPr="0016420E">
        <w:rPr>
          <w:sz w:val="28"/>
          <w:szCs w:val="28"/>
        </w:rPr>
        <w:t xml:space="preserve">Председатель </w:t>
      </w:r>
    </w:p>
    <w:p w14:paraId="2C1FD75C" w14:textId="77777777" w:rsidR="00EB3DF7" w:rsidRPr="0016420E" w:rsidRDefault="00EB3DF7" w:rsidP="00EB3DF7">
      <w:pPr>
        <w:jc w:val="right"/>
        <w:rPr>
          <w:sz w:val="28"/>
          <w:szCs w:val="28"/>
        </w:rPr>
      </w:pPr>
      <w:r w:rsidRPr="0016420E"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 xml:space="preserve">                                                                  </w:t>
      </w:r>
      <w:r w:rsidRPr="0016420E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16420E">
        <w:rPr>
          <w:sz w:val="28"/>
          <w:szCs w:val="28"/>
        </w:rPr>
        <w:t xml:space="preserve">Бебенин </w:t>
      </w:r>
    </w:p>
    <w:p w14:paraId="5C95B664" w14:textId="77777777" w:rsidR="00EB3DF7" w:rsidRPr="0016420E" w:rsidRDefault="00EB3DF7" w:rsidP="00EB3DF7">
      <w:pPr>
        <w:rPr>
          <w:sz w:val="28"/>
          <w:szCs w:val="28"/>
        </w:rPr>
      </w:pPr>
    </w:p>
    <w:p w14:paraId="76830F97" w14:textId="77777777" w:rsidR="00EB3DF7" w:rsidRDefault="00EB3DF7" w:rsidP="00EB3DF7">
      <w:pPr>
        <w:jc w:val="right"/>
      </w:pPr>
    </w:p>
    <w:p w14:paraId="1CF9F7F6" w14:textId="77777777" w:rsidR="00EB3DF7" w:rsidRDefault="00EB3DF7" w:rsidP="00EB3DF7">
      <w:pPr>
        <w:jc w:val="right"/>
      </w:pPr>
    </w:p>
    <w:p w14:paraId="3CAA659E" w14:textId="77777777" w:rsidR="00EB3DF7" w:rsidRDefault="00EB3DF7" w:rsidP="00EB3DF7">
      <w:pPr>
        <w:jc w:val="right"/>
      </w:pPr>
    </w:p>
    <w:p w14:paraId="52309070" w14:textId="77777777" w:rsidR="008016D7" w:rsidRDefault="008016D7" w:rsidP="00EB3DF7">
      <w:pPr>
        <w:jc w:val="right"/>
      </w:pPr>
    </w:p>
    <w:p w14:paraId="30A950F4" w14:textId="77777777" w:rsidR="008016D7" w:rsidRDefault="008016D7" w:rsidP="00EB3DF7">
      <w:pPr>
        <w:jc w:val="right"/>
      </w:pPr>
    </w:p>
    <w:p w14:paraId="30979393" w14:textId="77777777" w:rsidR="00DA3CAB" w:rsidRDefault="00DA3CAB" w:rsidP="00EB3DF7">
      <w:pPr>
        <w:jc w:val="right"/>
      </w:pPr>
    </w:p>
    <w:p w14:paraId="700942A6" w14:textId="77777777" w:rsidR="00EB3DF7" w:rsidRDefault="00EB3DF7" w:rsidP="00EB3DF7">
      <w:pPr>
        <w:jc w:val="right"/>
      </w:pPr>
    </w:p>
    <w:p w14:paraId="07DC9F15" w14:textId="77777777" w:rsidR="00BF4D37" w:rsidRDefault="00BF4D37" w:rsidP="00EB3DF7">
      <w:pPr>
        <w:jc w:val="right"/>
      </w:pPr>
    </w:p>
    <w:p w14:paraId="79D25BE6" w14:textId="77777777" w:rsidR="00BF4D37" w:rsidRDefault="00BF4D37" w:rsidP="00EB3DF7">
      <w:pPr>
        <w:jc w:val="right"/>
      </w:pPr>
    </w:p>
    <w:p w14:paraId="2E4EDBDB" w14:textId="77777777" w:rsidR="00EB3DF7" w:rsidRDefault="00EB3DF7" w:rsidP="00EB3DF7">
      <w:pPr>
        <w:jc w:val="right"/>
      </w:pPr>
    </w:p>
    <w:p w14:paraId="22553CA6" w14:textId="77777777" w:rsidR="00EB3DF7" w:rsidRPr="00C40109" w:rsidRDefault="00EB3DF7" w:rsidP="00EB3DF7">
      <w:pPr>
        <w:ind w:left="4956"/>
        <w:rPr>
          <w:sz w:val="28"/>
          <w:szCs w:val="28"/>
        </w:rPr>
      </w:pPr>
      <w:r w:rsidRPr="00C40109">
        <w:rPr>
          <w:sz w:val="28"/>
          <w:szCs w:val="28"/>
        </w:rPr>
        <w:t xml:space="preserve">УТВЕРЖДЕНО </w:t>
      </w:r>
    </w:p>
    <w:p w14:paraId="3B0468D9" w14:textId="77777777" w:rsidR="00EB3DF7" w:rsidRPr="00C40109" w:rsidRDefault="00EB3DF7" w:rsidP="00EB3DF7">
      <w:pPr>
        <w:ind w:left="4956"/>
        <w:rPr>
          <w:sz w:val="28"/>
          <w:szCs w:val="28"/>
        </w:rPr>
      </w:pPr>
      <w:r w:rsidRPr="00C40109">
        <w:rPr>
          <w:sz w:val="28"/>
          <w:szCs w:val="28"/>
        </w:rPr>
        <w:t xml:space="preserve">постановлением </w:t>
      </w:r>
    </w:p>
    <w:p w14:paraId="33371DAE" w14:textId="77777777" w:rsidR="00EB3DF7" w:rsidRPr="00C40109" w:rsidRDefault="00EB3DF7" w:rsidP="00EB3DF7">
      <w:pPr>
        <w:ind w:left="4956"/>
        <w:rPr>
          <w:sz w:val="28"/>
          <w:szCs w:val="28"/>
        </w:rPr>
      </w:pPr>
      <w:r w:rsidRPr="00C40109">
        <w:rPr>
          <w:sz w:val="28"/>
          <w:szCs w:val="28"/>
        </w:rPr>
        <w:t xml:space="preserve">Законодательного собрания </w:t>
      </w:r>
    </w:p>
    <w:p w14:paraId="647A75AC" w14:textId="77777777" w:rsidR="00EB3DF7" w:rsidRPr="00C40109" w:rsidRDefault="00EB3DF7" w:rsidP="00EB3DF7">
      <w:pPr>
        <w:ind w:left="4956"/>
        <w:rPr>
          <w:sz w:val="28"/>
          <w:szCs w:val="28"/>
        </w:rPr>
      </w:pPr>
      <w:r w:rsidRPr="00C40109">
        <w:rPr>
          <w:sz w:val="28"/>
          <w:szCs w:val="28"/>
        </w:rPr>
        <w:t xml:space="preserve">Ленинградской области </w:t>
      </w:r>
    </w:p>
    <w:p w14:paraId="4901430A" w14:textId="34A0EB72" w:rsidR="00EB3DF7" w:rsidRPr="00C40109" w:rsidRDefault="00EB3DF7" w:rsidP="00EB3DF7">
      <w:pPr>
        <w:ind w:left="4956"/>
        <w:rPr>
          <w:sz w:val="28"/>
          <w:szCs w:val="28"/>
        </w:rPr>
      </w:pPr>
      <w:r w:rsidRPr="00C40109">
        <w:rPr>
          <w:sz w:val="28"/>
          <w:szCs w:val="28"/>
        </w:rPr>
        <w:t>от «__</w:t>
      </w:r>
      <w:proofErr w:type="gramStart"/>
      <w:r w:rsidRPr="00C40109">
        <w:rPr>
          <w:sz w:val="28"/>
          <w:szCs w:val="28"/>
        </w:rPr>
        <w:t>_»  _</w:t>
      </w:r>
      <w:proofErr w:type="gramEnd"/>
      <w:r w:rsidRPr="00C40109">
        <w:rPr>
          <w:sz w:val="28"/>
          <w:szCs w:val="28"/>
        </w:rPr>
        <w:t>__</w:t>
      </w:r>
      <w:r>
        <w:rPr>
          <w:sz w:val="28"/>
          <w:szCs w:val="28"/>
        </w:rPr>
        <w:t>____ 202</w:t>
      </w:r>
      <w:r w:rsidR="008016D7">
        <w:rPr>
          <w:sz w:val="28"/>
          <w:szCs w:val="28"/>
        </w:rPr>
        <w:t>4</w:t>
      </w:r>
      <w:r w:rsidRPr="00C40109">
        <w:rPr>
          <w:sz w:val="28"/>
          <w:szCs w:val="28"/>
        </w:rPr>
        <w:t xml:space="preserve"> г. № ____ </w:t>
      </w:r>
    </w:p>
    <w:p w14:paraId="5075C4A0" w14:textId="77777777" w:rsidR="00EB3DF7" w:rsidRPr="00C40109" w:rsidRDefault="00EB3DF7" w:rsidP="00EB3DF7">
      <w:pPr>
        <w:ind w:left="4956"/>
        <w:rPr>
          <w:sz w:val="28"/>
          <w:szCs w:val="28"/>
        </w:rPr>
      </w:pPr>
      <w:r w:rsidRPr="00C40109">
        <w:rPr>
          <w:sz w:val="28"/>
          <w:szCs w:val="28"/>
        </w:rPr>
        <w:t xml:space="preserve">(приложение) </w:t>
      </w:r>
    </w:p>
    <w:p w14:paraId="510520D7" w14:textId="77777777" w:rsidR="00EB3DF7" w:rsidRDefault="00EB3DF7" w:rsidP="00EB3DF7">
      <w:pPr>
        <w:jc w:val="right"/>
        <w:rPr>
          <w:sz w:val="28"/>
          <w:szCs w:val="28"/>
        </w:rPr>
      </w:pPr>
    </w:p>
    <w:p w14:paraId="4CC9B577" w14:textId="77777777" w:rsidR="00EB3DF7" w:rsidRDefault="00EB3DF7" w:rsidP="00EB3DF7">
      <w:pPr>
        <w:jc w:val="right"/>
        <w:rPr>
          <w:sz w:val="28"/>
          <w:szCs w:val="28"/>
        </w:rPr>
      </w:pPr>
    </w:p>
    <w:p w14:paraId="71437C81" w14:textId="77777777" w:rsidR="00EB3DF7" w:rsidRDefault="00EB3DF7" w:rsidP="00EB3DF7">
      <w:pPr>
        <w:jc w:val="center"/>
        <w:rPr>
          <w:sz w:val="28"/>
          <w:szCs w:val="28"/>
        </w:rPr>
      </w:pPr>
    </w:p>
    <w:p w14:paraId="5BCDA48E" w14:textId="77777777" w:rsidR="008016D7" w:rsidRDefault="008016D7" w:rsidP="008016D7">
      <w:pPr>
        <w:spacing w:line="360" w:lineRule="auto"/>
        <w:jc w:val="center"/>
        <w:rPr>
          <w:b/>
          <w:bCs/>
          <w:sz w:val="28"/>
          <w:szCs w:val="28"/>
        </w:rPr>
      </w:pPr>
      <w:r w:rsidRPr="008016D7">
        <w:rPr>
          <w:b/>
          <w:bCs/>
          <w:sz w:val="28"/>
          <w:szCs w:val="28"/>
        </w:rPr>
        <w:t>Об обращении депутатов Законодательного собрания Ленинградской области к Губернатору Ленинградской области</w:t>
      </w:r>
      <w:r>
        <w:rPr>
          <w:b/>
          <w:bCs/>
          <w:sz w:val="28"/>
          <w:szCs w:val="28"/>
        </w:rPr>
        <w:t xml:space="preserve"> </w:t>
      </w:r>
      <w:r w:rsidRPr="008016D7">
        <w:rPr>
          <w:b/>
          <w:bCs/>
          <w:sz w:val="28"/>
          <w:szCs w:val="28"/>
        </w:rPr>
        <w:t xml:space="preserve">А. Ю. Дрозденко </w:t>
      </w:r>
      <w:r>
        <w:rPr>
          <w:b/>
          <w:bCs/>
          <w:sz w:val="28"/>
          <w:szCs w:val="28"/>
        </w:rPr>
        <w:t xml:space="preserve">                   </w:t>
      </w:r>
      <w:r w:rsidRPr="008016D7">
        <w:rPr>
          <w:b/>
          <w:bCs/>
          <w:sz w:val="28"/>
          <w:szCs w:val="28"/>
        </w:rPr>
        <w:t xml:space="preserve">по вопросу о расширении перечня лиц, имеющих право претендовать </w:t>
      </w:r>
    </w:p>
    <w:p w14:paraId="4205B2A6" w14:textId="13E88F49" w:rsidR="00EB3DF7" w:rsidRPr="0016420E" w:rsidRDefault="008016D7" w:rsidP="008016D7">
      <w:pPr>
        <w:spacing w:line="360" w:lineRule="auto"/>
        <w:jc w:val="center"/>
        <w:rPr>
          <w:b/>
          <w:bCs/>
          <w:sz w:val="28"/>
          <w:szCs w:val="28"/>
        </w:rPr>
      </w:pPr>
      <w:r w:rsidRPr="008016D7">
        <w:rPr>
          <w:b/>
          <w:bCs/>
          <w:sz w:val="28"/>
          <w:szCs w:val="28"/>
        </w:rPr>
        <w:t>на дополнительные технические средства реабилитации, предоставляемых инвалидам на территории Ленинградской области</w:t>
      </w:r>
    </w:p>
    <w:p w14:paraId="6FA35023" w14:textId="77777777" w:rsidR="00EB3DF7" w:rsidRPr="0016420E" w:rsidRDefault="00EB3DF7" w:rsidP="00EB3DF7">
      <w:pPr>
        <w:rPr>
          <w:sz w:val="28"/>
          <w:szCs w:val="28"/>
        </w:rPr>
      </w:pPr>
      <w:r w:rsidRPr="0016420E">
        <w:rPr>
          <w:sz w:val="28"/>
          <w:szCs w:val="28"/>
        </w:rPr>
        <w:t xml:space="preserve">  </w:t>
      </w:r>
    </w:p>
    <w:p w14:paraId="674633A4" w14:textId="4D60841A" w:rsidR="00EB3DF7" w:rsidRDefault="00EB3DF7" w:rsidP="00EB3DF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Уважаемый </w:t>
      </w:r>
      <w:r w:rsidR="008016D7">
        <w:rPr>
          <w:sz w:val="28"/>
          <w:szCs w:val="28"/>
        </w:rPr>
        <w:t>Александр Юрьевич</w:t>
      </w:r>
      <w:r>
        <w:rPr>
          <w:sz w:val="28"/>
          <w:szCs w:val="28"/>
        </w:rPr>
        <w:t>!</w:t>
      </w:r>
    </w:p>
    <w:p w14:paraId="0B380E32" w14:textId="77777777" w:rsidR="00EB3DF7" w:rsidRDefault="00EB3DF7" w:rsidP="00EB3DF7">
      <w:pPr>
        <w:jc w:val="center"/>
        <w:rPr>
          <w:sz w:val="28"/>
          <w:szCs w:val="28"/>
        </w:rPr>
      </w:pPr>
    </w:p>
    <w:p w14:paraId="60DFA79C" w14:textId="1D780DCC" w:rsidR="00EB3DF7" w:rsidRDefault="00EB3DF7" w:rsidP="008016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016D7">
        <w:rPr>
          <w:sz w:val="28"/>
          <w:szCs w:val="28"/>
        </w:rPr>
        <w:t xml:space="preserve">В Ленинградской области действует </w:t>
      </w:r>
      <w:r w:rsidR="008016D7" w:rsidRPr="008016D7">
        <w:rPr>
          <w:sz w:val="28"/>
          <w:szCs w:val="28"/>
        </w:rPr>
        <w:t>Постановление Правительства Ленинградской области</w:t>
      </w:r>
      <w:r w:rsidR="008016D7">
        <w:rPr>
          <w:sz w:val="28"/>
          <w:szCs w:val="28"/>
        </w:rPr>
        <w:t xml:space="preserve"> </w:t>
      </w:r>
      <w:r w:rsidR="008016D7" w:rsidRPr="008016D7">
        <w:rPr>
          <w:sz w:val="28"/>
          <w:szCs w:val="28"/>
        </w:rPr>
        <w:t>от 16.04.2018 № 127</w:t>
      </w:r>
      <w:r w:rsidR="008016D7">
        <w:rPr>
          <w:sz w:val="28"/>
          <w:szCs w:val="28"/>
        </w:rPr>
        <w:t xml:space="preserve"> «</w:t>
      </w:r>
      <w:r w:rsidR="008016D7" w:rsidRPr="008016D7">
        <w:rPr>
          <w:sz w:val="28"/>
          <w:szCs w:val="28"/>
        </w:rPr>
        <w:t xml:space="preserve">Об утверждении Порядка передачи в собственность инвалидам дополнительных технических средств реабилитации, стоимость которых больше трехкратной величины прожиточного минимума в Ленинградской области на душу населения, установленной Правительством Ленинградской области, Порядка предоставления инвалидам компенсации части расходов на самостоятельное приобретение дополнительных технических средств реабилитации, стоимость которых меньше трехкратной величины прожиточного минимума </w:t>
      </w:r>
      <w:r w:rsidR="00DA3CAB">
        <w:rPr>
          <w:sz w:val="28"/>
          <w:szCs w:val="28"/>
        </w:rPr>
        <w:t xml:space="preserve">                                 </w:t>
      </w:r>
      <w:r w:rsidR="008016D7" w:rsidRPr="008016D7">
        <w:rPr>
          <w:sz w:val="28"/>
          <w:szCs w:val="28"/>
        </w:rPr>
        <w:t xml:space="preserve">в Ленинградской области на душу населения, установленной Правительством Ленинградской области, перечней дополнительных технических средств реабилитации, сроков использования дополнительных технических средств реабилитации, предельного размера компенсации части расходов инвалида </w:t>
      </w:r>
      <w:r w:rsidR="00DA3CAB">
        <w:rPr>
          <w:sz w:val="28"/>
          <w:szCs w:val="28"/>
        </w:rPr>
        <w:t xml:space="preserve">               </w:t>
      </w:r>
      <w:r w:rsidR="008016D7" w:rsidRPr="008016D7">
        <w:rPr>
          <w:sz w:val="28"/>
          <w:szCs w:val="28"/>
        </w:rPr>
        <w:t xml:space="preserve">на самостоятельное приобретение дополнительных технических средств реабилитации и признании утратившими силу некоторых постановлений </w:t>
      </w:r>
      <w:r w:rsidR="008016D7" w:rsidRPr="008016D7">
        <w:rPr>
          <w:sz w:val="28"/>
          <w:szCs w:val="28"/>
        </w:rPr>
        <w:lastRenderedPageBreak/>
        <w:t>Правительства Ленинградской области</w:t>
      </w:r>
      <w:r w:rsidR="008016D7">
        <w:rPr>
          <w:sz w:val="28"/>
          <w:szCs w:val="28"/>
        </w:rPr>
        <w:t>» (далее – Постановление Правительства Ленинградской области от 16.04.2018 года), согласно которому установлен перечень дополнительных технических средств реабилитации (далее – ДТСР), предоставляемых инвалиду, стоимость которых больше трехкратной величины прожиточного минимума</w:t>
      </w:r>
      <w:r w:rsidR="00DA3CAB">
        <w:rPr>
          <w:sz w:val="28"/>
          <w:szCs w:val="28"/>
        </w:rPr>
        <w:t xml:space="preserve"> </w:t>
      </w:r>
      <w:r w:rsidR="008016D7">
        <w:rPr>
          <w:sz w:val="28"/>
          <w:szCs w:val="28"/>
        </w:rPr>
        <w:t xml:space="preserve">в Ленинградской области </w:t>
      </w:r>
      <w:r w:rsidR="00DA3CAB">
        <w:rPr>
          <w:sz w:val="28"/>
          <w:szCs w:val="28"/>
        </w:rPr>
        <w:t xml:space="preserve">              </w:t>
      </w:r>
      <w:r w:rsidR="008016D7">
        <w:rPr>
          <w:sz w:val="28"/>
          <w:szCs w:val="28"/>
        </w:rPr>
        <w:t>на душу населения, установленной Правительством Ленинградской области,</w:t>
      </w:r>
      <w:r w:rsidR="00DA3CAB">
        <w:rPr>
          <w:sz w:val="28"/>
          <w:szCs w:val="28"/>
        </w:rPr>
        <w:t xml:space="preserve">   </w:t>
      </w:r>
      <w:r w:rsidR="008016D7">
        <w:rPr>
          <w:sz w:val="28"/>
          <w:szCs w:val="28"/>
        </w:rPr>
        <w:t xml:space="preserve"> а также срок использования ДТСР.</w:t>
      </w:r>
    </w:p>
    <w:p w14:paraId="4DC43C4C" w14:textId="568F6FFF" w:rsidR="008016D7" w:rsidRDefault="008016D7" w:rsidP="008016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95277">
        <w:rPr>
          <w:sz w:val="28"/>
          <w:szCs w:val="28"/>
        </w:rPr>
        <w:t>По информации Комитета по социальной защите населения Ленинградской области, на 01.06.2023 года в сведениях из базы данных автоматизированной информационной системы «Социальная защита Ленинградской области» находятся 10 446 человек с первой группой инвалидности, 53 796 человек со второй группой инвалидности, 53 414 человек с третьей группой инвалидности, 4 706 лиц категории «ребенок-инвалид», всего – 117 656 человек с инвалидностью на территории Ленинградской области.</w:t>
      </w:r>
    </w:p>
    <w:p w14:paraId="3E9725BE" w14:textId="045CCDAF" w:rsidR="00C95277" w:rsidRDefault="00C95277" w:rsidP="008016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Среди таких категорий лиц имеются инвалиды, которые вынуждены находится в лежачем состоянии в связи с различными заболеваниями                     и травмами, препятствующими самостоятельно передвигаться и изменять положение своего тела без вспомогательных средств.</w:t>
      </w:r>
    </w:p>
    <w:p w14:paraId="20608BE0" w14:textId="5D452D9E" w:rsidR="00C95277" w:rsidRDefault="00C95277" w:rsidP="008016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Так, для категории лиц «ребенок-инвалид» </w:t>
      </w:r>
      <w:r w:rsidR="000F5010">
        <w:rPr>
          <w:sz w:val="28"/>
          <w:szCs w:val="28"/>
        </w:rPr>
        <w:t xml:space="preserve">предусмотрено предоставление функциональной кровати с механическим приводом (кровать функциональная медицинская механическая с принадлежностями и другие аналоги), которая предоставляет возможность упомянутой категории лиц </w:t>
      </w:r>
      <w:r w:rsidR="000F5010" w:rsidRPr="000F5010">
        <w:rPr>
          <w:sz w:val="28"/>
          <w:szCs w:val="28"/>
        </w:rPr>
        <w:t>принимать более физиологически удобное положение, а также помогает мед</w:t>
      </w:r>
      <w:r w:rsidR="000F5010">
        <w:rPr>
          <w:sz w:val="28"/>
          <w:szCs w:val="28"/>
        </w:rPr>
        <w:t xml:space="preserve">ицинскому </w:t>
      </w:r>
      <w:r w:rsidR="000F5010" w:rsidRPr="000F5010">
        <w:rPr>
          <w:sz w:val="28"/>
          <w:szCs w:val="28"/>
        </w:rPr>
        <w:t>персоналу и родственникам осуществлять уход</w:t>
      </w:r>
      <w:r w:rsidR="000F5010">
        <w:rPr>
          <w:sz w:val="28"/>
          <w:szCs w:val="28"/>
        </w:rPr>
        <w:t>, либо уход              в домашних условиях.</w:t>
      </w:r>
    </w:p>
    <w:p w14:paraId="0C213574" w14:textId="16A33D3D" w:rsidR="00965E12" w:rsidRDefault="000F5010" w:rsidP="000F501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Представляется целесообразным расширить категории лиц, имеющих право на предоставление такого ДТСР, с учетом возраста, приобретать                   и предоставлять в пользование взрослым инвалидам аналогичные функциональные кровати с механическим приводом (кровати </w:t>
      </w:r>
      <w:r>
        <w:rPr>
          <w:sz w:val="28"/>
          <w:szCs w:val="28"/>
        </w:rPr>
        <w:lastRenderedPageBreak/>
        <w:t>функциональные медицинские механические с принадлежностями и другие аналоги).</w:t>
      </w:r>
    </w:p>
    <w:p w14:paraId="7DDEB720" w14:textId="2AC14943" w:rsidR="000F5010" w:rsidRDefault="000F5010" w:rsidP="000F501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условиях проведения специальной военной операции в </w:t>
      </w:r>
      <w:proofErr w:type="gramStart"/>
      <w:r>
        <w:rPr>
          <w:sz w:val="28"/>
          <w:szCs w:val="28"/>
        </w:rPr>
        <w:t xml:space="preserve">Украине, </w:t>
      </w:r>
      <w:r w:rsidR="00DA3CAB">
        <w:rPr>
          <w:sz w:val="28"/>
          <w:szCs w:val="28"/>
        </w:rPr>
        <w:t xml:space="preserve">  </w:t>
      </w:r>
      <w:proofErr w:type="gramEnd"/>
      <w:r w:rsidR="00DA3CA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на территориях-субъектов Российской Федерации, вошедших в состав в 2022 году</w:t>
      </w:r>
      <w:r w:rsidR="009D765A">
        <w:rPr>
          <w:sz w:val="28"/>
          <w:szCs w:val="28"/>
        </w:rPr>
        <w:t>, неизбежно участники боевых действий получают ранения и травмы, приводящие к нарушению функциональности опорно-двигательного аппарата, а также к поражению конечностей, а следовательно, приводит</w:t>
      </w:r>
      <w:r w:rsidR="00DA3CAB">
        <w:rPr>
          <w:sz w:val="28"/>
          <w:szCs w:val="28"/>
        </w:rPr>
        <w:t xml:space="preserve"> </w:t>
      </w:r>
      <w:r w:rsidR="009D765A">
        <w:rPr>
          <w:sz w:val="28"/>
          <w:szCs w:val="28"/>
        </w:rPr>
        <w:t>к получению инвалидности.</w:t>
      </w:r>
    </w:p>
    <w:p w14:paraId="7C43C10C" w14:textId="25A97E3B" w:rsidR="009D765A" w:rsidRDefault="009D765A" w:rsidP="009D765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Среди таких категорий лиц имеются лица, которые нуждаются                     в предоставлении ДТСР, в том числе функциональные кровати</w:t>
      </w:r>
      <w:r w:rsidR="00DA3CAB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>с механическим приводом (кровати функциональные медицинские механические с принадлежностями и другие аналоги).</w:t>
      </w:r>
    </w:p>
    <w:p w14:paraId="675C2E21" w14:textId="582F25C4" w:rsidR="009D765A" w:rsidRDefault="009D765A" w:rsidP="009D765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Считаем, что заблаговременная и оперативная подготовка нормативной базы Ленинградской области будет способствовать оперативной возможности оказания помощи как участникам специальной военной операции, так и лицам, получившим травмы, приведшие к инвалидности</w:t>
      </w:r>
      <w:r w:rsidR="00DA3CAB">
        <w:rPr>
          <w:sz w:val="28"/>
          <w:szCs w:val="28"/>
        </w:rPr>
        <w:t xml:space="preserve"> </w:t>
      </w:r>
      <w:r>
        <w:rPr>
          <w:sz w:val="28"/>
          <w:szCs w:val="28"/>
        </w:rPr>
        <w:t>по иным причинам.</w:t>
      </w:r>
    </w:p>
    <w:p w14:paraId="3542A9E1" w14:textId="612CCEFA" w:rsidR="009D765A" w:rsidRDefault="009D765A" w:rsidP="009D765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Просим рассмотреть возможность расширения перечня лиц, имеющих право претендовать на предоставление функциональной кровати</w:t>
      </w:r>
      <w:r w:rsidR="00DA3CAB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с механическим приводом (кровать функциональная медицинская механическая с принадлежностями и другие аналоги).</w:t>
      </w:r>
    </w:p>
    <w:p w14:paraId="6B429D16" w14:textId="597BE2A5" w:rsidR="009D765A" w:rsidRDefault="009D765A" w:rsidP="009D765A">
      <w:pPr>
        <w:spacing w:line="360" w:lineRule="auto"/>
        <w:jc w:val="both"/>
        <w:rPr>
          <w:sz w:val="28"/>
          <w:szCs w:val="28"/>
        </w:rPr>
      </w:pPr>
    </w:p>
    <w:p w14:paraId="5B61B4E3" w14:textId="4E51E84A" w:rsidR="009D765A" w:rsidRPr="000F5010" w:rsidRDefault="009D765A" w:rsidP="000F5010">
      <w:pPr>
        <w:spacing w:line="360" w:lineRule="auto"/>
        <w:jc w:val="both"/>
        <w:rPr>
          <w:sz w:val="28"/>
          <w:szCs w:val="28"/>
        </w:rPr>
      </w:pPr>
    </w:p>
    <w:sectPr w:rsidR="009D765A" w:rsidRPr="000F5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F7"/>
    <w:rsid w:val="000F5010"/>
    <w:rsid w:val="0033527B"/>
    <w:rsid w:val="007C7243"/>
    <w:rsid w:val="008016D7"/>
    <w:rsid w:val="00960AAA"/>
    <w:rsid w:val="00965E12"/>
    <w:rsid w:val="009D765A"/>
    <w:rsid w:val="009F0FE5"/>
    <w:rsid w:val="00AC7F0C"/>
    <w:rsid w:val="00B97C43"/>
    <w:rsid w:val="00BF4D37"/>
    <w:rsid w:val="00C95277"/>
    <w:rsid w:val="00DA3CAB"/>
    <w:rsid w:val="00EB3DF7"/>
    <w:rsid w:val="00EE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DF7BFE"/>
  <w15:chartTrackingRefBased/>
  <w15:docId w15:val="{3EDD9E38-6B18-46EB-829F-C4B00321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6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3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Андрей Владиславович</dc:creator>
  <cp:keywords/>
  <cp:lastModifiedBy>Федоров Андрей Владиславович</cp:lastModifiedBy>
  <cp:revision>7</cp:revision>
  <cp:lastPrinted>2023-12-04T13:28:00Z</cp:lastPrinted>
  <dcterms:created xsi:type="dcterms:W3CDTF">2023-12-04T13:19:00Z</dcterms:created>
  <dcterms:modified xsi:type="dcterms:W3CDTF">2023-12-04T13:30:00Z</dcterms:modified>
</cp:coreProperties>
</file>