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EEE92" w14:textId="77777777" w:rsidR="003E411F" w:rsidRDefault="003E411F" w:rsidP="003E411F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19437AA0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4CC41062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18B56BA7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02EF964D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2340B92F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5D4FB53D" w14:textId="77777777" w:rsidR="00174F21" w:rsidRDefault="00174F21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1D334A48" w14:textId="77777777" w:rsidR="003E411F" w:rsidRDefault="003E411F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14:paraId="53B56D91" w14:textId="77777777" w:rsidR="003E411F" w:rsidRDefault="003E411F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 собрания Ленинградской области</w:t>
      </w:r>
    </w:p>
    <w:p w14:paraId="72394377" w14:textId="77777777" w:rsidR="003E411F" w:rsidRDefault="003E411F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</w:p>
    <w:p w14:paraId="19DE2CBC" w14:textId="77777777" w:rsidR="003E411F" w:rsidRDefault="003E411F" w:rsidP="003E411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С.М. Бебенину</w:t>
      </w:r>
    </w:p>
    <w:p w14:paraId="7B66EF8D" w14:textId="77777777" w:rsidR="003E411F" w:rsidRDefault="003E411F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A6557" w14:textId="77777777" w:rsidR="0088109C" w:rsidRDefault="0088109C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2B0F26" w14:textId="77777777" w:rsidR="0088109C" w:rsidRDefault="0088109C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F1192B" w14:textId="77777777" w:rsidR="0088109C" w:rsidRDefault="0088109C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0CF640" w14:textId="77777777" w:rsidR="00174F21" w:rsidRDefault="00174F21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96D458" w14:textId="77777777" w:rsidR="0088109C" w:rsidRDefault="0088109C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889A97" w14:textId="77777777" w:rsidR="0088109C" w:rsidRDefault="0088109C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F7C9F" w14:textId="77777777" w:rsidR="003E411F" w:rsidRDefault="003E411F" w:rsidP="003E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14:paraId="6DCCABBD" w14:textId="77777777" w:rsidR="003E411F" w:rsidRDefault="003E411F" w:rsidP="003E411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615D015E" w14:textId="77777777" w:rsidR="0088109C" w:rsidRDefault="0088109C" w:rsidP="003E411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5FE5528A" w14:textId="77777777" w:rsidR="003E411F" w:rsidRDefault="003E411F" w:rsidP="003E411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</w:t>
      </w:r>
      <w:bookmarkStart w:id="0" w:name="_Hlk147502453"/>
      <w:r>
        <w:rPr>
          <w:rFonts w:ascii="Times New Roman" w:hAnsi="Times New Roman" w:cs="Times New Roman"/>
          <w:sz w:val="28"/>
          <w:szCs w:val="28"/>
        </w:rPr>
        <w:t xml:space="preserve">в областной закон «Социальный кодекс Ленинградской области». </w:t>
      </w:r>
      <w:bookmarkEnd w:id="0"/>
    </w:p>
    <w:p w14:paraId="7B9C7316" w14:textId="77777777" w:rsidR="003E411F" w:rsidRDefault="003E411F" w:rsidP="003E411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F815F8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376F920D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bookmarkStart w:id="1" w:name="_Hlk147502577"/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«Социальный кодекс Ленинградской области»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на 1 л. </w:t>
      </w:r>
    </w:p>
    <w:p w14:paraId="4E42D716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Пояснительная записка </w:t>
      </w:r>
      <w:bookmarkStart w:id="2" w:name="_Hlk147502637"/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«О внесении изменений в областной закон «Социальный кодекс Ленинградской области» на 1 л. </w:t>
      </w:r>
      <w:bookmarkEnd w:id="2"/>
    </w:p>
    <w:p w14:paraId="75424313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bookmarkStart w:id="3" w:name="_Hlk147502738"/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«Социальный кодекс Ленинградской области» на 1 л. </w:t>
      </w:r>
      <w:bookmarkEnd w:id="3"/>
    </w:p>
    <w:p w14:paraId="0A14392D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</w:t>
      </w:r>
      <w:bookmarkStart w:id="4" w:name="_Hlk147502860"/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«Социальный кодекс Ленинградской области» на 1 л. </w:t>
      </w:r>
      <w:bookmarkEnd w:id="4"/>
    </w:p>
    <w:p w14:paraId="44E21DD5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«Социальный кодекс Ленинградской области» на 1 л. </w:t>
      </w:r>
    </w:p>
    <w:p w14:paraId="5DA66CA7" w14:textId="77777777" w:rsidR="00174F21" w:rsidRDefault="00174F21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9F4DD8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Справка о состоянии законодательства в сфере правового регулирования областного закона «О внесении изменений в областной закон «Социальный кодекс Ленинградской области» на 1 л. </w:t>
      </w:r>
    </w:p>
    <w:p w14:paraId="477A2CA9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Магнитный носитель с документами.  </w:t>
      </w:r>
    </w:p>
    <w:p w14:paraId="35103D64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0FF1AE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B77D92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4D342" w14:textId="77777777" w:rsidR="00D64A89" w:rsidRPr="00D64A89" w:rsidRDefault="00D64A89" w:rsidP="00D64A8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1F4937B6" w14:textId="77777777" w:rsidR="00D64A89" w:rsidRPr="00D64A89" w:rsidRDefault="00D64A89" w:rsidP="00D64A8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EB0573" w14:textId="77777777" w:rsidR="00D64A89" w:rsidRDefault="00D64A89" w:rsidP="00D64A89">
      <w:pPr>
        <w:spacing w:line="276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113CFFCC" w14:textId="77777777" w:rsidR="00D64A89" w:rsidRDefault="00D64A89" w:rsidP="00D64A89">
      <w:pPr>
        <w:spacing w:line="276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6C2DE19D" w14:textId="77777777" w:rsidR="00D64A89" w:rsidRPr="00D64A89" w:rsidRDefault="00D64A89" w:rsidP="00D64A89">
      <w:pPr>
        <w:spacing w:line="276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37354031" w14:textId="77777777" w:rsidR="00D64A89" w:rsidRPr="00D64A89" w:rsidRDefault="00D64A89" w:rsidP="00D64A89">
      <w:pPr>
        <w:spacing w:line="276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10EC70E5" w14:textId="77777777" w:rsidR="00D64A89" w:rsidRPr="00D64A89" w:rsidRDefault="00D64A89" w:rsidP="00D64A89">
      <w:pPr>
        <w:spacing w:line="276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59B3B38B" w14:textId="77777777" w:rsidR="00D64A89" w:rsidRPr="00D64A89" w:rsidRDefault="00D64A89" w:rsidP="00D64A89">
      <w:pPr>
        <w:spacing w:line="276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5DFBB7BB" w14:textId="77777777" w:rsidR="00D64A89" w:rsidRPr="00D64A89" w:rsidRDefault="00D64A89" w:rsidP="00D64A89">
      <w:pPr>
        <w:spacing w:line="276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0C787A00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CC471C7" w14:textId="77777777" w:rsidR="00D64A89" w:rsidRDefault="00D64A89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4ED19B6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000814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429A24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203DBB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ED0314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9BEF6F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3D2EA4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33480E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60324D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5769F6C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2CEB7FF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75693B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52F419" w14:textId="77777777" w:rsidR="003E411F" w:rsidRDefault="003E411F" w:rsidP="003E411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0ECD3F" w14:textId="77777777" w:rsidR="00D64A89" w:rsidRDefault="00D64A89" w:rsidP="00D64A89">
      <w:pPr>
        <w:spacing w:after="0" w:line="240" w:lineRule="auto"/>
        <w:ind w:left="5529" w:right="-143"/>
        <w:rPr>
          <w:rFonts w:ascii="Times New Roman" w:hAnsi="Times New Roman" w:cs="Times New Roman"/>
          <w:sz w:val="24"/>
          <w:szCs w:val="24"/>
        </w:rPr>
      </w:pPr>
      <w:bookmarkStart w:id="5" w:name="_Hlk147824042"/>
    </w:p>
    <w:p w14:paraId="53E73C36" w14:textId="77777777" w:rsidR="0088109C" w:rsidRDefault="0088109C" w:rsidP="00D64A89">
      <w:pPr>
        <w:spacing w:after="0" w:line="240" w:lineRule="auto"/>
        <w:ind w:left="5529" w:right="-143"/>
        <w:rPr>
          <w:rFonts w:ascii="Times New Roman" w:hAnsi="Times New Roman" w:cs="Times New Roman"/>
          <w:sz w:val="24"/>
          <w:szCs w:val="24"/>
        </w:rPr>
      </w:pPr>
    </w:p>
    <w:p w14:paraId="68FDB909" w14:textId="77777777" w:rsidR="0088109C" w:rsidRDefault="0088109C" w:rsidP="00D64A89">
      <w:pPr>
        <w:spacing w:after="0" w:line="240" w:lineRule="auto"/>
        <w:ind w:left="5529" w:right="-143"/>
        <w:rPr>
          <w:rFonts w:ascii="Times New Roman" w:hAnsi="Times New Roman" w:cs="Times New Roman"/>
          <w:sz w:val="24"/>
          <w:szCs w:val="24"/>
        </w:rPr>
      </w:pPr>
    </w:p>
    <w:p w14:paraId="376B19B5" w14:textId="5B550FC6" w:rsidR="003E411F" w:rsidRDefault="003E411F" w:rsidP="00D64A89">
      <w:pPr>
        <w:spacing w:after="0" w:line="240" w:lineRule="auto"/>
        <w:ind w:left="5529"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Проект внос</w:t>
      </w:r>
      <w:r w:rsidR="00D64A8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br/>
        <w:t>депутат</w:t>
      </w:r>
      <w:r w:rsidR="00D64A89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Законодательного собрания</w:t>
      </w:r>
    </w:p>
    <w:p w14:paraId="22C5F831" w14:textId="77777777" w:rsidR="003E411F" w:rsidRDefault="003E411F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14:paraId="6ADB190A" w14:textId="77777777" w:rsidR="00D64A89" w:rsidRDefault="003E411F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 Хмелева</w:t>
      </w:r>
    </w:p>
    <w:p w14:paraId="7CE0D03D" w14:textId="77777777" w:rsidR="00D64A89" w:rsidRDefault="00D64A89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 Перминов</w:t>
      </w:r>
    </w:p>
    <w:p w14:paraId="0142FEFF" w14:textId="77777777" w:rsidR="00D64A89" w:rsidRDefault="00D64A89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В.А. Коваленко</w:t>
      </w:r>
    </w:p>
    <w:p w14:paraId="2AF6DBE3" w14:textId="77777777" w:rsidR="00D64A89" w:rsidRDefault="00D64A89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Смирнов</w:t>
      </w:r>
    </w:p>
    <w:p w14:paraId="1FCF3590" w14:textId="345BFD2C" w:rsidR="003E411F" w:rsidRDefault="00D64A89" w:rsidP="003E411F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 Фомин</w:t>
      </w:r>
      <w:r w:rsidR="003E411F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</w:p>
    <w:p w14:paraId="6B468CE8" w14:textId="77777777" w:rsidR="003E411F" w:rsidRDefault="003E411F" w:rsidP="003E411F">
      <w:pPr>
        <w:ind w:left="5529"/>
        <w:rPr>
          <w:rFonts w:ascii="Times New Roman" w:hAnsi="Times New Roman" w:cs="Times New Roman"/>
          <w:sz w:val="24"/>
          <w:szCs w:val="24"/>
        </w:rPr>
      </w:pPr>
    </w:p>
    <w:p w14:paraId="0C9897F2" w14:textId="77777777" w:rsidR="003E411F" w:rsidRDefault="003E411F" w:rsidP="003E41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ЛЕНИНГРАДСКАЯ ОБЛАСТЬ </w:t>
      </w:r>
    </w:p>
    <w:p w14:paraId="5509D589" w14:textId="77777777" w:rsidR="003E411F" w:rsidRDefault="003E411F" w:rsidP="003E41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ОБЛАСТНОЙ ЗАКОН </w:t>
      </w:r>
    </w:p>
    <w:p w14:paraId="7551D291" w14:textId="77777777" w:rsidR="003E411F" w:rsidRDefault="003E411F" w:rsidP="003E411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46283369"/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</w:t>
      </w:r>
    </w:p>
    <w:p w14:paraId="5F07F0CC" w14:textId="77777777" w:rsidR="003E411F" w:rsidRDefault="003E411F" w:rsidP="003E411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«Социальный кодекс Ленинградской области» </w:t>
      </w:r>
      <w:bookmarkEnd w:id="6"/>
    </w:p>
    <w:p w14:paraId="4EADA025" w14:textId="77777777" w:rsidR="003E411F" w:rsidRDefault="003E411F" w:rsidP="003E411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583B4" w14:textId="77777777" w:rsidR="003E411F" w:rsidRDefault="003E411F" w:rsidP="003E411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(Принят Законодательным собранием Ленинградской области </w:t>
      </w:r>
    </w:p>
    <w:p w14:paraId="00FA8F8C" w14:textId="77777777" w:rsidR="003E411F" w:rsidRDefault="003E411F" w:rsidP="003E411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1AAC7" w14:textId="77777777" w:rsidR="003E411F" w:rsidRDefault="003E411F" w:rsidP="003E41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E1619E" w14:textId="77777777" w:rsidR="003E411F" w:rsidRDefault="003E411F" w:rsidP="003E41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296AE120" w14:textId="77777777" w:rsidR="003E411F" w:rsidRDefault="003E411F" w:rsidP="003E41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44B4805" w14:textId="77777777" w:rsidR="003E411F" w:rsidRDefault="003E411F" w:rsidP="003E41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областной закон от 17 ноября 2017 № 72-оз «Социальный кодекс Ленинградской области» года следующие изменения: </w:t>
      </w:r>
    </w:p>
    <w:p w14:paraId="57168E8E" w14:textId="77777777" w:rsidR="003E411F" w:rsidRDefault="003E411F" w:rsidP="003E411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67B3E8" w14:textId="77777777" w:rsidR="003E411F" w:rsidRDefault="003E411F" w:rsidP="003E41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статье </w:t>
      </w:r>
      <w:proofErr w:type="gramStart"/>
      <w:r>
        <w:rPr>
          <w:rFonts w:ascii="Times New Roman" w:hAnsi="Times New Roman" w:cs="Times New Roman"/>
          <w:sz w:val="28"/>
          <w:szCs w:val="28"/>
        </w:rPr>
        <w:t>1.3.: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6D885A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5149999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абзац 6 изложить в следующей редакции: </w:t>
      </w:r>
    </w:p>
    <w:p w14:paraId="02553F34" w14:textId="31F942DA" w:rsidR="003E411F" w:rsidRPr="00CA4307" w:rsidRDefault="003E411F" w:rsidP="00CA4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51719134"/>
      <w:r w:rsidRPr="00063BBF">
        <w:rPr>
          <w:rFonts w:ascii="Times New Roman" w:hAnsi="Times New Roman" w:cs="Times New Roman"/>
          <w:sz w:val="28"/>
          <w:szCs w:val="28"/>
        </w:rPr>
        <w:t>«</w:t>
      </w:r>
      <w:bookmarkStart w:id="8" w:name="_Hlk146287015"/>
      <w:r w:rsidRPr="00063BBF">
        <w:rPr>
          <w:rFonts w:ascii="Times New Roman" w:hAnsi="Times New Roman" w:cs="Times New Roman"/>
          <w:sz w:val="28"/>
          <w:szCs w:val="28"/>
        </w:rPr>
        <w:t>Многодетная семья - семья, в которой родились и (или) воспитываются трое и более детей (в том числе усыновленные, а также пасынки и падчерицы) до достижения младшим из них возраста 18 лет</w:t>
      </w:r>
      <w:r w:rsidR="00063BBF" w:rsidRPr="00063BBF">
        <w:rPr>
          <w:rFonts w:ascii="Times New Roman" w:hAnsi="Times New Roman" w:cs="Times New Roman"/>
          <w:sz w:val="28"/>
          <w:szCs w:val="28"/>
        </w:rPr>
        <w:t>, а учащимся в образовательном учреждении, реализующем образовательные программы среднего профессионального образования или учащимся в образовательном учреждении, реализующем образовательные программы высшего образования на очной форме обучения,</w:t>
      </w:r>
      <w:r w:rsidR="00BA5438">
        <w:rPr>
          <w:rFonts w:ascii="Times New Roman" w:hAnsi="Times New Roman" w:cs="Times New Roman"/>
          <w:sz w:val="28"/>
          <w:szCs w:val="28"/>
        </w:rPr>
        <w:t xml:space="preserve"> </w:t>
      </w:r>
      <w:r w:rsidR="00063BBF" w:rsidRPr="00063BBF">
        <w:rPr>
          <w:rFonts w:ascii="Times New Roman" w:hAnsi="Times New Roman" w:cs="Times New Roman"/>
          <w:sz w:val="28"/>
          <w:szCs w:val="28"/>
        </w:rPr>
        <w:t>- 23 лет.</w:t>
      </w:r>
      <w:r w:rsidR="00CA4307">
        <w:rPr>
          <w:rFonts w:ascii="Times New Roman" w:hAnsi="Times New Roman" w:cs="Times New Roman"/>
          <w:sz w:val="28"/>
          <w:szCs w:val="28"/>
        </w:rPr>
        <w:t xml:space="preserve"> </w:t>
      </w:r>
      <w:r w:rsidRPr="00CA4307">
        <w:rPr>
          <w:rFonts w:ascii="Times New Roman" w:hAnsi="Times New Roman" w:cs="Times New Roman"/>
          <w:sz w:val="28"/>
          <w:szCs w:val="28"/>
        </w:rPr>
        <w:t>В составе многодетной семьи не учитываются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</w:t>
      </w:r>
      <w:bookmarkEnd w:id="8"/>
      <w:r w:rsidRPr="00CA4307">
        <w:rPr>
          <w:rFonts w:ascii="Times New Roman" w:hAnsi="Times New Roman" w:cs="Times New Roman"/>
          <w:sz w:val="28"/>
          <w:szCs w:val="28"/>
        </w:rPr>
        <w:t>»</w:t>
      </w:r>
      <w:bookmarkEnd w:id="7"/>
      <w:r w:rsidRPr="00CA4307">
        <w:rPr>
          <w:rFonts w:ascii="Times New Roman" w:hAnsi="Times New Roman" w:cs="Times New Roman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1B666AD8" w14:textId="77777777" w:rsidR="003E411F" w:rsidRDefault="003E411F" w:rsidP="003E411F">
      <w:pPr>
        <w:pStyle w:val="headertext"/>
        <w:spacing w:after="24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абзац седьмой исключить. </w:t>
      </w:r>
    </w:p>
    <w:p w14:paraId="431D9679" w14:textId="77777777" w:rsidR="003E411F" w:rsidRDefault="003E411F" w:rsidP="003E411F">
      <w:pPr>
        <w:pStyle w:val="headertext"/>
        <w:spacing w:after="24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 тексту закона слова «многодетные семьи и многодетные приемные семьи» заменить словами «многодетные семьи» в соответствующих падежах. </w:t>
      </w:r>
    </w:p>
    <w:p w14:paraId="6122693C" w14:textId="77777777" w:rsidR="003E411F" w:rsidRDefault="003E411F" w:rsidP="003E411F">
      <w:pPr>
        <w:pStyle w:val="headertext"/>
        <w:spacing w:after="240" w:afterAutospacing="0"/>
        <w:ind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  </w:t>
      </w:r>
    </w:p>
    <w:p w14:paraId="002C155E" w14:textId="77777777" w:rsidR="003E411F" w:rsidRDefault="003E411F" w:rsidP="003E411F">
      <w:pPr>
        <w:pStyle w:val="headertext"/>
        <w:spacing w:after="0" w:afterAutospacing="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областной закон вступает в силу с 1 января 2024 года. </w:t>
      </w:r>
    </w:p>
    <w:p w14:paraId="7FFDDAEB" w14:textId="77777777" w:rsidR="0088109C" w:rsidRDefault="0088109C" w:rsidP="003E411F">
      <w:pPr>
        <w:pStyle w:val="headertext"/>
        <w:spacing w:after="0" w:afterAutospacing="0"/>
        <w:ind w:firstLine="539"/>
        <w:contextualSpacing/>
        <w:jc w:val="both"/>
        <w:rPr>
          <w:sz w:val="28"/>
          <w:szCs w:val="28"/>
        </w:rPr>
      </w:pPr>
    </w:p>
    <w:p w14:paraId="5320F415" w14:textId="77777777" w:rsidR="003E411F" w:rsidRDefault="003E411F" w:rsidP="003E411F">
      <w:pPr>
        <w:pStyle w:val="headertext"/>
        <w:spacing w:after="0" w:afterAutospacing="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3240ABB6" w14:textId="66C4B9A3" w:rsidR="003E411F" w:rsidRDefault="003E411F" w:rsidP="003E411F">
      <w:pPr>
        <w:pStyle w:val="headertext"/>
        <w:spacing w:after="0" w:afterAutospacing="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</w:t>
      </w:r>
      <w:r w:rsidR="00242CDC">
        <w:rPr>
          <w:sz w:val="28"/>
          <w:szCs w:val="28"/>
        </w:rPr>
        <w:t>о</w:t>
      </w:r>
      <w:bookmarkStart w:id="9" w:name="_GoBack"/>
      <w:bookmarkEnd w:id="9"/>
      <w:r>
        <w:rPr>
          <w:sz w:val="28"/>
          <w:szCs w:val="28"/>
        </w:rPr>
        <w:t xml:space="preserve">бласти                                                               А. Дрозденко </w:t>
      </w:r>
    </w:p>
    <w:p w14:paraId="340DFE11" w14:textId="77777777" w:rsidR="003E411F" w:rsidRDefault="003E411F" w:rsidP="003E411F">
      <w:pPr>
        <w:pStyle w:val="headertext"/>
        <w:spacing w:before="0" w:beforeAutospacing="0" w:after="0" w:afterAutospacing="0"/>
        <w:ind w:firstLine="53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14:paraId="17D8A353" w14:textId="77777777" w:rsidR="003E411F" w:rsidRDefault="003E411F" w:rsidP="003E411F">
      <w:pPr>
        <w:pStyle w:val="headertext"/>
        <w:spacing w:before="0" w:beforeAutospacing="0" w:after="0" w:afterAutospacing="0"/>
        <w:ind w:firstLine="53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областного закона </w:t>
      </w:r>
      <w:bookmarkStart w:id="10" w:name="_Hlk146287201"/>
      <w:r>
        <w:rPr>
          <w:b/>
          <w:bCs/>
          <w:sz w:val="28"/>
          <w:szCs w:val="28"/>
        </w:rPr>
        <w:t xml:space="preserve">«О внесении изменений в областной закон «Социальный кодекс Ленинградской области» </w:t>
      </w:r>
      <w:bookmarkEnd w:id="10"/>
    </w:p>
    <w:p w14:paraId="6CFE7620" w14:textId="77777777" w:rsidR="003E411F" w:rsidRDefault="003E411F" w:rsidP="003E41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0694B2" w14:textId="77777777" w:rsidR="003E411F" w:rsidRDefault="003E411F" w:rsidP="003E411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bookmarkStart w:id="11" w:name="_Hlk146544189"/>
      <w:r>
        <w:rPr>
          <w:rFonts w:ascii="Times New Roman" w:hAnsi="Times New Roman" w:cs="Times New Roman"/>
          <w:sz w:val="28"/>
          <w:szCs w:val="28"/>
        </w:rPr>
        <w:tab/>
        <w:t xml:space="preserve">Указом Президента РФ от 5 мая 1992г. № 431 «О мерах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>по социальной поддержке многодетных семей"</w:t>
      </w:r>
      <w:bookmarkStart w:id="12" w:name="text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установлено, что региональные власти сами должны определить категории семей, которые считаются многодетными. Единственное для всех субъектов общее условие отнесения семей к многодетным – это должна быть семья, воспитывающая трех и более детей. </w:t>
      </w:r>
    </w:p>
    <w:p w14:paraId="0C83603C" w14:textId="77777777" w:rsidR="003E411F" w:rsidRDefault="003E411F" w:rsidP="003E411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В соответствии с положениями статьи 1.3. Социального кодекса Ленинградской области под многодетной семьей понимается </w:t>
      </w:r>
      <w:r>
        <w:rPr>
          <w:rFonts w:ascii="Times New Roman" w:hAnsi="Times New Roman" w:cs="Times New Roman"/>
          <w:sz w:val="28"/>
          <w:szCs w:val="28"/>
        </w:rPr>
        <w:t xml:space="preserve">семья (единственный родитель), имеющая (имеющий) трех и более детей, в том числе совершеннолетних в возрасте до 23 лет, обучающихся в образовательных организациях по очной форме обучения; многодетная приемная семья определена как семья (единственный родитель), имеющая (имеющий) трех и более детей, в том числе совершеннолетних в возрасте до 23 лет, обучающихся в образовательных организациях по очной форме обучения, в которых хотя бы над одним несовершеннолетним ребенком установлена опека или попечительство по договору о приемной семье. </w:t>
      </w:r>
    </w:p>
    <w:p w14:paraId="270FA31B" w14:textId="6AE2EEDB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проектом закона предлагается исключить термин «многодетная приемная семья» и установить, что </w:t>
      </w:r>
      <w:r w:rsidR="00E140D5" w:rsidRPr="00063BBF">
        <w:rPr>
          <w:rFonts w:ascii="Times New Roman" w:hAnsi="Times New Roman" w:cs="Times New Roman"/>
          <w:sz w:val="28"/>
          <w:szCs w:val="28"/>
        </w:rPr>
        <w:t>«Многодетная семья - семья, в которой родились и (или) воспитываются трое и более детей (в том числе усыновленные, а также пасынки и падчерицы) до достижения младшим из них возраста 18 лет, а учащимся в образовательном учреждении, реализующем образовательные программы среднего профессионального образования или учащимся в образовательном учреждении, реализующем образовательные программы высшего образования на очной форме обучения,</w:t>
      </w:r>
      <w:r w:rsidR="00E140D5">
        <w:rPr>
          <w:rFonts w:ascii="Times New Roman" w:hAnsi="Times New Roman" w:cs="Times New Roman"/>
          <w:sz w:val="28"/>
          <w:szCs w:val="28"/>
        </w:rPr>
        <w:t xml:space="preserve"> </w:t>
      </w:r>
      <w:r w:rsidR="00E140D5" w:rsidRPr="00063BBF">
        <w:rPr>
          <w:rFonts w:ascii="Times New Roman" w:hAnsi="Times New Roman" w:cs="Times New Roman"/>
          <w:sz w:val="28"/>
          <w:szCs w:val="28"/>
        </w:rPr>
        <w:t>- 23 лет.</w:t>
      </w:r>
      <w:r w:rsidR="00E140D5">
        <w:rPr>
          <w:rFonts w:ascii="Times New Roman" w:hAnsi="Times New Roman" w:cs="Times New Roman"/>
          <w:sz w:val="28"/>
          <w:szCs w:val="28"/>
        </w:rPr>
        <w:t xml:space="preserve"> </w:t>
      </w:r>
      <w:r w:rsidR="00E140D5" w:rsidRPr="00CA4307">
        <w:rPr>
          <w:rFonts w:ascii="Times New Roman" w:hAnsi="Times New Roman" w:cs="Times New Roman"/>
          <w:sz w:val="28"/>
          <w:szCs w:val="28"/>
        </w:rPr>
        <w:t>В составе многодетной семьи не учитываются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правах»</w:t>
      </w:r>
      <w:r w:rsidR="00AA7C43">
        <w:rPr>
          <w:rFonts w:ascii="Times New Roman" w:hAnsi="Times New Roman" w:cs="Times New Roman"/>
          <w:sz w:val="28"/>
          <w:szCs w:val="28"/>
        </w:rPr>
        <w:t>.</w:t>
      </w:r>
    </w:p>
    <w:p w14:paraId="1DF11D53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E5239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09718A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4455A9A7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14:paraId="255A4270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12B38334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0BBD246E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722B4ED3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027BDDB5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64F50F57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285A6B5B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3870D6EF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bookmarkStart w:id="13" w:name="_Hlk146539518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lastRenderedPageBreak/>
        <w:t xml:space="preserve">ФИНАНСОВО-ЭКОНОМИЧЕСКОЕ ОБОСНОВАНИЕ </w:t>
      </w:r>
    </w:p>
    <w:p w14:paraId="5BF266B7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к проекту областного закона </w:t>
      </w:r>
      <w:r>
        <w:rPr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«Социальный кодекс Ленинградской области»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 </w:t>
      </w:r>
      <w:bookmarkEnd w:id="13"/>
    </w:p>
    <w:p w14:paraId="7D5B56CA" w14:textId="77777777" w:rsidR="003E411F" w:rsidRDefault="003E411F" w:rsidP="003E411F">
      <w:pPr>
        <w:spacing w:line="33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</w:p>
    <w:p w14:paraId="341D7B32" w14:textId="77777777" w:rsidR="003E411F" w:rsidRDefault="003E411F" w:rsidP="003E411F">
      <w:pPr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ab/>
        <w:t xml:space="preserve">Принятие областного закона «О внесении изменений в областной закон «Социальный кодекс Ленинградской области» потребует выделения дополнительных средств из областного бюджета Ленинградской области.   </w:t>
      </w:r>
    </w:p>
    <w:p w14:paraId="6A0BF1B9" w14:textId="77777777" w:rsidR="003E411F" w:rsidRPr="005B3AA9" w:rsidRDefault="003E411F" w:rsidP="003E411F">
      <w:pPr>
        <w:spacing w:line="330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AA9">
        <w:rPr>
          <w:rFonts w:ascii="Times New Roman" w:hAnsi="Times New Roman" w:cs="Times New Roman"/>
          <w:sz w:val="28"/>
          <w:szCs w:val="28"/>
        </w:rPr>
        <w:t xml:space="preserve">В Ленинградской области зарегистрировано более 12000 семей, которые воспитывают более 42000 детей. На 1 января 2023 года численность населения Ленинградской области составляет 1875872 человека, в том числе детей до 6 лет – 187118 человек, подростков (школьников) от 7 до 17 </w:t>
      </w:r>
      <w:proofErr w:type="gramStart"/>
      <w:r w:rsidRPr="005B3AA9">
        <w:rPr>
          <w:rFonts w:ascii="Times New Roman" w:hAnsi="Times New Roman" w:cs="Times New Roman"/>
          <w:sz w:val="28"/>
          <w:szCs w:val="28"/>
        </w:rPr>
        <w:t>лет  -</w:t>
      </w:r>
      <w:proofErr w:type="gramEnd"/>
      <w:r w:rsidRPr="005B3AA9">
        <w:rPr>
          <w:rFonts w:ascii="Times New Roman" w:hAnsi="Times New Roman" w:cs="Times New Roman"/>
          <w:sz w:val="28"/>
          <w:szCs w:val="28"/>
        </w:rPr>
        <w:t xml:space="preserve"> 221822 человек, молодежи от 17 до 18 лет – около 25000 человек. </w:t>
      </w:r>
    </w:p>
    <w:p w14:paraId="674527C3" w14:textId="77777777" w:rsidR="003E411F" w:rsidRPr="005B3AA9" w:rsidRDefault="003E411F" w:rsidP="003E411F">
      <w:pPr>
        <w:spacing w:line="330" w:lineRule="exact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 w:rsidRPr="005B3AA9">
        <w:rPr>
          <w:rFonts w:ascii="Times New Roman" w:hAnsi="Times New Roman" w:cs="Times New Roman"/>
          <w:sz w:val="28"/>
          <w:szCs w:val="28"/>
        </w:rPr>
        <w:t>Законопроект предполагает продление льгот для многодетных семей по достижении младшим ребенком 18 лет. Бюджетом Ленинградской области на 2024 год заложено 923 696, 4 тыс. рублей на исполнение социально-значимых обязательств по поддержке многодетных семей. Принятие законопроекта потребует выделения от 200 до 300 млн рублей ежегодно.</w:t>
      </w:r>
    </w:p>
    <w:p w14:paraId="631350B5" w14:textId="77777777" w:rsidR="003E411F" w:rsidRDefault="003E411F" w:rsidP="003E411F">
      <w:pPr>
        <w:pStyle w:val="headertext"/>
        <w:spacing w:after="240" w:afterAutospacing="0"/>
        <w:ind w:firstLine="540"/>
        <w:jc w:val="both"/>
        <w:rPr>
          <w:sz w:val="28"/>
          <w:szCs w:val="28"/>
        </w:rPr>
      </w:pPr>
    </w:p>
    <w:p w14:paraId="3B5C62BA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624457E7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14:paraId="72ED2D0E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0FE660C2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141AB0E5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5F01006E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447A617D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25FAD6F9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2315CAC7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51E353C3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24E376C" w14:textId="77777777" w:rsidR="00D64A89" w:rsidRDefault="00D64A89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9113483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41842C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1C7C208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76BAE03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1DE8D8D" w14:textId="77777777" w:rsidR="0088109C" w:rsidRDefault="0088109C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6085F2C" w14:textId="77777777" w:rsidR="0088109C" w:rsidRDefault="0088109C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A37F7D3" w14:textId="77777777" w:rsidR="0088109C" w:rsidRDefault="0088109C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8FF5B5F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760FA6B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E73A978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bookmarkStart w:id="14" w:name="_Hlk14653967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lastRenderedPageBreak/>
        <w:t>ПРЕДЛОЖЕНИЯ</w:t>
      </w:r>
    </w:p>
    <w:p w14:paraId="36394F30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 о разработке нормативных правовых актов, принятие которых необходимо для реализации областного закона </w:t>
      </w:r>
      <w:r>
        <w:rPr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«Социальный кодекс Ленинградской области»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 </w:t>
      </w:r>
      <w:bookmarkEnd w:id="14"/>
    </w:p>
    <w:p w14:paraId="4F9FC22C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EE8F4B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A01DFF0" w14:textId="77777777" w:rsidR="003E411F" w:rsidRDefault="003E411F" w:rsidP="003E411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Ленинградской области «О внесении изменений в областной закон «Социальный кодекс Ленинградской области» не потребует разработки нормативных правовых актов Правительства Ленинградской области. </w:t>
      </w:r>
    </w:p>
    <w:p w14:paraId="04F8B589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458F6D9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402D7D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2DD13A0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1646B533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14:paraId="31A2115D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3180DA3A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3740BAD0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494B8BF0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72444FE0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41B92E79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7838B996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6F71D24E" w14:textId="1610F03D" w:rsidR="003E411F" w:rsidRDefault="003E411F" w:rsidP="003E4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9DE46E" w14:textId="77777777" w:rsidR="003E411F" w:rsidRDefault="003E411F" w:rsidP="003E411F">
      <w:pPr>
        <w:spacing w:after="0" w:line="240" w:lineRule="auto"/>
        <w:ind w:firstLine="7200"/>
        <w:jc w:val="both"/>
        <w:rPr>
          <w:rFonts w:ascii="Times New Roman" w:hAnsi="Times New Roman" w:cs="Times New Roman"/>
          <w:sz w:val="28"/>
          <w:szCs w:val="28"/>
        </w:rPr>
      </w:pPr>
    </w:p>
    <w:p w14:paraId="505157F5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BA81F8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BCF6459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E499B66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8DB7591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63A0988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B8C4F50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0CBB702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238A6D0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264404C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B036912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CE299A0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C2C70E8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FF44FC4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AA50A17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880DFC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E160738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lastRenderedPageBreak/>
        <w:t xml:space="preserve">ПЕРЕЧЕНЬ </w:t>
      </w:r>
    </w:p>
    <w:p w14:paraId="4E1FBC38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необходимо для реализации областного закона </w:t>
      </w:r>
    </w:p>
    <w:p w14:paraId="3284981F" w14:textId="77777777" w:rsidR="003E411F" w:rsidRDefault="003E411F" w:rsidP="003E411F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</w:pPr>
      <w:r>
        <w:rPr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областной закон «Социальный кодекс Ленинградской области»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  <w14:ligatures w14:val="none"/>
        </w:rPr>
        <w:t xml:space="preserve"> </w:t>
      </w:r>
    </w:p>
    <w:p w14:paraId="23CCA6B2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D23AE70" w14:textId="77777777" w:rsidR="003E411F" w:rsidRDefault="003E411F" w:rsidP="003E411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Ленинградской области «О внесении изменений в областной закон «Социальный кодекс Ленинградской области» не потребует отмены, изменения и дополнения законов и иных действующих на территории Ленинградской области нормативных правовых актов. </w:t>
      </w:r>
    </w:p>
    <w:p w14:paraId="5CE7EC3B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85E82DA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CCEC2DA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334A355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056AC6D4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14:paraId="6C5A6969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638ADC66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61362D9D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7680C3D6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44E5E6D9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42D5E148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223067D1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21EC35C2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DD710C4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EAB1F5F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5DF5634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3FAE8CD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BC1C721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40121D9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A7C21D4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72A8AFF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6232F54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EDB896C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733E141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C555F77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23C44CD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D284DF5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E436F9E" w14:textId="77777777" w:rsidR="003E411F" w:rsidRDefault="003E411F" w:rsidP="003E411F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980962E" w14:textId="77777777" w:rsidR="003E411F" w:rsidRDefault="003E411F" w:rsidP="003E411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14:paraId="450E1E5B" w14:textId="77777777" w:rsidR="003E411F" w:rsidRDefault="003E411F" w:rsidP="003E411F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состоянии законодательства </w:t>
      </w:r>
    </w:p>
    <w:p w14:paraId="49AF5303" w14:textId="77777777" w:rsidR="003E411F" w:rsidRDefault="003E411F" w:rsidP="003E411F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данной сфере правового регулирования  </w:t>
      </w:r>
    </w:p>
    <w:p w14:paraId="66107EA4" w14:textId="77777777" w:rsidR="003E411F" w:rsidRDefault="003E411F" w:rsidP="003E411F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D750A4" w14:textId="77777777" w:rsidR="003E411F" w:rsidRDefault="003E411F" w:rsidP="003E41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Указ Президента РФ от 5 мая 1992г. № 431 «О мерах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по социальной поддержке многодетных семей"; </w:t>
      </w:r>
    </w:p>
    <w:p w14:paraId="5C3D6F1B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Областной закон Ленинградской области от 17 ноября 2017 года            № 72-оз «Социальный кодекс Ленинградской области». </w:t>
      </w:r>
    </w:p>
    <w:p w14:paraId="3BDC3C3F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003C6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9D6FF7" w14:textId="77777777" w:rsidR="003E411F" w:rsidRDefault="003E411F" w:rsidP="003E4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0B7C8A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D64A8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rFonts w:ascii="Times New Roman" w:hAnsi="Times New Roman" w:cs="Times New Roman"/>
          <w:sz w:val="28"/>
          <w:szCs w:val="28"/>
        </w:rPr>
        <w:tab/>
      </w:r>
      <w:r w:rsidRPr="00D64A89">
        <w:rPr>
          <w:rFonts w:ascii="Times New Roman" w:hAnsi="Times New Roman" w:cs="Times New Roman"/>
          <w:sz w:val="28"/>
          <w:szCs w:val="28"/>
        </w:rPr>
        <w:tab/>
        <w:t>А.А. Хмелева</w:t>
      </w:r>
    </w:p>
    <w:p w14:paraId="71B59C23" w14:textId="77777777" w:rsidR="0088109C" w:rsidRPr="00D64A89" w:rsidRDefault="0088109C" w:rsidP="0088109C">
      <w:pPr>
        <w:spacing w:line="264" w:lineRule="auto"/>
        <w:rPr>
          <w:rFonts w:ascii="Times New Roman" w:hAnsi="Times New Roman" w:cs="Times New Roman"/>
          <w:sz w:val="28"/>
          <w:szCs w:val="28"/>
        </w:rPr>
      </w:pPr>
    </w:p>
    <w:p w14:paraId="5F33DB08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Перминов</w:t>
      </w:r>
    </w:p>
    <w:p w14:paraId="6366A688" w14:textId="77777777" w:rsidR="0088109C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740FAD6F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14:paraId="187D6919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14:paraId="1E359B9B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А.Ю. Смирнов</w:t>
      </w:r>
    </w:p>
    <w:p w14:paraId="099F53A4" w14:textId="77777777" w:rsidR="0088109C" w:rsidRPr="00D64A89" w:rsidRDefault="0088109C" w:rsidP="0088109C">
      <w:pPr>
        <w:spacing w:line="264" w:lineRule="auto"/>
        <w:ind w:left="7080"/>
        <w:rPr>
          <w:rFonts w:ascii="Times New Roman" w:hAnsi="Times New Roman" w:cs="Times New Roman"/>
          <w:sz w:val="28"/>
          <w:szCs w:val="28"/>
        </w:rPr>
      </w:pPr>
    </w:p>
    <w:p w14:paraId="4058753F" w14:textId="77777777" w:rsidR="0088109C" w:rsidRPr="00D64A89" w:rsidRDefault="0088109C" w:rsidP="0088109C">
      <w:pPr>
        <w:spacing w:line="264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 w:rsidRPr="00D64A89">
        <w:rPr>
          <w:rFonts w:ascii="Times New Roman" w:hAnsi="Times New Roman" w:cs="Times New Roman"/>
          <w:sz w:val="28"/>
          <w:szCs w:val="28"/>
        </w:rPr>
        <w:t>А.А. Фомин</w:t>
      </w:r>
    </w:p>
    <w:p w14:paraId="3C7D77DF" w14:textId="77777777" w:rsidR="003E411F" w:rsidRDefault="003E411F" w:rsidP="003E4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6018F8" w14:textId="77777777" w:rsidR="007A2045" w:rsidRDefault="007A2045"/>
    <w:sectPr w:rsidR="007A2045" w:rsidSect="0088109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45244"/>
    <w:multiLevelType w:val="hybridMultilevel"/>
    <w:tmpl w:val="8D6E3D00"/>
    <w:lvl w:ilvl="0" w:tplc="9A1EE4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4F2FF76">
      <w:start w:val="1"/>
      <w:numFmt w:val="lowerLetter"/>
      <w:lvlText w:val="%2."/>
      <w:lvlJc w:val="left"/>
      <w:pPr>
        <w:ind w:left="1788" w:hanging="360"/>
      </w:pPr>
    </w:lvl>
    <w:lvl w:ilvl="2" w:tplc="0EE47CCC">
      <w:start w:val="1"/>
      <w:numFmt w:val="lowerRoman"/>
      <w:lvlText w:val="%3."/>
      <w:lvlJc w:val="right"/>
      <w:pPr>
        <w:ind w:left="2508" w:hanging="180"/>
      </w:pPr>
    </w:lvl>
    <w:lvl w:ilvl="3" w:tplc="2DC2E4C4">
      <w:start w:val="1"/>
      <w:numFmt w:val="decimal"/>
      <w:lvlText w:val="%4."/>
      <w:lvlJc w:val="left"/>
      <w:pPr>
        <w:ind w:left="3228" w:hanging="360"/>
      </w:pPr>
    </w:lvl>
    <w:lvl w:ilvl="4" w:tplc="F89C0194">
      <w:start w:val="1"/>
      <w:numFmt w:val="lowerLetter"/>
      <w:lvlText w:val="%5."/>
      <w:lvlJc w:val="left"/>
      <w:pPr>
        <w:ind w:left="3948" w:hanging="360"/>
      </w:pPr>
    </w:lvl>
    <w:lvl w:ilvl="5" w:tplc="F606F47A">
      <w:start w:val="1"/>
      <w:numFmt w:val="lowerRoman"/>
      <w:lvlText w:val="%6."/>
      <w:lvlJc w:val="right"/>
      <w:pPr>
        <w:ind w:left="4668" w:hanging="180"/>
      </w:pPr>
    </w:lvl>
    <w:lvl w:ilvl="6" w:tplc="A4340D7C">
      <w:start w:val="1"/>
      <w:numFmt w:val="decimal"/>
      <w:lvlText w:val="%7."/>
      <w:lvlJc w:val="left"/>
      <w:pPr>
        <w:ind w:left="5388" w:hanging="360"/>
      </w:pPr>
    </w:lvl>
    <w:lvl w:ilvl="7" w:tplc="B76C27F6">
      <w:start w:val="1"/>
      <w:numFmt w:val="lowerLetter"/>
      <w:lvlText w:val="%8."/>
      <w:lvlJc w:val="left"/>
      <w:pPr>
        <w:ind w:left="6108" w:hanging="360"/>
      </w:pPr>
    </w:lvl>
    <w:lvl w:ilvl="8" w:tplc="5EA2001A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11F"/>
    <w:rsid w:val="00063BBF"/>
    <w:rsid w:val="00174F21"/>
    <w:rsid w:val="00242CDC"/>
    <w:rsid w:val="003E411F"/>
    <w:rsid w:val="007A2045"/>
    <w:rsid w:val="0088109C"/>
    <w:rsid w:val="00AA7C43"/>
    <w:rsid w:val="00BA5438"/>
    <w:rsid w:val="00CA4307"/>
    <w:rsid w:val="00D64A89"/>
    <w:rsid w:val="00DF6B1B"/>
    <w:rsid w:val="00E1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BC16"/>
  <w15:chartTrackingRefBased/>
  <w15:docId w15:val="{135A0ED3-0909-445D-98B3-AFBBA5D46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11F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11F"/>
    <w:pPr>
      <w:ind w:left="720"/>
      <w:contextualSpacing/>
    </w:pPr>
  </w:style>
  <w:style w:type="paragraph" w:customStyle="1" w:styleId="headertext">
    <w:name w:val="headertext"/>
    <w:basedOn w:val="a"/>
    <w:rsid w:val="003E4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881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109C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737B9-BF38-4BF6-A063-B7EDC2123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Полознова Ольга Владимировна</cp:lastModifiedBy>
  <cp:revision>3</cp:revision>
  <cp:lastPrinted>2023-11-27T09:13:00Z</cp:lastPrinted>
  <dcterms:created xsi:type="dcterms:W3CDTF">2023-11-27T09:08:00Z</dcterms:created>
  <dcterms:modified xsi:type="dcterms:W3CDTF">2023-11-27T10:51:00Z</dcterms:modified>
</cp:coreProperties>
</file>