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75222B" w14:textId="77777777" w:rsidR="00ED143E" w:rsidRPr="00ED143E" w:rsidRDefault="00ED143E" w:rsidP="00ED143E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</w:p>
    <w:p w14:paraId="01AC8A7D" w14:textId="77777777" w:rsidR="00ED143E" w:rsidRPr="00ED143E" w:rsidRDefault="00ED143E" w:rsidP="00ED143E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</w:p>
    <w:p w14:paraId="5349A018" w14:textId="59436567" w:rsidR="00ED143E" w:rsidRDefault="00ED143E" w:rsidP="00ED143E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</w:p>
    <w:p w14:paraId="09960919" w14:textId="350E44DB" w:rsidR="00ED143E" w:rsidRDefault="00ED143E" w:rsidP="00ED143E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</w:p>
    <w:p w14:paraId="7F746743" w14:textId="2FAA7026" w:rsidR="00215870" w:rsidRDefault="00215870" w:rsidP="00ED143E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</w:p>
    <w:p w14:paraId="389D308E" w14:textId="77777777" w:rsidR="00215870" w:rsidRPr="00ED143E" w:rsidRDefault="00215870" w:rsidP="00ED143E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</w:p>
    <w:p w14:paraId="4A8FABE3" w14:textId="77777777" w:rsidR="00ED143E" w:rsidRPr="00ED143E" w:rsidRDefault="00ED143E" w:rsidP="00ED143E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</w:p>
    <w:p w14:paraId="04C1F4EA" w14:textId="77777777" w:rsidR="00ED143E" w:rsidRPr="00ED143E" w:rsidRDefault="00ED143E" w:rsidP="00ED143E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</w:p>
    <w:p w14:paraId="1FDD797F" w14:textId="77777777" w:rsidR="00ED143E" w:rsidRPr="00ED143E" w:rsidRDefault="00ED143E" w:rsidP="00ED143E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</w:p>
    <w:p w14:paraId="7A05E50A" w14:textId="015C8DC2" w:rsidR="00ED143E" w:rsidRDefault="00386B2A" w:rsidP="00ED14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 ноября</w:t>
      </w:r>
      <w:r w:rsidR="00ED143E" w:rsidRPr="00ED143E">
        <w:rPr>
          <w:rFonts w:ascii="Times New Roman" w:hAnsi="Times New Roman" w:cs="Times New Roman"/>
          <w:b/>
          <w:sz w:val="28"/>
          <w:szCs w:val="28"/>
        </w:rPr>
        <w:t xml:space="preserve"> 2023 года № </w:t>
      </w:r>
      <w:r w:rsidR="00ED143E">
        <w:rPr>
          <w:rFonts w:ascii="Times New Roman" w:hAnsi="Times New Roman" w:cs="Times New Roman"/>
          <w:b/>
          <w:sz w:val="28"/>
          <w:szCs w:val="28"/>
        </w:rPr>
        <w:t>2</w:t>
      </w:r>
      <w:r w:rsidR="00B77165">
        <w:rPr>
          <w:rFonts w:ascii="Times New Roman" w:hAnsi="Times New Roman" w:cs="Times New Roman"/>
          <w:b/>
          <w:sz w:val="28"/>
          <w:szCs w:val="28"/>
        </w:rPr>
        <w:t>4</w:t>
      </w:r>
      <w:r w:rsidR="00ED143E" w:rsidRPr="00ED143E">
        <w:rPr>
          <w:rFonts w:ascii="Times New Roman" w:hAnsi="Times New Roman" w:cs="Times New Roman"/>
          <w:b/>
          <w:sz w:val="28"/>
          <w:szCs w:val="28"/>
        </w:rPr>
        <w:t>/23</w:t>
      </w:r>
    </w:p>
    <w:p w14:paraId="1ADB0288" w14:textId="5EFCDBD8" w:rsidR="00ED143E" w:rsidRDefault="00ED143E" w:rsidP="00ED14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58ACF67" w14:textId="77777777" w:rsidR="00ED143E" w:rsidRPr="00ED143E" w:rsidRDefault="00ED143E" w:rsidP="00ED14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3345612" w14:textId="096EC846" w:rsidR="00762A30" w:rsidRPr="00762A30" w:rsidRDefault="00762A30" w:rsidP="00762A30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14:paraId="29D6B939" w14:textId="77777777" w:rsidR="00762A30" w:rsidRPr="00762A30" w:rsidRDefault="00762A30" w:rsidP="00762A30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>Законодательного собрания Ленинградской области</w:t>
      </w:r>
    </w:p>
    <w:p w14:paraId="2D8C7A87" w14:textId="77777777" w:rsidR="00762A30" w:rsidRPr="00762A30" w:rsidRDefault="00762A30" w:rsidP="00762A30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</w:p>
    <w:p w14:paraId="01455714" w14:textId="77777777" w:rsidR="00762A30" w:rsidRPr="00762A30" w:rsidRDefault="00762A30" w:rsidP="00762A30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>С.М. Бебенину</w:t>
      </w:r>
    </w:p>
    <w:p w14:paraId="5C2A390F" w14:textId="77777777" w:rsidR="00762A30" w:rsidRPr="00762A30" w:rsidRDefault="00762A30" w:rsidP="00762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92503F" w14:textId="77777777" w:rsidR="00762A30" w:rsidRPr="00762A30" w:rsidRDefault="00762A30" w:rsidP="00762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1D42C0" w14:textId="77777777" w:rsidR="00762A30" w:rsidRPr="00762A30" w:rsidRDefault="00762A30" w:rsidP="00762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14:paraId="1A968CA1" w14:textId="77777777" w:rsidR="00762A30" w:rsidRPr="00762A30" w:rsidRDefault="00762A30" w:rsidP="00762A3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1C9DBDE7" w14:textId="6386343C" w:rsidR="00762A30" w:rsidRPr="00762A30" w:rsidRDefault="00762A30" w:rsidP="00762A3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762A30">
        <w:rPr>
          <w:rFonts w:ascii="Times New Roman" w:hAnsi="Times New Roman" w:cs="Times New Roman"/>
          <w:sz w:val="28"/>
          <w:szCs w:val="28"/>
        </w:rPr>
        <w:t>В соответствии со статьей 70-1 Регламента Законодательного собрания Ленинградской области вно</w:t>
      </w:r>
      <w:r w:rsidR="00215870">
        <w:rPr>
          <w:rFonts w:ascii="Times New Roman" w:hAnsi="Times New Roman" w:cs="Times New Roman"/>
          <w:sz w:val="28"/>
          <w:szCs w:val="28"/>
        </w:rPr>
        <w:t>шу</w:t>
      </w:r>
      <w:r w:rsidRPr="00762A30">
        <w:rPr>
          <w:rFonts w:ascii="Times New Roman" w:hAnsi="Times New Roman" w:cs="Times New Roman"/>
          <w:sz w:val="28"/>
          <w:szCs w:val="28"/>
        </w:rPr>
        <w:t xml:space="preserve"> на рассмотрение Законодательного собрания Ленинградской области проект постановления Законодательного собрания Ленинградской области </w:t>
      </w:r>
      <w:r w:rsidRPr="00762A30">
        <w:rPr>
          <w:rFonts w:ascii="Times New Roman" w:hAnsi="Times New Roman" w:cs="Times New Roman"/>
          <w:bCs/>
          <w:sz w:val="28"/>
          <w:szCs w:val="28"/>
        </w:rPr>
        <w:t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«</w:t>
      </w:r>
      <w:r w:rsidRPr="00762A3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 внесении изменений в часть вторую Налогового кодекса Российской Федерации в части налогообложения доходов физических лиц, превышающих 10 и 20 миллионов рублей за налоговый период».</w:t>
      </w:r>
      <w:r w:rsidRPr="00762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73FF0078" w14:textId="77777777" w:rsidR="00762A30" w:rsidRPr="00762A30" w:rsidRDefault="00762A30" w:rsidP="00762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C1E924" w14:textId="6309F506" w:rsidR="00762A30" w:rsidRPr="00762A30" w:rsidRDefault="00762A30" w:rsidP="00762A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 xml:space="preserve">Приложение: на </w:t>
      </w:r>
      <w:r w:rsidR="007C1421" w:rsidRPr="007C1421">
        <w:rPr>
          <w:rFonts w:ascii="Times New Roman" w:hAnsi="Times New Roman" w:cs="Times New Roman"/>
          <w:sz w:val="28"/>
          <w:szCs w:val="28"/>
        </w:rPr>
        <w:t xml:space="preserve">9 </w:t>
      </w:r>
      <w:r w:rsidRPr="00762A30">
        <w:rPr>
          <w:rFonts w:ascii="Times New Roman" w:hAnsi="Times New Roman" w:cs="Times New Roman"/>
          <w:sz w:val="28"/>
          <w:szCs w:val="28"/>
        </w:rPr>
        <w:t>л. в 1 экз.</w:t>
      </w:r>
    </w:p>
    <w:p w14:paraId="6219D322" w14:textId="77777777" w:rsidR="00762A30" w:rsidRPr="00762A30" w:rsidRDefault="00762A30" w:rsidP="00762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C59D04" w14:textId="30A673AA" w:rsidR="00762A30" w:rsidRDefault="00762A30" w:rsidP="00762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AFFC2C" w14:textId="77777777" w:rsidR="00D532C6" w:rsidRPr="00762A30" w:rsidRDefault="00D532C6" w:rsidP="00762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E1E041" w14:textId="77777777" w:rsidR="00D532C6" w:rsidRPr="00762A30" w:rsidRDefault="00D532C6" w:rsidP="00D532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>Депутат</w:t>
      </w:r>
    </w:p>
    <w:p w14:paraId="4364EBB0" w14:textId="77777777" w:rsidR="00D532C6" w:rsidRPr="00762A30" w:rsidRDefault="00D532C6" w:rsidP="00D532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14:paraId="6DF3FE98" w14:textId="03580323" w:rsidR="00762A30" w:rsidRPr="00762A30" w:rsidRDefault="00D532C6" w:rsidP="00D532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3A0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453A03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А.А. Хмелева</w:t>
      </w:r>
    </w:p>
    <w:p w14:paraId="447AF778" w14:textId="77777777" w:rsidR="00762A30" w:rsidRPr="00762A30" w:rsidRDefault="00762A30" w:rsidP="00762A30">
      <w:pPr>
        <w:spacing w:after="0" w:line="240" w:lineRule="auto"/>
        <w:ind w:firstLine="7200"/>
        <w:jc w:val="both"/>
        <w:rPr>
          <w:rFonts w:ascii="Times New Roman" w:hAnsi="Times New Roman" w:cs="Times New Roman"/>
          <w:sz w:val="28"/>
          <w:szCs w:val="28"/>
        </w:rPr>
      </w:pPr>
    </w:p>
    <w:p w14:paraId="0549E716" w14:textId="2E8EC29B" w:rsidR="00762A30" w:rsidRDefault="00762A30" w:rsidP="0021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CC81DC" w14:textId="77777777" w:rsidR="007C1421" w:rsidRPr="00762A30" w:rsidRDefault="007C1421" w:rsidP="00215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32D928" w14:textId="77777777" w:rsidR="00762A30" w:rsidRPr="00762A30" w:rsidRDefault="00762A30" w:rsidP="00762A3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1A420963" w14:textId="77777777" w:rsidR="00B77165" w:rsidRPr="00B77165" w:rsidRDefault="00B77165" w:rsidP="00B77165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  <w:r w:rsidRPr="00B77165">
        <w:rPr>
          <w:rFonts w:ascii="Times New Roman" w:hAnsi="Times New Roman" w:cs="Times New Roman"/>
          <w:sz w:val="14"/>
          <w:szCs w:val="28"/>
        </w:rPr>
        <w:t>А.О. Кабацкая</w:t>
      </w:r>
    </w:p>
    <w:p w14:paraId="6A72ED84" w14:textId="726EC991" w:rsidR="00B52B10" w:rsidRPr="00B77165" w:rsidRDefault="00B77165" w:rsidP="00B77165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  <w:r w:rsidRPr="00B77165">
        <w:rPr>
          <w:rFonts w:ascii="Times New Roman" w:hAnsi="Times New Roman" w:cs="Times New Roman"/>
          <w:sz w:val="14"/>
          <w:szCs w:val="28"/>
        </w:rPr>
        <w:t>1004</w:t>
      </w:r>
    </w:p>
    <w:p w14:paraId="5EC40C8D" w14:textId="77777777" w:rsidR="00D532C6" w:rsidRDefault="00D532C6" w:rsidP="00D532C6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Проект вносит</w:t>
      </w:r>
      <w:r>
        <w:rPr>
          <w:rFonts w:ascii="Times New Roman" w:hAnsi="Times New Roman" w:cs="Times New Roman"/>
          <w:sz w:val="24"/>
          <w:szCs w:val="24"/>
        </w:rPr>
        <w:br/>
        <w:t>депутат Законодательного собрания</w:t>
      </w:r>
    </w:p>
    <w:p w14:paraId="22226FF1" w14:textId="77777777" w:rsidR="00D532C6" w:rsidRDefault="00D532C6" w:rsidP="00D532C6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Ленинградской области </w:t>
      </w:r>
    </w:p>
    <w:p w14:paraId="1E2D278D" w14:textId="77777777" w:rsidR="00D532C6" w:rsidRDefault="00D532C6" w:rsidP="00D532C6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А.А. Хмелева </w:t>
      </w:r>
    </w:p>
    <w:p w14:paraId="0DFE914A" w14:textId="77777777" w:rsidR="00762A30" w:rsidRPr="00762A30" w:rsidRDefault="00762A30" w:rsidP="00762A3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7A187136" w14:textId="77777777" w:rsidR="00762A30" w:rsidRPr="00762A30" w:rsidRDefault="00762A30" w:rsidP="00762A3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16BC20B4" w14:textId="77777777" w:rsidR="00762A30" w:rsidRPr="00762A30" w:rsidRDefault="00762A30" w:rsidP="00762A3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4A3F4513" w14:textId="77777777" w:rsidR="00762A30" w:rsidRPr="00762A30" w:rsidRDefault="00762A30" w:rsidP="00762A30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w w:val="90"/>
          <w:sz w:val="28"/>
          <w:szCs w:val="28"/>
        </w:rPr>
      </w:pPr>
      <w:r w:rsidRPr="00762A30">
        <w:rPr>
          <w:rFonts w:ascii="Times New Roman" w:hAnsi="Times New Roman" w:cs="Times New Roman"/>
          <w:b/>
          <w:spacing w:val="20"/>
          <w:w w:val="90"/>
          <w:sz w:val="28"/>
          <w:szCs w:val="28"/>
        </w:rPr>
        <w:t>ЗАКОНОДАТЕЛЬНОЕ СОБРАНИЕ ЛЕНИНГРАДСКОЙ ОБЛАСТИ</w:t>
      </w:r>
    </w:p>
    <w:p w14:paraId="7849BFC4" w14:textId="77777777" w:rsidR="00762A30" w:rsidRPr="00762A30" w:rsidRDefault="00762A30" w:rsidP="00762A30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14:paraId="404EC88D" w14:textId="77777777" w:rsidR="00762A30" w:rsidRPr="00762A30" w:rsidRDefault="00762A30" w:rsidP="00762A30">
      <w:pPr>
        <w:spacing w:after="0" w:line="240" w:lineRule="auto"/>
        <w:jc w:val="center"/>
        <w:rPr>
          <w:rFonts w:ascii="Times New Roman" w:hAnsi="Times New Roman" w:cs="Times New Roman"/>
          <w:spacing w:val="72"/>
          <w:sz w:val="28"/>
          <w:szCs w:val="28"/>
        </w:rPr>
      </w:pPr>
      <w:r w:rsidRPr="00762A30">
        <w:rPr>
          <w:rFonts w:ascii="Times New Roman" w:hAnsi="Times New Roman" w:cs="Times New Roman"/>
          <w:b/>
          <w:spacing w:val="72"/>
          <w:sz w:val="28"/>
          <w:szCs w:val="28"/>
        </w:rPr>
        <w:t>ПОСТАНОВЛЕНИЕ</w:t>
      </w:r>
    </w:p>
    <w:p w14:paraId="297096ED" w14:textId="77777777" w:rsidR="00762A30" w:rsidRPr="00762A30" w:rsidRDefault="00762A30" w:rsidP="00762A30">
      <w:pPr>
        <w:spacing w:after="0" w:line="240" w:lineRule="auto"/>
        <w:jc w:val="center"/>
        <w:rPr>
          <w:rFonts w:ascii="Times New Roman" w:hAnsi="Times New Roman" w:cs="Times New Roman"/>
          <w:spacing w:val="72"/>
          <w:sz w:val="28"/>
          <w:szCs w:val="28"/>
        </w:rPr>
      </w:pPr>
    </w:p>
    <w:p w14:paraId="5F5AC36F" w14:textId="77777777" w:rsidR="00762A30" w:rsidRPr="00762A30" w:rsidRDefault="00762A30" w:rsidP="00762A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086226" w14:textId="77777777" w:rsidR="00762A30" w:rsidRPr="00762A30" w:rsidRDefault="00762A30" w:rsidP="00762A30">
      <w:pPr>
        <w:overflowPunct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762A3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от __ ________ 2023 года №_____</w:t>
      </w:r>
    </w:p>
    <w:p w14:paraId="34AA2A11" w14:textId="77777777" w:rsidR="00762A30" w:rsidRPr="00762A30" w:rsidRDefault="00762A30" w:rsidP="00762A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F1C94FB" w14:textId="77777777" w:rsidR="00762A30" w:rsidRPr="00762A30" w:rsidRDefault="00762A30" w:rsidP="00762A30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bookmarkStart w:id="0" w:name="_Hlk146793594"/>
      <w:r w:rsidRPr="00762A30">
        <w:rPr>
          <w:rFonts w:ascii="Times New Roman" w:hAnsi="Times New Roman" w:cs="Times New Roman"/>
          <w:b/>
          <w:sz w:val="28"/>
          <w:szCs w:val="28"/>
        </w:rPr>
        <w:t xml:space="preserve"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</w:t>
      </w:r>
      <w:bookmarkStart w:id="1" w:name="_Hlk146792781"/>
      <w:r w:rsidRPr="00762A30">
        <w:rPr>
          <w:rFonts w:ascii="Times New Roman" w:hAnsi="Times New Roman" w:cs="Times New Roman"/>
          <w:b/>
          <w:sz w:val="28"/>
          <w:szCs w:val="28"/>
        </w:rPr>
        <w:t>«</w:t>
      </w:r>
      <w:r w:rsidRPr="00762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О внесении изменений в часть вторую Налогового кодекса Российской Федерации в части налогообложения доходов </w:t>
      </w:r>
      <w:r w:rsidRPr="00762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  <w:t xml:space="preserve">физических лиц, превышающих 10 и 20 миллионов рублей </w:t>
      </w:r>
      <w:r w:rsidRPr="00762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  <w:t>за налоговый период»</w:t>
      </w:r>
      <w:bookmarkEnd w:id="1"/>
    </w:p>
    <w:bookmarkEnd w:id="0"/>
    <w:p w14:paraId="068C53FA" w14:textId="77777777" w:rsidR="00762A30" w:rsidRPr="00762A30" w:rsidRDefault="00762A30" w:rsidP="00762A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7E5BC9" w14:textId="77777777" w:rsidR="00762A30" w:rsidRPr="00762A30" w:rsidRDefault="00762A30" w:rsidP="00762A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A94102E" w14:textId="77777777" w:rsidR="00762A30" w:rsidRPr="00762A30" w:rsidRDefault="00762A30" w:rsidP="00762A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>В соответствии со статьей 104 Конституции Российской Федерации Законодательное собрание Ленинградской области     п о с т а н о в л я е т:</w:t>
      </w:r>
    </w:p>
    <w:p w14:paraId="3D3D663D" w14:textId="77777777" w:rsidR="00762A30" w:rsidRPr="00762A30" w:rsidRDefault="00762A30" w:rsidP="00762A3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7880E78" w14:textId="77777777" w:rsidR="00762A30" w:rsidRPr="00762A30" w:rsidRDefault="00762A30" w:rsidP="00762A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 xml:space="preserve">1. Внести в Государственную Думу Федерального Собрания Российской Федерации в порядке законодательной инициативы </w:t>
      </w:r>
      <w:bookmarkStart w:id="2" w:name="_Hlk146793077"/>
      <w:r w:rsidRPr="00762A30">
        <w:rPr>
          <w:rFonts w:ascii="Times New Roman" w:hAnsi="Times New Roman" w:cs="Times New Roman"/>
          <w:sz w:val="28"/>
          <w:szCs w:val="28"/>
        </w:rPr>
        <w:t xml:space="preserve">проект федерального закона </w:t>
      </w:r>
      <w:r w:rsidRPr="00762A30">
        <w:rPr>
          <w:rFonts w:ascii="Times New Roman" w:hAnsi="Times New Roman" w:cs="Times New Roman"/>
          <w:bCs/>
          <w:sz w:val="28"/>
          <w:szCs w:val="28"/>
        </w:rPr>
        <w:t>«</w:t>
      </w:r>
      <w:r w:rsidRPr="00762A3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 внесении изменений в часть вторую Налогового кодекса Российской Федерации в части налогообложения доходов физических лиц, превышающих 10 и 20 миллионов рублей за налоговый период»</w:t>
      </w:r>
      <w:bookmarkEnd w:id="2"/>
      <w:r w:rsidRPr="00762A30">
        <w:rPr>
          <w:rFonts w:ascii="Times New Roman" w:hAnsi="Times New Roman" w:cs="Times New Roman"/>
          <w:bCs/>
          <w:sz w:val="28"/>
          <w:szCs w:val="28"/>
        </w:rPr>
        <w:t>.</w:t>
      </w:r>
    </w:p>
    <w:p w14:paraId="39A00968" w14:textId="77777777" w:rsidR="00762A30" w:rsidRPr="00762A30" w:rsidRDefault="00762A30" w:rsidP="00762A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59F57" w14:textId="77777777" w:rsidR="00762A30" w:rsidRPr="00762A30" w:rsidRDefault="00762A30" w:rsidP="00762A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 xml:space="preserve">2. Направить указанный проект федерального закона в </w:t>
      </w:r>
      <w:proofErr w:type="gramStart"/>
      <w:r w:rsidRPr="00762A30">
        <w:rPr>
          <w:rFonts w:ascii="Times New Roman" w:hAnsi="Times New Roman" w:cs="Times New Roman"/>
          <w:sz w:val="28"/>
          <w:szCs w:val="28"/>
        </w:rPr>
        <w:t>Правительство  Российской</w:t>
      </w:r>
      <w:proofErr w:type="gramEnd"/>
      <w:r w:rsidRPr="00762A30">
        <w:rPr>
          <w:rFonts w:ascii="Times New Roman" w:hAnsi="Times New Roman" w:cs="Times New Roman"/>
          <w:sz w:val="28"/>
          <w:szCs w:val="28"/>
        </w:rPr>
        <w:t xml:space="preserve"> Федерации для получения заключения.</w:t>
      </w:r>
    </w:p>
    <w:p w14:paraId="460EAE29" w14:textId="77777777" w:rsidR="00762A30" w:rsidRPr="00762A30" w:rsidRDefault="00762A30" w:rsidP="00762A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C47C4" w14:textId="77777777" w:rsidR="00762A30" w:rsidRPr="00762A30" w:rsidRDefault="00762A30" w:rsidP="00762A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>3. Направить указанный проект федерального закона в Совет законодателей Российской Федерации при Федеральном Собрании Российской Федерации для экспертной оценки.</w:t>
      </w:r>
    </w:p>
    <w:p w14:paraId="6F9A011E" w14:textId="06EEAD7A" w:rsidR="00762A30" w:rsidRPr="00762A30" w:rsidRDefault="00762A30" w:rsidP="00762A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 xml:space="preserve">4. Уполномочить </w:t>
      </w:r>
      <w:r w:rsidR="004C1D75">
        <w:rPr>
          <w:rFonts w:ascii="Times New Roman" w:hAnsi="Times New Roman" w:cs="Times New Roman"/>
          <w:sz w:val="28"/>
          <w:szCs w:val="28"/>
        </w:rPr>
        <w:t xml:space="preserve">председателя постоянной комиссии по бюджету и налогам, депутата Законодательного собрания Н.И. </w:t>
      </w:r>
      <w:proofErr w:type="spellStart"/>
      <w:r w:rsidR="004C1D75">
        <w:rPr>
          <w:rFonts w:ascii="Times New Roman" w:hAnsi="Times New Roman" w:cs="Times New Roman"/>
          <w:sz w:val="28"/>
          <w:szCs w:val="28"/>
        </w:rPr>
        <w:t>Пустотина</w:t>
      </w:r>
      <w:proofErr w:type="spellEnd"/>
      <w:r w:rsidR="004C1D75">
        <w:rPr>
          <w:rFonts w:ascii="Times New Roman" w:hAnsi="Times New Roman" w:cs="Times New Roman"/>
          <w:sz w:val="28"/>
          <w:szCs w:val="28"/>
        </w:rPr>
        <w:t xml:space="preserve"> и </w:t>
      </w:r>
      <w:r w:rsidRPr="00762A30">
        <w:rPr>
          <w:rFonts w:ascii="Times New Roman" w:hAnsi="Times New Roman" w:cs="Times New Roman"/>
          <w:sz w:val="28"/>
          <w:szCs w:val="28"/>
        </w:rPr>
        <w:t xml:space="preserve">депутата Законодательного Собрания Ленинградской области А.А. Хмелеву представлять проект федерального закона </w:t>
      </w:r>
      <w:r w:rsidRPr="00762A30">
        <w:rPr>
          <w:rFonts w:ascii="Times New Roman" w:hAnsi="Times New Roman" w:cs="Times New Roman"/>
          <w:bCs/>
          <w:sz w:val="28"/>
          <w:szCs w:val="28"/>
        </w:rPr>
        <w:t>«</w:t>
      </w:r>
      <w:r w:rsidRPr="00762A3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О внесении изменений в часть вторую Налогового кодекса Российской Федерации в части налогообложения доходов физических </w:t>
      </w:r>
      <w:r w:rsidRPr="00762A3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lastRenderedPageBreak/>
        <w:t xml:space="preserve">лиц, превышающих 10 и 20 миллионов рублей за налоговый период» </w:t>
      </w:r>
      <w:r w:rsidRPr="00762A30">
        <w:rPr>
          <w:rFonts w:ascii="Times New Roman" w:hAnsi="Times New Roman" w:cs="Times New Roman"/>
          <w:sz w:val="28"/>
          <w:szCs w:val="28"/>
        </w:rPr>
        <w:t>при его рассмотрении в Государственной Думе Федерального Собрания Российской Федерации.</w:t>
      </w:r>
    </w:p>
    <w:p w14:paraId="0229D0B7" w14:textId="77777777" w:rsidR="00762A30" w:rsidRPr="00762A30" w:rsidRDefault="00762A30" w:rsidP="00762A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 xml:space="preserve">5. 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</w:t>
      </w:r>
      <w:r w:rsidRPr="00762A30">
        <w:rPr>
          <w:rFonts w:ascii="Times New Roman" w:hAnsi="Times New Roman" w:cs="Times New Roman"/>
          <w:sz w:val="28"/>
          <w:szCs w:val="28"/>
        </w:rPr>
        <w:br/>
        <w:t xml:space="preserve">в Государственной Думе Федерального Собрания Российской Федерации. </w:t>
      </w:r>
    </w:p>
    <w:p w14:paraId="1938B6DA" w14:textId="77777777" w:rsidR="00762A30" w:rsidRPr="00762A30" w:rsidRDefault="00762A30" w:rsidP="00762A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CB8FC8" w14:textId="77777777" w:rsidR="00762A30" w:rsidRPr="00762A30" w:rsidRDefault="00762A30" w:rsidP="00762A30">
      <w:pPr>
        <w:ind w:firstLine="709"/>
        <w:jc w:val="both"/>
        <w:rPr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>6. Направить настоящее постановление в законодательные органы субъектов Российской Федерации с просьбой поддержать указанную законодательную инициативу.</w:t>
      </w:r>
    </w:p>
    <w:p w14:paraId="2F57BA2F" w14:textId="77777777" w:rsidR="00762A30" w:rsidRPr="004C1D75" w:rsidRDefault="00762A30" w:rsidP="00762A3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 xml:space="preserve">7. Контроль за исполнением постановления возложить на заместителя Председателя Законодательного собрания Ленинградской области </w:t>
      </w:r>
      <w:r w:rsidRPr="004C1D75">
        <w:rPr>
          <w:rFonts w:ascii="Times New Roman" w:hAnsi="Times New Roman" w:cs="Times New Roman"/>
          <w:color w:val="000000" w:themeColor="text1"/>
          <w:sz w:val="28"/>
          <w:szCs w:val="28"/>
        </w:rPr>
        <w:t>Т.В. Тюрину.</w:t>
      </w:r>
    </w:p>
    <w:p w14:paraId="538E5E56" w14:textId="77777777" w:rsidR="00762A30" w:rsidRPr="00762A30" w:rsidRDefault="00762A30" w:rsidP="00762A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>8. Постановление вступает в силу со дня его принятия.</w:t>
      </w:r>
    </w:p>
    <w:p w14:paraId="17C5EB1A" w14:textId="77777777" w:rsidR="00762A30" w:rsidRPr="00762A30" w:rsidRDefault="00762A30" w:rsidP="00762A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D90077" w14:textId="77777777" w:rsidR="00762A30" w:rsidRPr="00762A30" w:rsidRDefault="00762A30" w:rsidP="00762A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F39BAB" w14:textId="77777777" w:rsidR="00762A30" w:rsidRPr="00762A30" w:rsidRDefault="00762A30" w:rsidP="00762A30">
      <w:pPr>
        <w:tabs>
          <w:tab w:val="right" w:pos="9639"/>
        </w:tabs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62A3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Председатель</w:t>
      </w:r>
    </w:p>
    <w:p w14:paraId="6DA798B4" w14:textId="77777777" w:rsidR="00762A30" w:rsidRPr="00762A30" w:rsidRDefault="00762A30" w:rsidP="00762A30">
      <w:pPr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762A3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С. Бебенин </w:t>
      </w:r>
    </w:p>
    <w:p w14:paraId="519A2A53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2569296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E425590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1D963B0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BD1F97C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15CB36A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C5B97CE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0DB8E2B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1E9DF07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41DD1C7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705AF04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017D942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DF6AAA5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AFD4479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138A934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5C0022A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21FC9AC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88878BE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68CDFC6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5719C1A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27E5DE0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4E41858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D86A3C4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14547BC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9DDAD3E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84C1B56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AC18232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CAC645F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C9370CC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p w14:paraId="7F5B053E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62A30">
        <w:rPr>
          <w:rFonts w:ascii="Times New Roman" w:hAnsi="Times New Roman" w:cs="Times New Roman"/>
          <w:sz w:val="24"/>
          <w:szCs w:val="24"/>
        </w:rPr>
        <w:t xml:space="preserve">Проект вносится </w:t>
      </w:r>
    </w:p>
    <w:p w14:paraId="61E51222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A30">
        <w:rPr>
          <w:rFonts w:ascii="Times New Roman" w:hAnsi="Times New Roman" w:cs="Times New Roman"/>
          <w:sz w:val="24"/>
          <w:szCs w:val="24"/>
        </w:rPr>
        <w:t xml:space="preserve">Законодательным собранием </w:t>
      </w:r>
    </w:p>
    <w:p w14:paraId="2BF590DF" w14:textId="77777777" w:rsidR="00762A30" w:rsidRPr="00762A30" w:rsidRDefault="00762A30" w:rsidP="00762A30">
      <w:pPr>
        <w:spacing w:after="0" w:line="240" w:lineRule="auto"/>
        <w:ind w:left="58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A30">
        <w:rPr>
          <w:rFonts w:ascii="Times New Roman" w:hAnsi="Times New Roman" w:cs="Times New Roman"/>
          <w:sz w:val="24"/>
          <w:szCs w:val="24"/>
        </w:rPr>
        <w:t xml:space="preserve">Ленинградской области </w:t>
      </w:r>
    </w:p>
    <w:p w14:paraId="06C391C8" w14:textId="77777777" w:rsidR="00762A30" w:rsidRPr="00762A30" w:rsidRDefault="00762A30" w:rsidP="00762A30">
      <w:pPr>
        <w:spacing w:after="0" w:line="480" w:lineRule="atLeast"/>
        <w:jc w:val="both"/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</w:pPr>
    </w:p>
    <w:p w14:paraId="17BC662C" w14:textId="77777777" w:rsidR="00762A30" w:rsidRPr="00762A30" w:rsidRDefault="00762A30" w:rsidP="00762A30">
      <w:pPr>
        <w:jc w:val="center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31A86886" w14:textId="77777777" w:rsidR="00762A30" w:rsidRPr="00762A30" w:rsidRDefault="00762A30" w:rsidP="00762A30">
      <w:pPr>
        <w:jc w:val="center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>ФЕДЕРАЛЬНЫЙ ЗАКОН</w:t>
      </w:r>
    </w:p>
    <w:p w14:paraId="24BE9B8C" w14:textId="77777777" w:rsidR="00762A30" w:rsidRPr="00762A30" w:rsidRDefault="00762A30" w:rsidP="00762A30">
      <w:pPr>
        <w:spacing w:after="0" w:line="360" w:lineRule="atLeast"/>
        <w:jc w:val="center"/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</w:pPr>
    </w:p>
    <w:p w14:paraId="3F620C8C" w14:textId="6D3D5A5B" w:rsidR="00762A30" w:rsidRPr="00762A30" w:rsidRDefault="00762A30" w:rsidP="00762A30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kern w:val="0"/>
          <w:sz w:val="30"/>
          <w:szCs w:val="20"/>
          <w:lang w:eastAsia="ru-RU"/>
          <w14:ligatures w14:val="none"/>
        </w:rPr>
      </w:pPr>
      <w:bookmarkStart w:id="4" w:name="_Hlk146791490"/>
      <w:r w:rsidRPr="00762A30">
        <w:rPr>
          <w:rFonts w:ascii="Times New Roman" w:eastAsia="Times New Roman" w:hAnsi="Times New Roman" w:cs="Times New Roman"/>
          <w:b/>
          <w:bCs/>
          <w:kern w:val="0"/>
          <w:sz w:val="30"/>
          <w:szCs w:val="20"/>
          <w:lang w:eastAsia="ru-RU"/>
          <w14:ligatures w14:val="none"/>
        </w:rPr>
        <w:t xml:space="preserve">О внесении изменений в часть вторую Налогового кодекса Российской Федерации в части налогообложения доходов </w:t>
      </w:r>
      <w:r w:rsidRPr="00762A30">
        <w:rPr>
          <w:rFonts w:ascii="Times New Roman" w:eastAsia="Times New Roman" w:hAnsi="Times New Roman" w:cs="Times New Roman"/>
          <w:b/>
          <w:bCs/>
          <w:kern w:val="0"/>
          <w:sz w:val="30"/>
          <w:szCs w:val="20"/>
          <w:lang w:eastAsia="ru-RU"/>
          <w14:ligatures w14:val="none"/>
        </w:rPr>
        <w:br/>
        <w:t>физических лиц, превышающих 10</w:t>
      </w:r>
      <w:r w:rsidR="00620226">
        <w:rPr>
          <w:rFonts w:ascii="Times New Roman" w:eastAsia="Times New Roman" w:hAnsi="Times New Roman" w:cs="Times New Roman"/>
          <w:b/>
          <w:bCs/>
          <w:kern w:val="0"/>
          <w:sz w:val="30"/>
          <w:szCs w:val="20"/>
          <w:lang w:eastAsia="ru-RU"/>
          <w14:ligatures w14:val="none"/>
        </w:rPr>
        <w:t xml:space="preserve"> </w:t>
      </w:r>
      <w:r w:rsidR="00620226" w:rsidRPr="00762A30">
        <w:rPr>
          <w:rFonts w:ascii="Times New Roman" w:eastAsia="Times New Roman" w:hAnsi="Times New Roman" w:cs="Times New Roman"/>
          <w:b/>
          <w:bCs/>
          <w:kern w:val="0"/>
          <w:sz w:val="30"/>
          <w:szCs w:val="20"/>
          <w:lang w:eastAsia="ru-RU"/>
          <w14:ligatures w14:val="none"/>
        </w:rPr>
        <w:t>миллионов рублей</w:t>
      </w:r>
      <w:r w:rsidRPr="00762A30">
        <w:rPr>
          <w:rFonts w:ascii="Times New Roman" w:eastAsia="Times New Roman" w:hAnsi="Times New Roman" w:cs="Times New Roman"/>
          <w:b/>
          <w:bCs/>
          <w:kern w:val="0"/>
          <w:sz w:val="30"/>
          <w:szCs w:val="20"/>
          <w:lang w:eastAsia="ru-RU"/>
          <w14:ligatures w14:val="none"/>
        </w:rPr>
        <w:t xml:space="preserve"> и 20 миллионов рублей за налоговый период</w:t>
      </w:r>
    </w:p>
    <w:bookmarkEnd w:id="4"/>
    <w:p w14:paraId="2F8823AA" w14:textId="77777777" w:rsidR="00762A30" w:rsidRPr="00762A30" w:rsidRDefault="00762A30" w:rsidP="00762A30">
      <w:pPr>
        <w:spacing w:after="0" w:line="480" w:lineRule="atLeast"/>
        <w:jc w:val="both"/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</w:pPr>
    </w:p>
    <w:p w14:paraId="14CCEB34" w14:textId="77777777" w:rsidR="00762A30" w:rsidRPr="00D532C6" w:rsidRDefault="00762A30" w:rsidP="00762A3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532C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Статья 1</w:t>
      </w:r>
    </w:p>
    <w:p w14:paraId="1467F772" w14:textId="3294E914" w:rsidR="00762A30" w:rsidRPr="00D532C6" w:rsidRDefault="00762A30" w:rsidP="00D53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5" w:name="Par1373"/>
      <w:bookmarkStart w:id="6" w:name="Par5001"/>
      <w:bookmarkEnd w:id="5"/>
      <w:bookmarkEnd w:id="6"/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Внести в часть вторую Налогового кодекса Российской Федерации (Собрание законодательства Российской Федерации, 2000, № 32, ст. 3340; 2001, № 1, ст. 18; № 49, ст. 4564; 2002, № 22, ст. 2026; № 30, ст. 3033; 2003, № 1, ст. 2; № 19, ст. 1749; № 28, ст. 2874; 2004, № 27, ст. 2711; № 34, ст. 3527; № 45, ст. 4377; 2006, № 30, ст. 3295; № 31, ст. 3436; № 50, ст. 5286; 2007, № 31, ст. 4013; 2008, № 48, ст. 5519; 2009, № 23, ст. 2775; № 29, ст. 3639; № 48, ст. 5731; № 52, ст. 6444; 2010, № 21, ст. 2524; № 31, ст. 4198; 2011, № 1, ст. 7; № 17, ст. 2318; № 30, ст. 4583; № 45,  ст. 6335; № 48, ст. 6729, 6731; № 49, ст. 7014; 2012, № 53, ст. 7604; 2013, № 30, ст. 4045, 4081; № 44, ст. 5645; № 48, ст. 6165; № 52, ст. 6985; 2014, № 40, ст. 5316; № 48, ст. 6647, 6648, 6657, 6663; 2015, № 1, ст. 13; № 14, ст. 2025; № 18, ст. 2616; № 24, ст. 3373; № 27, ст. 3968; № 48, ст. 6683, 6686, 6688, 6692, 6693; 2016, № 1, ст. 16; № 7, ст. 920; № 27, ст. 4175, 4176, 4184; № 49, ст. 6842, 6846; 2017, № 15, ст. 2133; № 31, ст. 4803; № 49, ст. 7318, 7324, 7326; 2018, № 1, ст. 20; № 9, ст. 1291; № 30, ст. 4535; № 49, ст. 7496, 7498; № 53, ст. 8416; 2019, № 22, ст. 2664; № 25, ст. 3167; № 39, ст. 5371, 5375; 2020, № 14, ст. 2032) следующие изменения:</w:t>
      </w:r>
    </w:p>
    <w:p w14:paraId="738C83D0" w14:textId="77777777" w:rsidR="00762A30" w:rsidRPr="00D532C6" w:rsidRDefault="00762A30" w:rsidP="00D53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7" w:name="_Hlk147324809"/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1) в статье 224:</w:t>
      </w:r>
    </w:p>
    <w:p w14:paraId="70A9B3A0" w14:textId="77777777" w:rsidR="00762A30" w:rsidRPr="00D532C6" w:rsidRDefault="00762A30" w:rsidP="00D53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8" w:name="_Hlk147320016"/>
      <w:bookmarkEnd w:id="7"/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а) пункт 1 изложить в следующей редакции:</w:t>
      </w:r>
    </w:p>
    <w:bookmarkEnd w:id="8"/>
    <w:p w14:paraId="395D0513" w14:textId="77777777" w:rsidR="00762A30" w:rsidRPr="00D532C6" w:rsidRDefault="00762A30" w:rsidP="00D53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"1. Налоговая ставка устанавливается в следующих размерах:</w:t>
      </w:r>
    </w:p>
    <w:p w14:paraId="40987ECC" w14:textId="77777777" w:rsidR="00762A30" w:rsidRPr="00D532C6" w:rsidRDefault="00762A30" w:rsidP="00D53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13 процентов - если сумма налоговых баз, указанных в пункте 2</w:t>
      </w: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1</w:t>
      </w: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статьи 210 настоящего Кодекса, за налоговый период составляет менее 5 миллионов рублей или равна 5 миллионам рублей; </w:t>
      </w:r>
    </w:p>
    <w:p w14:paraId="35452A3B" w14:textId="77777777" w:rsidR="00762A30" w:rsidRPr="00D532C6" w:rsidRDefault="00762A30" w:rsidP="00D53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650 тысяч рублей и 15 процентов суммы налоговых баз, указанных в пункте 2</w:t>
      </w: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1</w:t>
      </w: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статьи 210 настоящего Кодекса, превышающей 5 миллионов рублей, - если сумма налоговых баз, указанных в пункте 2</w:t>
      </w: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1</w:t>
      </w: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статьи 210 настоящего Кодекса, за налоговый период составляет более </w:t>
      </w: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5 </w:t>
      </w:r>
      <w:bookmarkStart w:id="9" w:name="_Hlk146800452"/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миллионов </w:t>
      </w:r>
      <w:proofErr w:type="gramStart"/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рублей</w:t>
      </w:r>
      <w:proofErr w:type="gramEnd"/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bookmarkStart w:id="10" w:name="_Hlk146800544"/>
      <w:bookmarkStart w:id="11" w:name="_Hlk147320235"/>
      <w:bookmarkEnd w:id="9"/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 менее 10 миллионов рублей, или равна 10 миллионам рублей</w:t>
      </w:r>
      <w:bookmarkEnd w:id="10"/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; </w:t>
      </w:r>
      <w:bookmarkEnd w:id="11"/>
    </w:p>
    <w:p w14:paraId="3971F645" w14:textId="77777777" w:rsidR="00762A30" w:rsidRPr="00D532C6" w:rsidRDefault="00762A30" w:rsidP="00D53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12" w:name="_Hlk147319356"/>
      <w:bookmarkStart w:id="13" w:name="_Hlk147320316"/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650 тысяч рублей </w:t>
      </w:r>
      <w:bookmarkEnd w:id="12"/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16 процентов суммы </w:t>
      </w:r>
      <w:bookmarkEnd w:id="13"/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налоговых баз, указанных в пункте 2</w:t>
      </w: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1</w:t>
      </w: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статьи 210 настоящего Кодекса, превышающей 10 миллионов рублей, - если сумма налоговых баз, указанных в пункте 2</w:t>
      </w: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1</w:t>
      </w: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статьи 210 настоящего Кодекса, за налоговый период составляет более </w:t>
      </w: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10 миллионов </w:t>
      </w:r>
      <w:proofErr w:type="gramStart"/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рублей</w:t>
      </w:r>
      <w:proofErr w:type="gramEnd"/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но менее 20 миллионов рублей, или равна 20 миллионам рублей. </w:t>
      </w:r>
    </w:p>
    <w:p w14:paraId="640190ED" w14:textId="77777777" w:rsidR="00762A30" w:rsidRPr="00D532C6" w:rsidRDefault="00762A30" w:rsidP="00D53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650 тысяч рублей и 17 процентов суммы налоговых баз, указанных в пункте 2</w:t>
      </w: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1</w:t>
      </w: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статьи 210 настоящего Кодекса, превышающей 20 миллионов рублей, - если сумма налоговых баз, указанных в пункте 2</w:t>
      </w: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1</w:t>
      </w: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статьи 210 настоящего Кодекса, за налоговый период составляет более </w:t>
      </w: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20 миллионов рублей. </w:t>
      </w:r>
    </w:p>
    <w:p w14:paraId="2B21C876" w14:textId="77777777" w:rsidR="00762A30" w:rsidRPr="00D532C6" w:rsidRDefault="00762A30" w:rsidP="00D53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Налоговая ставка, установленная настоящим пунктом, подлежит применению в отношении совокупности всех доходов физического лица - налогового резидента Российской Федерации, подлежащих налогообложению, за исключением доходов, облагаемых по налоговым ставкам, предусмотренным пунктами 1.1, 2, 5 и 6 настоящей статьи.";</w:t>
      </w:r>
    </w:p>
    <w:p w14:paraId="4A143414" w14:textId="77777777" w:rsidR="00762A30" w:rsidRPr="00D532C6" w:rsidRDefault="00762A30" w:rsidP="00D53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б) пункт 3.1. изложить в следующей редакции:</w:t>
      </w:r>
    </w:p>
    <w:p w14:paraId="041EBB9C" w14:textId="77777777" w:rsidR="00762A30" w:rsidRPr="00D532C6" w:rsidRDefault="00762A30" w:rsidP="00D532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В отношении доходов физических лиц, не являющихся налоговыми резидентами Российской Федерации, указанных в </w:t>
      </w:r>
      <w:hyperlink r:id="rId7" w:history="1">
        <w:r w:rsidRPr="00D532C6">
          <w:rPr>
            <w:rFonts w:ascii="Times New Roman" w:hAnsi="Times New Roman" w:cs="Times New Roman"/>
            <w:kern w:val="0"/>
            <w:sz w:val="28"/>
            <w:szCs w:val="28"/>
          </w:rPr>
          <w:t>абзацах третьем</w:t>
        </w:r>
      </w:hyperlink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 - </w:t>
      </w:r>
      <w:hyperlink r:id="rId8" w:history="1">
        <w:r w:rsidRPr="00D532C6">
          <w:rPr>
            <w:rFonts w:ascii="Times New Roman" w:hAnsi="Times New Roman" w:cs="Times New Roman"/>
            <w:kern w:val="0"/>
            <w:sz w:val="28"/>
            <w:szCs w:val="28"/>
          </w:rPr>
          <w:t>седьмом</w:t>
        </w:r>
      </w:hyperlink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hyperlink r:id="rId9" w:history="1">
        <w:r w:rsidRPr="00D532C6">
          <w:rPr>
            <w:rFonts w:ascii="Times New Roman" w:hAnsi="Times New Roman" w:cs="Times New Roman"/>
            <w:kern w:val="0"/>
            <w:sz w:val="28"/>
            <w:szCs w:val="28"/>
          </w:rPr>
          <w:t>девятом</w:t>
        </w:r>
      </w:hyperlink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 и </w:t>
      </w:r>
      <w:hyperlink r:id="rId10" w:history="1">
        <w:r w:rsidRPr="00D532C6">
          <w:rPr>
            <w:rFonts w:ascii="Times New Roman" w:hAnsi="Times New Roman" w:cs="Times New Roman"/>
            <w:kern w:val="0"/>
            <w:sz w:val="28"/>
            <w:szCs w:val="28"/>
          </w:rPr>
          <w:t>десятом пункта 3</w:t>
        </w:r>
      </w:hyperlink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 настоящей статьи, налоговая ставка устанавливается в следующих размерах:</w:t>
      </w:r>
    </w:p>
    <w:p w14:paraId="2A100912" w14:textId="77777777" w:rsidR="00762A30" w:rsidRPr="00D532C6" w:rsidRDefault="00762A30" w:rsidP="00D532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532C6">
        <w:rPr>
          <w:rFonts w:ascii="Times New Roman" w:hAnsi="Times New Roman" w:cs="Times New Roman"/>
          <w:kern w:val="0"/>
          <w:sz w:val="28"/>
          <w:szCs w:val="28"/>
        </w:rPr>
        <w:t>13 процентов - если сумма соответствующих доходов за налоговый период составляет менее 5 миллионов рублей или равна 5 миллионам рублей;</w:t>
      </w:r>
    </w:p>
    <w:p w14:paraId="4438B043" w14:textId="77777777" w:rsidR="00762A30" w:rsidRPr="00D532C6" w:rsidRDefault="00762A30" w:rsidP="00D532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650 тысяч рублей и 15 процентов суммы соответствующих доходов, превышающей 5 миллионов рублей, - если сумма соответствующих доходов за налоговый период составляет более 5 миллионов </w:t>
      </w:r>
      <w:proofErr w:type="gramStart"/>
      <w:r w:rsidRPr="00D532C6">
        <w:rPr>
          <w:rFonts w:ascii="Times New Roman" w:hAnsi="Times New Roman" w:cs="Times New Roman"/>
          <w:kern w:val="0"/>
          <w:sz w:val="28"/>
          <w:szCs w:val="28"/>
        </w:rPr>
        <w:t>рублей</w:t>
      </w:r>
      <w:proofErr w:type="gramEnd"/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но менее 10 миллионов рублей, или равна 10 миллионам рублей; </w:t>
      </w:r>
    </w:p>
    <w:p w14:paraId="4DCEC112" w14:textId="77777777" w:rsidR="00762A30" w:rsidRPr="00D532C6" w:rsidRDefault="00762A30" w:rsidP="00D53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650 тысяч рублей и 16 процентов суммы соответствующих доходов, превышающей 10 миллионов рублей, - если сумма соответствующих доходов за налоговый период составляет более 10 миллионов </w:t>
      </w:r>
      <w:proofErr w:type="gramStart"/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рублей</w:t>
      </w:r>
      <w:proofErr w:type="gramEnd"/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но менее 20 миллионов рублей, или равна 20 миллионам рублей; </w:t>
      </w:r>
    </w:p>
    <w:p w14:paraId="0FD1BB5D" w14:textId="77777777" w:rsidR="00762A30" w:rsidRPr="00D532C6" w:rsidRDefault="00762A30" w:rsidP="00D532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532C6">
        <w:rPr>
          <w:rFonts w:ascii="Times New Roman" w:hAnsi="Times New Roman" w:cs="Times New Roman"/>
          <w:kern w:val="0"/>
          <w:sz w:val="28"/>
          <w:szCs w:val="28"/>
        </w:rPr>
        <w:t>650 тысяч рублей и 17 процентов суммы соответствующих доходов, превышающей 20 миллионов рублей, - если сумма соответствующих доходов за налоговый период составляет более 20 миллионов рублей.</w:t>
      </w:r>
    </w:p>
    <w:p w14:paraId="7C0DA0DE" w14:textId="77777777" w:rsidR="00762A30" w:rsidRPr="00D532C6" w:rsidRDefault="00762A30" w:rsidP="00D53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1E16CCB" w14:textId="77777777" w:rsidR="00762A30" w:rsidRPr="00D532C6" w:rsidRDefault="00762A30" w:rsidP="00D53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2) в статье 225:</w:t>
      </w:r>
    </w:p>
    <w:p w14:paraId="3017833C" w14:textId="77777777" w:rsidR="00762A30" w:rsidRPr="00D532C6" w:rsidRDefault="00762A30" w:rsidP="00D53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 1 изложить в следующей редакции:</w:t>
      </w:r>
    </w:p>
    <w:p w14:paraId="11126652" w14:textId="77777777" w:rsidR="00762A30" w:rsidRPr="00D532C6" w:rsidRDefault="00762A30" w:rsidP="00D532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1. Сумма налога при применении налоговой ставки, установленной </w:t>
      </w:r>
      <w:hyperlink r:id="rId11" w:history="1">
        <w:r w:rsidRPr="00D532C6">
          <w:rPr>
            <w:rFonts w:ascii="Times New Roman" w:hAnsi="Times New Roman" w:cs="Times New Roman"/>
            <w:kern w:val="0"/>
            <w:sz w:val="28"/>
            <w:szCs w:val="28"/>
          </w:rPr>
          <w:t>пунктом 1 статьи 224</w:t>
        </w:r>
      </w:hyperlink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 настоящего Кодекса, </w:t>
      </w:r>
      <w:hyperlink r:id="rId12" w:history="1">
        <w:r w:rsidRPr="00D532C6">
          <w:rPr>
            <w:rFonts w:ascii="Times New Roman" w:hAnsi="Times New Roman" w:cs="Times New Roman"/>
            <w:kern w:val="0"/>
            <w:sz w:val="28"/>
            <w:szCs w:val="28"/>
          </w:rPr>
          <w:t>исчисляется</w:t>
        </w:r>
      </w:hyperlink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 в следующем порядке:</w:t>
      </w:r>
    </w:p>
    <w:p w14:paraId="09EC233F" w14:textId="77777777" w:rsidR="00762A30" w:rsidRPr="00D532C6" w:rsidRDefault="00762A30" w:rsidP="00D532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1) если сумма налоговых баз, указанных в </w:t>
      </w:r>
      <w:hyperlink r:id="rId13" w:history="1">
        <w:r w:rsidRPr="00D532C6">
          <w:rPr>
            <w:rFonts w:ascii="Times New Roman" w:hAnsi="Times New Roman" w:cs="Times New Roman"/>
            <w:kern w:val="0"/>
            <w:sz w:val="28"/>
            <w:szCs w:val="28"/>
          </w:rPr>
          <w:t>пункте 2.1 статьи 210</w:t>
        </w:r>
      </w:hyperlink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 настоящего Кодекса, составляет менее 5 миллионов рублей или равна 5 миллионам рублей, - как соответствующая налоговой ставке, установленной </w:t>
      </w:r>
      <w:hyperlink r:id="rId14" w:history="1">
        <w:r w:rsidRPr="00D532C6">
          <w:rPr>
            <w:rFonts w:ascii="Times New Roman" w:hAnsi="Times New Roman" w:cs="Times New Roman"/>
            <w:kern w:val="0"/>
            <w:sz w:val="28"/>
            <w:szCs w:val="28"/>
          </w:rPr>
          <w:t xml:space="preserve">абзацем вторым пункта </w:t>
        </w:r>
        <w:r w:rsidRPr="00D532C6">
          <w:rPr>
            <w:rFonts w:ascii="Times New Roman" w:hAnsi="Times New Roman" w:cs="Times New Roman"/>
            <w:kern w:val="0"/>
            <w:sz w:val="28"/>
            <w:szCs w:val="28"/>
          </w:rPr>
          <w:lastRenderedPageBreak/>
          <w:t>1 статьи 224</w:t>
        </w:r>
      </w:hyperlink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 настоящего Кодекса, процентная доля указанной суммы налоговых баз;</w:t>
      </w:r>
    </w:p>
    <w:p w14:paraId="783AF646" w14:textId="77777777" w:rsidR="00762A30" w:rsidRPr="00D532C6" w:rsidRDefault="00762A30" w:rsidP="00D532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2) </w:t>
      </w:r>
      <w:bookmarkStart w:id="14" w:name="_Hlk147325321"/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если сумма налоговых баз, указанных в </w:t>
      </w:r>
      <w:hyperlink r:id="rId15" w:history="1">
        <w:r w:rsidRPr="00D532C6">
          <w:rPr>
            <w:rFonts w:ascii="Times New Roman" w:hAnsi="Times New Roman" w:cs="Times New Roman"/>
            <w:kern w:val="0"/>
            <w:sz w:val="28"/>
            <w:szCs w:val="28"/>
          </w:rPr>
          <w:t>пункте 2.1 статьи 210</w:t>
        </w:r>
      </w:hyperlink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 настоящего Кодекса, составляет более 5 миллионов рублей </w:t>
      </w: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 менее 10 миллионов рублей, или равна 10 миллионам рублей</w:t>
      </w:r>
      <w:bookmarkStart w:id="15" w:name="_Hlk147326118"/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, - как сумма 650 тысяч рублей и величины, равной соответствующей адвалорной налоговой ставке, установленной </w:t>
      </w:r>
      <w:hyperlink r:id="rId16" w:history="1">
        <w:r w:rsidRPr="00D532C6">
          <w:rPr>
            <w:rFonts w:ascii="Times New Roman" w:hAnsi="Times New Roman" w:cs="Times New Roman"/>
            <w:kern w:val="0"/>
            <w:sz w:val="28"/>
            <w:szCs w:val="28"/>
          </w:rPr>
          <w:t>абзацем третьим пункта 1 статьи 224</w:t>
        </w:r>
      </w:hyperlink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 настоящего Кодекса, процентной доле уменьшенной на 5 миллионов рублей суммы налоговых баз, указанных в </w:t>
      </w:r>
      <w:hyperlink r:id="rId17" w:history="1">
        <w:r w:rsidRPr="00D532C6">
          <w:rPr>
            <w:rFonts w:ascii="Times New Roman" w:hAnsi="Times New Roman" w:cs="Times New Roman"/>
            <w:kern w:val="0"/>
            <w:sz w:val="28"/>
            <w:szCs w:val="28"/>
          </w:rPr>
          <w:t>пункте 2.1 статьи 210</w:t>
        </w:r>
      </w:hyperlink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 настоящего Кодекса;</w:t>
      </w:r>
      <w:bookmarkEnd w:id="14"/>
      <w:bookmarkEnd w:id="15"/>
    </w:p>
    <w:p w14:paraId="661F134A" w14:textId="77777777" w:rsidR="00762A30" w:rsidRPr="00D532C6" w:rsidRDefault="00762A30" w:rsidP="00D53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3) </w:t>
      </w:r>
      <w:bookmarkStart w:id="16" w:name="_Hlk147326015"/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если сумма налоговых баз, указанных в </w:t>
      </w:r>
      <w:hyperlink r:id="rId18" w:history="1">
        <w:r w:rsidRPr="00D532C6">
          <w:rPr>
            <w:rFonts w:ascii="Times New Roman" w:hAnsi="Times New Roman" w:cs="Times New Roman"/>
            <w:kern w:val="0"/>
            <w:sz w:val="28"/>
            <w:szCs w:val="28"/>
          </w:rPr>
          <w:t>пункте 2.1 статьи 210</w:t>
        </w:r>
      </w:hyperlink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 настоящего Кодекса, составляет более 10 миллионов рублей </w:t>
      </w:r>
      <w:bookmarkEnd w:id="16"/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 менее 20 миллионов рублей, или равна 20 миллионам рублей</w:t>
      </w:r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, - как сумма 650 тысяч рублей и величины, равной соответствующей адвалорной налоговой ставке, установленной </w:t>
      </w:r>
      <w:hyperlink r:id="rId19" w:history="1">
        <w:r w:rsidRPr="00D532C6">
          <w:rPr>
            <w:rFonts w:ascii="Times New Roman" w:hAnsi="Times New Roman" w:cs="Times New Roman"/>
            <w:kern w:val="0"/>
            <w:sz w:val="28"/>
            <w:szCs w:val="28"/>
          </w:rPr>
          <w:t>абзацем четвертым пункта 1 статьи 224</w:t>
        </w:r>
      </w:hyperlink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 настоящего Кодекса, процентной доле уменьшенной на 5 миллионов рублей суммы налоговых баз, указанных в </w:t>
      </w:r>
      <w:hyperlink r:id="rId20" w:history="1">
        <w:r w:rsidRPr="00D532C6">
          <w:rPr>
            <w:rFonts w:ascii="Times New Roman" w:hAnsi="Times New Roman" w:cs="Times New Roman"/>
            <w:kern w:val="0"/>
            <w:sz w:val="28"/>
            <w:szCs w:val="28"/>
          </w:rPr>
          <w:t>пункте 2.1 статьи 210</w:t>
        </w:r>
      </w:hyperlink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 настоящего Кодекса;</w:t>
      </w:r>
    </w:p>
    <w:p w14:paraId="514B9350" w14:textId="77777777" w:rsidR="00762A30" w:rsidRPr="00D532C6" w:rsidRDefault="00762A30" w:rsidP="00D532C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532C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4) </w:t>
      </w:r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если сумма налоговых баз, указанных в </w:t>
      </w:r>
      <w:hyperlink r:id="rId21" w:history="1">
        <w:r w:rsidRPr="00D532C6">
          <w:rPr>
            <w:rFonts w:ascii="Times New Roman" w:hAnsi="Times New Roman" w:cs="Times New Roman"/>
            <w:kern w:val="0"/>
            <w:sz w:val="28"/>
            <w:szCs w:val="28"/>
          </w:rPr>
          <w:t>пункте 2.1 статьи 210</w:t>
        </w:r>
      </w:hyperlink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 настоящего Кодекса, составляет более 20 миллионов рублей , - как сумма 650 тысяч рублей и величины, равной соответствующей адвалорной налоговой ставке, установленной </w:t>
      </w:r>
      <w:hyperlink r:id="rId22" w:history="1">
        <w:r w:rsidRPr="00D532C6">
          <w:rPr>
            <w:rFonts w:ascii="Times New Roman" w:hAnsi="Times New Roman" w:cs="Times New Roman"/>
            <w:kern w:val="0"/>
            <w:sz w:val="28"/>
            <w:szCs w:val="28"/>
          </w:rPr>
          <w:t>абзацем пятым пункта 1 статьи 224</w:t>
        </w:r>
      </w:hyperlink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 настоящего Кодекса, процентной доле уменьшенной на 5 миллионов рублей суммы налоговых баз, указанных в </w:t>
      </w:r>
      <w:hyperlink r:id="rId23" w:history="1">
        <w:r w:rsidRPr="00D532C6">
          <w:rPr>
            <w:rFonts w:ascii="Times New Roman" w:hAnsi="Times New Roman" w:cs="Times New Roman"/>
            <w:kern w:val="0"/>
            <w:sz w:val="28"/>
            <w:szCs w:val="28"/>
          </w:rPr>
          <w:t>пункте 2.1 статьи 210</w:t>
        </w:r>
      </w:hyperlink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 настоящего Кодекса; </w:t>
      </w:r>
    </w:p>
    <w:p w14:paraId="5B5F3D60" w14:textId="77777777" w:rsidR="00762A30" w:rsidRPr="00D532C6" w:rsidRDefault="00762A30" w:rsidP="00D532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При исчислении суммы налога налогоплательщиком, признаваемым налоговым резидентом Российской Федерации, или налоговым агентом в отношении доходов от долевого участия в организации, полученных в виде дивидендов, положения настоящего пункта применяются с учетом особенностей, установленных </w:t>
      </w:r>
      <w:hyperlink r:id="rId24" w:history="1">
        <w:r w:rsidRPr="00D532C6">
          <w:rPr>
            <w:rFonts w:ascii="Times New Roman" w:hAnsi="Times New Roman" w:cs="Times New Roman"/>
            <w:kern w:val="0"/>
            <w:sz w:val="28"/>
            <w:szCs w:val="28"/>
          </w:rPr>
          <w:t>пунктами 2</w:t>
        </w:r>
      </w:hyperlink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 и </w:t>
      </w:r>
      <w:hyperlink r:id="rId25" w:history="1">
        <w:r w:rsidRPr="00D532C6">
          <w:rPr>
            <w:rFonts w:ascii="Times New Roman" w:hAnsi="Times New Roman" w:cs="Times New Roman"/>
            <w:kern w:val="0"/>
            <w:sz w:val="28"/>
            <w:szCs w:val="28"/>
          </w:rPr>
          <w:t>3 статьи 214</w:t>
        </w:r>
      </w:hyperlink>
      <w:r w:rsidRPr="00D532C6">
        <w:rPr>
          <w:rFonts w:ascii="Times New Roman" w:hAnsi="Times New Roman" w:cs="Times New Roman"/>
          <w:kern w:val="0"/>
          <w:sz w:val="28"/>
          <w:szCs w:val="28"/>
        </w:rPr>
        <w:t xml:space="preserve"> настоящего Кодекса.</w:t>
      </w:r>
    </w:p>
    <w:p w14:paraId="3AB11CAE" w14:textId="77777777" w:rsidR="00D532C6" w:rsidRDefault="00D532C6" w:rsidP="00D53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2BBCD03" w14:textId="37A6244A" w:rsidR="00762A30" w:rsidRDefault="00762A30" w:rsidP="00D53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532C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Статья 2</w:t>
      </w:r>
    </w:p>
    <w:p w14:paraId="7BCB05FE" w14:textId="77777777" w:rsidR="00D532C6" w:rsidRPr="00D532C6" w:rsidRDefault="00D532C6" w:rsidP="00D53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9B4B7D8" w14:textId="77777777" w:rsidR="00762A30" w:rsidRPr="00D532C6" w:rsidRDefault="00762A30" w:rsidP="00D53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 Настоящий Федеральный закон вступает в силу по истечении одного месяца со дня его официального опубликования, но не ранее </w:t>
      </w: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1-го числа очередного налогового периода по налогу на доходы физических лиц.</w:t>
      </w:r>
    </w:p>
    <w:p w14:paraId="34FDA572" w14:textId="77777777" w:rsidR="00762A30" w:rsidRPr="00D532C6" w:rsidRDefault="00762A30" w:rsidP="00D53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Положения пунктов 1 и 3.1. статьи 224 и пункта 1 статьи 225 Налогового кодекса Российской Федерации (в редакции настоящего Федерального закона) применяются в отношении доходов, полученных начиная с 1 января 2024 года. </w:t>
      </w:r>
    </w:p>
    <w:p w14:paraId="01C0E74D" w14:textId="77777777" w:rsidR="00762A30" w:rsidRPr="00D532C6" w:rsidRDefault="00762A30" w:rsidP="00762A3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</w:p>
    <w:p w14:paraId="60762320" w14:textId="109BF1E4" w:rsidR="00762A30" w:rsidRPr="00D532C6" w:rsidRDefault="00762A30" w:rsidP="00762A30">
      <w:pPr>
        <w:tabs>
          <w:tab w:val="center" w:pos="1474"/>
        </w:tabs>
        <w:spacing w:after="0" w:line="24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Президент</w:t>
      </w:r>
    </w:p>
    <w:p w14:paraId="2F2E7EA3" w14:textId="5AB9DFA0" w:rsidR="00762A30" w:rsidRPr="00D532C6" w:rsidRDefault="00762A30" w:rsidP="00762A30">
      <w:pPr>
        <w:tabs>
          <w:tab w:val="center" w:pos="1474"/>
          <w:tab w:val="left" w:pos="8364"/>
        </w:tabs>
        <w:spacing w:after="0" w:line="24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Российской Федерации</w:t>
      </w:r>
      <w:r w:rsidR="00D532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  В.В. Путин</w:t>
      </w:r>
    </w:p>
    <w:p w14:paraId="25BCEEEF" w14:textId="77777777" w:rsidR="00762A30" w:rsidRPr="00762A30" w:rsidRDefault="00762A30" w:rsidP="00762A30"/>
    <w:p w14:paraId="25455289" w14:textId="36B1DCAE" w:rsidR="007A2045" w:rsidRDefault="007A2045"/>
    <w:p w14:paraId="64B71796" w14:textId="77777777" w:rsidR="00B77165" w:rsidRDefault="00B77165" w:rsidP="00B77165">
      <w:pPr>
        <w:spacing w:after="0" w:line="240" w:lineRule="atLeast"/>
      </w:pPr>
    </w:p>
    <w:p w14:paraId="27D9D8DB" w14:textId="75EEC98D" w:rsidR="006D22D2" w:rsidRPr="006D22D2" w:rsidRDefault="006D22D2" w:rsidP="00B77165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ru-RU"/>
          <w14:ligatures w14:val="none"/>
        </w:rPr>
      </w:pPr>
      <w:r w:rsidRPr="006D22D2"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ru-RU"/>
          <w14:ligatures w14:val="none"/>
        </w:rPr>
        <w:lastRenderedPageBreak/>
        <w:t>ПОЯСНИТЕЛЬНАЯ ЗАПИСКА</w:t>
      </w:r>
    </w:p>
    <w:p w14:paraId="6B6119A8" w14:textId="77777777" w:rsidR="006D22D2" w:rsidRPr="006D22D2" w:rsidRDefault="006D22D2" w:rsidP="006D22D2">
      <w:pPr>
        <w:spacing w:after="0" w:line="120" w:lineRule="exact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ru-RU"/>
          <w14:ligatures w14:val="none"/>
        </w:rPr>
      </w:pPr>
    </w:p>
    <w:p w14:paraId="36B818CF" w14:textId="7D9EA479" w:rsidR="006D22D2" w:rsidRDefault="006D22D2" w:rsidP="006D22D2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  <w:r w:rsidRPr="006D22D2"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ru-RU"/>
          <w14:ligatures w14:val="none"/>
        </w:rPr>
        <w:t>к проекту федерального закона "</w:t>
      </w:r>
      <w:r w:rsidRPr="00762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 внесении изменений в часть вторую Налогового кодекса Российской Федерации в части налогообложения доходов физических лиц, превышающих 10</w:t>
      </w:r>
      <w:r w:rsidRPr="00B57AA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762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миллионов рублей и 20 миллионов рублей за налоговый период</w:t>
      </w:r>
      <w:r w:rsidRPr="006D22D2"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  <w:t>"</w:t>
      </w:r>
    </w:p>
    <w:p w14:paraId="44A054B6" w14:textId="77777777" w:rsidR="006D22D2" w:rsidRDefault="006D22D2" w:rsidP="0062022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</w:p>
    <w:p w14:paraId="3ADD53DB" w14:textId="048378AB" w:rsidR="006D22D2" w:rsidRPr="004C1D75" w:rsidRDefault="006D22D2" w:rsidP="006D22D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0"/>
          <w:lang w:eastAsia="ru-RU"/>
          <w14:ligatures w14:val="none"/>
        </w:rPr>
      </w:pPr>
      <w:r w:rsidRPr="006D22D2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Проект федерального закона "</w:t>
      </w:r>
      <w:r w:rsidRPr="00762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внесении изменений в часть вторую Налогового кодекса Российской Федерации в части налогообложения доходов физических лиц, превышающих 10</w:t>
      </w:r>
      <w:r w:rsidRPr="006202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62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миллионов рублей и 20 миллионов рублей за налоговый период</w:t>
      </w:r>
      <w:r w:rsidRPr="006D22D2">
        <w:rPr>
          <w:rFonts w:ascii="Times New Roman" w:eastAsia="Times New Roman" w:hAnsi="Times New Roman" w:cs="Times New Roman"/>
          <w:bCs/>
          <w:kern w:val="0"/>
          <w:sz w:val="28"/>
          <w:szCs w:val="20"/>
          <w:lang w:eastAsia="ru-RU"/>
          <w14:ligatures w14:val="none"/>
        </w:rPr>
        <w:t xml:space="preserve"> "</w:t>
      </w:r>
      <w:r w:rsidRPr="006D22D2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</w:t>
      </w:r>
      <w:r w:rsidRPr="006D22D2">
        <w:rPr>
          <w:rFonts w:ascii="Times New Roman" w:eastAsia="Times New Roman" w:hAnsi="Times New Roman" w:cs="Times New Roman"/>
          <w:bCs/>
          <w:kern w:val="0"/>
          <w:sz w:val="28"/>
          <w:szCs w:val="20"/>
          <w:lang w:eastAsia="ru-RU"/>
          <w14:ligatures w14:val="none"/>
        </w:rPr>
        <w:t>(далее - законопроект)</w:t>
      </w:r>
      <w:r w:rsidRPr="006D22D2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</w:t>
      </w:r>
      <w:r w:rsidRPr="004C1D7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0"/>
          <w:lang w:eastAsia="ru-RU"/>
          <w14:ligatures w14:val="none"/>
        </w:rPr>
        <w:t xml:space="preserve">разработан в целях создания дополнительного источника финансовых средств на лечение детей с тяжелыми </w:t>
      </w:r>
      <w:proofErr w:type="spellStart"/>
      <w:r w:rsidRPr="004C1D7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0"/>
          <w:lang w:eastAsia="ru-RU"/>
          <w14:ligatures w14:val="none"/>
        </w:rPr>
        <w:t>жизнеугрожающими</w:t>
      </w:r>
      <w:proofErr w:type="spellEnd"/>
      <w:r w:rsidRPr="004C1D7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0"/>
          <w:lang w:eastAsia="ru-RU"/>
          <w14:ligatures w14:val="none"/>
        </w:rPr>
        <w:t xml:space="preserve"> и хроническими заболеваниями, в том числе редкими (</w:t>
      </w:r>
      <w:proofErr w:type="spellStart"/>
      <w:r w:rsidRPr="004C1D7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0"/>
          <w:lang w:eastAsia="ru-RU"/>
          <w14:ligatures w14:val="none"/>
        </w:rPr>
        <w:t>орфанными</w:t>
      </w:r>
      <w:proofErr w:type="spellEnd"/>
      <w:r w:rsidRPr="004C1D7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0"/>
          <w:lang w:eastAsia="ru-RU"/>
          <w14:ligatures w14:val="none"/>
        </w:rPr>
        <w:t>) заболеваниями</w:t>
      </w:r>
      <w:r w:rsidR="004C1D75" w:rsidRPr="004C1D7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0"/>
          <w:lang w:eastAsia="ru-RU"/>
          <w14:ligatures w14:val="none"/>
        </w:rPr>
        <w:t xml:space="preserve">, </w:t>
      </w:r>
      <w:r w:rsidRPr="004C1D7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0"/>
          <w:lang w:eastAsia="ru-RU"/>
          <w14:ligatures w14:val="none"/>
        </w:rPr>
        <w:t xml:space="preserve"> </w:t>
      </w:r>
      <w:r w:rsidR="004C1D75" w:rsidRPr="004C1D7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0"/>
          <w:lang w:eastAsia="ru-RU"/>
          <w14:ligatures w14:val="none"/>
        </w:rPr>
        <w:t>создания алиментного и/или иных государственных фондов для поддержки отдельных категорий граждан, балансирования выпадающих доходов при понижении ставки НДФЛ для малоимущих, многодетных, инвалидов  иных категорий граждан.</w:t>
      </w:r>
    </w:p>
    <w:p w14:paraId="21BBAAA3" w14:textId="4B38DDFF" w:rsidR="006D22D2" w:rsidRPr="006D22D2" w:rsidRDefault="006D22D2" w:rsidP="00416A0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6D22D2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Законопроектом пред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лагается </w:t>
      </w:r>
      <w:r w:rsidRPr="006D22D2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с 1 января 202</w:t>
      </w:r>
      <w:r w:rsidR="004C1D75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5</w:t>
      </w:r>
      <w:r w:rsidRPr="006D22D2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г. увелич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ить</w:t>
      </w:r>
      <w:r w:rsidRPr="006D22D2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до 1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6</w:t>
      </w:r>
      <w:r w:rsidRPr="006D22D2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процентов 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и до 17 процентов </w:t>
      </w:r>
      <w:r w:rsidRPr="006D22D2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налогов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ую</w:t>
      </w:r>
      <w:r w:rsidRPr="006D22D2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ставк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у</w:t>
      </w:r>
      <w:r w:rsidRPr="006D22D2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по налогу на доходы физических лиц в отношении доходов физических лиц, превышающих 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10</w:t>
      </w:r>
      <w:r w:rsidRPr="006D22D2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миллионов рублей 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и 20 миллионов рублей </w:t>
      </w:r>
      <w:r w:rsidRPr="006D22D2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за налоговый период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соответственно</w:t>
      </w:r>
      <w:r w:rsidRPr="006D22D2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.</w:t>
      </w:r>
    </w:p>
    <w:p w14:paraId="566DF046" w14:textId="1541F708" w:rsidR="00416A0C" w:rsidRDefault="00416A0C" w:rsidP="00416A0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416A0C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Процесс администрирования указанных доходов не увеличит административную нагрузку на налогоплательщиков, и не потребует сдачи дополнительной налоговой декларации в налоговые органы.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</w:t>
      </w:r>
    </w:p>
    <w:p w14:paraId="24F1DD89" w14:textId="77777777" w:rsidR="00416A0C" w:rsidRPr="00416A0C" w:rsidRDefault="00416A0C" w:rsidP="00416A0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416A0C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В </w:t>
      </w:r>
      <w:r w:rsidRPr="00416A0C">
        <w:rPr>
          <w:rFonts w:ascii="Times New Roman" w:eastAsia="Times New Roman" w:hAnsi="Times New Roman" w:cs="Times New Roman"/>
          <w:bCs/>
          <w:kern w:val="0"/>
          <w:sz w:val="28"/>
          <w:szCs w:val="20"/>
          <w:lang w:eastAsia="ru-RU"/>
          <w14:ligatures w14:val="none"/>
        </w:rPr>
        <w:t>законопроекте</w:t>
      </w:r>
      <w:r w:rsidRPr="00416A0C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отсутствуют обязательные требования, оценка соблюдения которых осуществляется в рамках государственного контроля (надзора), муниципального контроля, при рассмотрении дел </w:t>
      </w:r>
      <w:r w:rsidRPr="00416A0C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br/>
        <w:t>об административных правонарушениях, и обязательные требования, соответствие которым проверяется при выдаче разрешений, лицензий, аттестатов аккредитации, иных документов, имеющих разрешительный характер.</w:t>
      </w:r>
    </w:p>
    <w:p w14:paraId="6DCC910E" w14:textId="77777777" w:rsidR="00416A0C" w:rsidRPr="00416A0C" w:rsidRDefault="00416A0C" w:rsidP="00416A0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416A0C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Реализация </w:t>
      </w:r>
      <w:r w:rsidRPr="00416A0C">
        <w:rPr>
          <w:rFonts w:ascii="Times New Roman" w:eastAsia="Times New Roman" w:hAnsi="Times New Roman" w:cs="Times New Roman"/>
          <w:bCs/>
          <w:kern w:val="0"/>
          <w:sz w:val="28"/>
          <w:szCs w:val="20"/>
          <w:lang w:eastAsia="ru-RU"/>
          <w14:ligatures w14:val="none"/>
        </w:rPr>
        <w:t>законопроекта</w:t>
      </w:r>
      <w:r w:rsidRPr="00416A0C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не повлечет негативных социально-экономических, финансовых и иных последствий и не оказывает влияние на достижение целей государственных программ Российской Федерации.</w:t>
      </w:r>
    </w:p>
    <w:p w14:paraId="7BADA492" w14:textId="77777777" w:rsidR="00416A0C" w:rsidRPr="00416A0C" w:rsidRDefault="00416A0C" w:rsidP="00416A0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416A0C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Аналогичные по содержанию проекты федеральных законов в настоящее время в палатах Федерального Собрания Российской Федерации на рассмотрении не находятся.</w:t>
      </w:r>
    </w:p>
    <w:p w14:paraId="57519C54" w14:textId="77777777" w:rsidR="00D532C6" w:rsidRPr="006D22D2" w:rsidRDefault="00D532C6" w:rsidP="00B77165">
      <w:pPr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</w:p>
    <w:p w14:paraId="509513C1" w14:textId="77777777" w:rsidR="00D532C6" w:rsidRPr="00762A30" w:rsidRDefault="00D532C6" w:rsidP="00D532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>Депутат</w:t>
      </w:r>
    </w:p>
    <w:p w14:paraId="0223BC18" w14:textId="77777777" w:rsidR="00D532C6" w:rsidRPr="00762A30" w:rsidRDefault="00D532C6" w:rsidP="00D532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14:paraId="2FF38431" w14:textId="77777777" w:rsidR="00D532C6" w:rsidRPr="00453A03" w:rsidRDefault="00D532C6" w:rsidP="00D532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3A03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А.А. Хмелева</w:t>
      </w:r>
    </w:p>
    <w:p w14:paraId="5C0A1610" w14:textId="77777777" w:rsidR="006D22D2" w:rsidRDefault="006D22D2" w:rsidP="0062022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</w:p>
    <w:p w14:paraId="10F16683" w14:textId="77777777" w:rsidR="00B52B10" w:rsidRPr="00B52B10" w:rsidRDefault="00B52B10" w:rsidP="00B52B10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ru-RU"/>
          <w14:ligatures w14:val="none"/>
        </w:rPr>
      </w:pPr>
      <w:r w:rsidRPr="00B52B10"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ru-RU"/>
          <w14:ligatures w14:val="none"/>
        </w:rPr>
        <w:t>ФИНАНСОВО-ЭКОНОМИЧЕСКОЕ ОБОСНОВАНИЕ</w:t>
      </w:r>
    </w:p>
    <w:p w14:paraId="17F66FF5" w14:textId="77777777" w:rsidR="00B52B10" w:rsidRPr="00B52B10" w:rsidRDefault="00B52B10" w:rsidP="00B52B10">
      <w:pPr>
        <w:spacing w:after="0" w:line="120" w:lineRule="exact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ru-RU"/>
          <w14:ligatures w14:val="none"/>
        </w:rPr>
      </w:pPr>
    </w:p>
    <w:p w14:paraId="0F853F63" w14:textId="56880953" w:rsidR="00B52B10" w:rsidRDefault="00B52B10" w:rsidP="00B52B10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  <w:r w:rsidRPr="00B52B10"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ru-RU"/>
          <w14:ligatures w14:val="none"/>
        </w:rPr>
        <w:t>к проекту федерального закона "</w:t>
      </w:r>
      <w:r w:rsidRPr="00762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 внесении изменений в часть вторую Налогового кодекса Российской Федерации в части налогообложения доходов физических лиц, превышающих 10</w:t>
      </w:r>
      <w:r w:rsidRPr="00B57AA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762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миллионов рублей и 20 миллионов рублей за налоговый период</w:t>
      </w:r>
      <w:r w:rsidRPr="00B52B10"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  <w:t>"</w:t>
      </w:r>
    </w:p>
    <w:p w14:paraId="49C3A26C" w14:textId="77777777" w:rsidR="00B52B10" w:rsidRDefault="00B52B10" w:rsidP="00B52B10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</w:p>
    <w:p w14:paraId="0068C928" w14:textId="4030CC75" w:rsidR="00B52B10" w:rsidRPr="004C1D75" w:rsidRDefault="00B52B10" w:rsidP="00B52B10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0"/>
          <w:lang w:eastAsia="ru-RU"/>
          <w14:ligatures w14:val="none"/>
        </w:rPr>
      </w:pPr>
      <w:r w:rsidRPr="00B52B1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Предусмотренное проектом федерального закона "</w:t>
      </w:r>
      <w:r w:rsidRPr="00762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внесении изменений в часть вторую Налогового кодекса Российской Федерации в части налогообложения доходов физических лиц, превышающих 10</w:t>
      </w:r>
      <w:r w:rsidRPr="006202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62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миллионов рублей и 20 миллионов рублей за налоговый период</w:t>
      </w:r>
      <w:r w:rsidRPr="00B52B1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" увеличение налоговой ставки по налогу на доходы физических лиц до </w:t>
      </w:r>
      <w:bookmarkStart w:id="17" w:name="_Hlk147339827"/>
      <w:r w:rsidRPr="00B52B1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6</w:t>
      </w:r>
      <w:r w:rsidRPr="00B52B1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процентов в отношении доходов физических лиц, превышающих 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10</w:t>
      </w:r>
      <w:r w:rsidRPr="00B52B1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миллионов рублей за налоговый период</w:t>
      </w:r>
      <w:bookmarkEnd w:id="17"/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и до </w:t>
      </w:r>
      <w:r w:rsidRPr="00B52B1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7</w:t>
      </w:r>
      <w:r w:rsidRPr="00B52B1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процентов в отношении доходов физических лиц, превышающих 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20</w:t>
      </w:r>
      <w:r w:rsidRPr="00B52B1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миллионов рублей за налоговый период, приведет к дополнительному поступлению налога на доходы физических лиц в размере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</w:t>
      </w:r>
      <w:r w:rsidR="004C1D75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ориентировочно 60-</w:t>
      </w:r>
      <w:r w:rsidR="004C1D75" w:rsidRPr="004C1D7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0"/>
          <w:lang w:eastAsia="ru-RU"/>
          <w14:ligatures w14:val="none"/>
        </w:rPr>
        <w:t>100</w:t>
      </w:r>
      <w:r w:rsidRPr="004C1D7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0"/>
          <w:lang w:eastAsia="ru-RU"/>
          <w14:ligatures w14:val="none"/>
        </w:rPr>
        <w:t> млрд. рублей в год.</w:t>
      </w:r>
    </w:p>
    <w:p w14:paraId="4EF9B1E9" w14:textId="5F842A56" w:rsidR="00B52B10" w:rsidRPr="00B52B10" w:rsidRDefault="00B52B10" w:rsidP="00B52B10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B52B1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Данные налоговые поступления будут зачисляться в федеральный бюджет и направляться на</w:t>
      </w:r>
      <w:r w:rsidR="004C1D75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социально-значимые цели</w:t>
      </w:r>
      <w:r w:rsidRPr="00B52B1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.</w:t>
      </w:r>
    </w:p>
    <w:p w14:paraId="1465D6A2" w14:textId="77777777" w:rsidR="00B52B10" w:rsidRDefault="00B52B10" w:rsidP="00B52B10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</w:p>
    <w:p w14:paraId="50219100" w14:textId="77777777" w:rsidR="00B52B10" w:rsidRDefault="00B52B10" w:rsidP="00B52B10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</w:p>
    <w:p w14:paraId="5C2B2231" w14:textId="7351CB6C" w:rsidR="00B52B10" w:rsidRPr="004C1D75" w:rsidRDefault="000908AA" w:rsidP="00B52B10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4C1D75">
        <w:rPr>
          <w:rFonts w:ascii="Times New Roman" w:hAnsi="Times New Roman" w:cs="Times New Roman"/>
          <w:color w:val="000000" w:themeColor="text1"/>
          <w:sz w:val="28"/>
          <w:szCs w:val="28"/>
        </w:rPr>
        <w:t>Справка: п</w:t>
      </w:r>
      <w:r w:rsidR="00B52B10" w:rsidRPr="004C1D75">
        <w:rPr>
          <w:rFonts w:ascii="Times New Roman" w:hAnsi="Times New Roman" w:cs="Times New Roman"/>
          <w:color w:val="000000" w:themeColor="text1"/>
          <w:sz w:val="28"/>
          <w:szCs w:val="28"/>
        </w:rPr>
        <w:t>ри увеличении налоговой ставки по налогу на доходы физических лиц до 15 процентов в отношении доходов физических лиц, превышающих 5 миллионов рублей за налоговый период</w:t>
      </w:r>
      <w:r w:rsidR="00B52B10" w:rsidRPr="004C1D7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дополнительные доходы бюджета составили</w:t>
      </w:r>
      <w:r w:rsidR="00A40708" w:rsidRPr="004C1D7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:</w:t>
      </w:r>
      <w:r w:rsidR="00B52B10" w:rsidRPr="004C1D7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0"/>
          <w:lang w:eastAsia="ru-RU"/>
          <w14:ligatures w14:val="none"/>
        </w:rPr>
        <w:t xml:space="preserve"> 60 млрд. рублей (в 2021 году), 64 млрд. рублей (в 2022 году) и 68,5 млрд. рублей (в 2023 году) </w:t>
      </w:r>
      <w:r w:rsidR="00A40708" w:rsidRPr="004C1D7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0"/>
          <w:lang w:eastAsia="ru-RU"/>
          <w14:ligatures w14:val="none"/>
        </w:rPr>
        <w:t xml:space="preserve">и были </w:t>
      </w:r>
      <w:r w:rsidR="00352905" w:rsidRPr="004C1D7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0"/>
          <w:lang w:eastAsia="ru-RU"/>
          <w14:ligatures w14:val="none"/>
        </w:rPr>
        <w:t xml:space="preserve">направлены на реализацию </w:t>
      </w:r>
      <w:r w:rsidR="00B52B10" w:rsidRPr="004C1D7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0"/>
          <w:lang w:eastAsia="ru-RU"/>
          <w14:ligatures w14:val="none"/>
        </w:rPr>
        <w:t>государственной программе "Развитие здравоохранения".</w:t>
      </w:r>
    </w:p>
    <w:p w14:paraId="1E2DD1A3" w14:textId="77777777" w:rsidR="000908AA" w:rsidRDefault="000908AA" w:rsidP="00B77165">
      <w:pPr>
        <w:spacing w:after="0" w:line="240" w:lineRule="atLeast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</w:p>
    <w:p w14:paraId="73335CB9" w14:textId="77777777" w:rsidR="000908AA" w:rsidRDefault="000908AA" w:rsidP="0062022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</w:p>
    <w:p w14:paraId="04415A0E" w14:textId="77777777" w:rsidR="000908AA" w:rsidRDefault="000908AA" w:rsidP="0062022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</w:p>
    <w:p w14:paraId="70E716BB" w14:textId="77777777" w:rsidR="00D532C6" w:rsidRPr="00762A30" w:rsidRDefault="00D532C6" w:rsidP="00D532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>Депутат</w:t>
      </w:r>
    </w:p>
    <w:p w14:paraId="6C600A6D" w14:textId="77777777" w:rsidR="00D532C6" w:rsidRPr="00762A30" w:rsidRDefault="00D532C6" w:rsidP="00D532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14:paraId="3B7CF999" w14:textId="77777777" w:rsidR="00D532C6" w:rsidRPr="00453A03" w:rsidRDefault="00D532C6" w:rsidP="00D532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3A03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А.А. Хмелева</w:t>
      </w:r>
    </w:p>
    <w:p w14:paraId="5CFC9DF6" w14:textId="77777777" w:rsidR="000908AA" w:rsidRDefault="000908AA" w:rsidP="0062022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</w:p>
    <w:p w14:paraId="0218A83B" w14:textId="77777777" w:rsidR="000908AA" w:rsidRDefault="000908AA" w:rsidP="0062022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</w:p>
    <w:p w14:paraId="7BBC0A36" w14:textId="77777777" w:rsidR="000908AA" w:rsidRDefault="000908AA" w:rsidP="00D532C6">
      <w:pPr>
        <w:spacing w:after="0" w:line="240" w:lineRule="atLeast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</w:p>
    <w:p w14:paraId="014B95CD" w14:textId="77777777" w:rsidR="000908AA" w:rsidRDefault="000908AA" w:rsidP="0062022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</w:p>
    <w:p w14:paraId="68A512C6" w14:textId="77777777" w:rsidR="000908AA" w:rsidRDefault="000908AA" w:rsidP="0062022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</w:p>
    <w:p w14:paraId="44F128AC" w14:textId="77777777" w:rsidR="000908AA" w:rsidRDefault="000908AA" w:rsidP="0062022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</w:p>
    <w:p w14:paraId="2792CB86" w14:textId="1F37BF22" w:rsidR="000908AA" w:rsidRDefault="000908AA" w:rsidP="00B77165">
      <w:pPr>
        <w:spacing w:after="0" w:line="240" w:lineRule="atLeast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</w:p>
    <w:p w14:paraId="38AC2DC7" w14:textId="77777777" w:rsidR="00B77165" w:rsidRDefault="00B77165" w:rsidP="00B77165">
      <w:pPr>
        <w:spacing w:after="0" w:line="240" w:lineRule="atLeast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</w:p>
    <w:p w14:paraId="6FEBB1FF" w14:textId="117A9AD6" w:rsidR="00620226" w:rsidRPr="00620226" w:rsidRDefault="00620226" w:rsidP="0062022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  <w:r w:rsidRPr="00620226"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  <w:lastRenderedPageBreak/>
        <w:t>П Е Р Е Ч Е Н Ь</w:t>
      </w:r>
    </w:p>
    <w:p w14:paraId="40187CF2" w14:textId="77777777" w:rsidR="00620226" w:rsidRPr="00620226" w:rsidRDefault="00620226" w:rsidP="00620226">
      <w:pPr>
        <w:spacing w:after="0" w:line="120" w:lineRule="exac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</w:p>
    <w:p w14:paraId="067E2CC1" w14:textId="6A2CA294" w:rsidR="00620226" w:rsidRPr="00620226" w:rsidRDefault="00620226" w:rsidP="0062022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kern w:val="0"/>
          <w:sz w:val="30"/>
          <w:szCs w:val="20"/>
          <w:lang w:eastAsia="ru-RU"/>
          <w14:ligatures w14:val="none"/>
        </w:rPr>
      </w:pPr>
      <w:r w:rsidRPr="00620226"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  <w:t xml:space="preserve">федеральных законов, подлежащих признанию утратившими силу, приостановлению, изменению или принятию в связи с принятием Федерального закона </w:t>
      </w:r>
      <w:r w:rsidRPr="00B57AA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"</w:t>
      </w:r>
      <w:bookmarkStart w:id="18" w:name="_Hlk147334631"/>
      <w:r w:rsidRPr="00762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 внесении изменений в часть вторую Налогового кодекса Российской Федерации в части налогообложения доходов физических лиц, превышающих 10</w:t>
      </w:r>
      <w:r w:rsidRPr="00B57AA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762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миллионов рублей и 20 </w:t>
      </w:r>
      <w:bookmarkStart w:id="19" w:name="_Hlk147334561"/>
      <w:r w:rsidRPr="00762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миллионов рублей </w:t>
      </w:r>
      <w:bookmarkEnd w:id="19"/>
      <w:r w:rsidRPr="00762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 налоговый период</w:t>
      </w:r>
      <w:bookmarkEnd w:id="18"/>
      <w:r w:rsidRPr="00B57AA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"</w:t>
      </w:r>
    </w:p>
    <w:p w14:paraId="31879D9D" w14:textId="77777777" w:rsidR="00620226" w:rsidRPr="00620226" w:rsidRDefault="00620226" w:rsidP="00620226">
      <w:pPr>
        <w:spacing w:after="0" w:line="360" w:lineRule="atLeast"/>
        <w:jc w:val="both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ru-RU"/>
          <w14:ligatures w14:val="none"/>
        </w:rPr>
      </w:pPr>
    </w:p>
    <w:p w14:paraId="3AB65E09" w14:textId="77777777" w:rsidR="00620226" w:rsidRPr="00620226" w:rsidRDefault="00620226" w:rsidP="00620226">
      <w:pPr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</w:p>
    <w:p w14:paraId="01425C7C" w14:textId="2E7788E1" w:rsidR="00620226" w:rsidRPr="00620226" w:rsidRDefault="00620226" w:rsidP="00620226">
      <w:pPr>
        <w:ind w:firstLine="708"/>
        <w:jc w:val="both"/>
        <w:rPr>
          <w:sz w:val="28"/>
          <w:szCs w:val="28"/>
        </w:rPr>
      </w:pPr>
      <w:r w:rsidRPr="00620226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Принятие Федерального закона "</w:t>
      </w:r>
      <w:bookmarkStart w:id="20" w:name="_Hlk147334978"/>
      <w:r w:rsidRPr="00762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внесении изменений в часть вторую Налогового кодекса Российской Федерации в части налогообложения доходов физических лиц, превышающих 10</w:t>
      </w:r>
      <w:r w:rsidRPr="006202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62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миллионов рублей и 20 миллионов рублей за налоговый период</w:t>
      </w:r>
      <w:bookmarkEnd w:id="20"/>
      <w:proofErr w:type="gramStart"/>
      <w:r w:rsidRPr="00620226">
        <w:rPr>
          <w:rFonts w:ascii="Times New Roman" w:eastAsia="Times New Roman" w:hAnsi="Times New Roman" w:cs="Times New Roman"/>
          <w:bCs/>
          <w:kern w:val="0"/>
          <w:sz w:val="28"/>
          <w:szCs w:val="20"/>
          <w:lang w:eastAsia="ru-RU"/>
          <w14:ligatures w14:val="none"/>
        </w:rPr>
        <w:t>"</w:t>
      </w:r>
      <w:proofErr w:type="gramEnd"/>
      <w:r w:rsidRPr="00620226">
        <w:rPr>
          <w:rFonts w:ascii="Times New Roman" w:eastAsia="Times New Roman" w:hAnsi="Times New Roman" w:cs="Times New Roman"/>
          <w:bCs/>
          <w:kern w:val="0"/>
          <w:sz w:val="28"/>
          <w:szCs w:val="20"/>
          <w:lang w:eastAsia="ru-RU"/>
          <w14:ligatures w14:val="none"/>
        </w:rPr>
        <w:t xml:space="preserve"> </w:t>
      </w:r>
      <w:r w:rsidRPr="00620226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не потребует признания утратившими силу, приостановления, изменения или принятия иных федеральных законов.</w:t>
      </w:r>
    </w:p>
    <w:p w14:paraId="615D3C94" w14:textId="77777777" w:rsidR="00620226" w:rsidRDefault="00620226"/>
    <w:p w14:paraId="3EBA5BFB" w14:textId="77777777" w:rsidR="00775E3A" w:rsidRDefault="00775E3A"/>
    <w:p w14:paraId="4480421E" w14:textId="77777777" w:rsidR="00D532C6" w:rsidRPr="00762A30" w:rsidRDefault="00D532C6" w:rsidP="00D532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>Депутат</w:t>
      </w:r>
    </w:p>
    <w:p w14:paraId="07754315" w14:textId="77777777" w:rsidR="00D532C6" w:rsidRPr="00762A30" w:rsidRDefault="00D532C6" w:rsidP="00D532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14:paraId="389B295D" w14:textId="77777777" w:rsidR="00D532C6" w:rsidRPr="00453A03" w:rsidRDefault="00D532C6" w:rsidP="00D532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3A03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А.А. Хмелева</w:t>
      </w:r>
    </w:p>
    <w:p w14:paraId="34AFE44D" w14:textId="77777777" w:rsidR="00775E3A" w:rsidRDefault="00775E3A"/>
    <w:p w14:paraId="2A64CC0F" w14:textId="77777777" w:rsidR="000908AA" w:rsidRDefault="000908AA"/>
    <w:p w14:paraId="10A07C62" w14:textId="77777777" w:rsidR="000908AA" w:rsidRDefault="000908AA"/>
    <w:p w14:paraId="1372D63B" w14:textId="77777777" w:rsidR="000908AA" w:rsidRDefault="000908AA"/>
    <w:p w14:paraId="5F1C3C7C" w14:textId="77777777" w:rsidR="000908AA" w:rsidRDefault="000908AA"/>
    <w:p w14:paraId="68D52E9A" w14:textId="77777777" w:rsidR="000908AA" w:rsidRDefault="000908AA"/>
    <w:p w14:paraId="52CE0FE5" w14:textId="77777777" w:rsidR="000908AA" w:rsidRDefault="000908AA"/>
    <w:p w14:paraId="52B71BD6" w14:textId="77777777" w:rsidR="000908AA" w:rsidRDefault="000908AA"/>
    <w:p w14:paraId="698E48DF" w14:textId="77777777" w:rsidR="000908AA" w:rsidRDefault="000908AA"/>
    <w:p w14:paraId="7DE9EDBE" w14:textId="77777777" w:rsidR="000908AA" w:rsidRDefault="000908AA"/>
    <w:p w14:paraId="03509D60" w14:textId="77777777" w:rsidR="000908AA" w:rsidRDefault="000908AA"/>
    <w:p w14:paraId="39F3B6AC" w14:textId="77777777" w:rsidR="000908AA" w:rsidRDefault="000908AA"/>
    <w:p w14:paraId="6B8DC857" w14:textId="77777777" w:rsidR="000908AA" w:rsidRDefault="000908AA"/>
    <w:p w14:paraId="284C8B0B" w14:textId="77777777" w:rsidR="000908AA" w:rsidRDefault="000908AA"/>
    <w:p w14:paraId="6EE6ED3C" w14:textId="77777777" w:rsidR="000908AA" w:rsidRDefault="000908AA"/>
    <w:p w14:paraId="178E9D9E" w14:textId="77777777" w:rsidR="000908AA" w:rsidRDefault="000908AA"/>
    <w:p w14:paraId="7B59F5BA" w14:textId="77777777" w:rsidR="00B57AAB" w:rsidRPr="00B57AAB" w:rsidRDefault="00B57AAB" w:rsidP="00B57AA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  <w:r w:rsidRPr="00B57AAB"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  <w:lastRenderedPageBreak/>
        <w:t>П Е Р Е Ч Е Н Ь</w:t>
      </w:r>
    </w:p>
    <w:p w14:paraId="4534E831" w14:textId="77777777" w:rsidR="00B57AAB" w:rsidRPr="00B57AAB" w:rsidRDefault="00B57AAB" w:rsidP="00B57AAB">
      <w:pPr>
        <w:spacing w:after="0" w:line="120" w:lineRule="exac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</w:p>
    <w:p w14:paraId="19BC70F3" w14:textId="77777777" w:rsidR="00B57AAB" w:rsidRPr="00B57AAB" w:rsidRDefault="00B57AAB" w:rsidP="00B57AA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  <w:r w:rsidRPr="00B57AAB"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  <w:t>нормативных правовых актов Президента Российской Федерации,</w:t>
      </w:r>
    </w:p>
    <w:p w14:paraId="6D45E940" w14:textId="77777777" w:rsidR="00B57AAB" w:rsidRPr="00B57AAB" w:rsidRDefault="00B57AAB" w:rsidP="00B57AA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  <w:r w:rsidRPr="00B57AAB"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  <w:t>Правительства Российской Федерации и федеральных органов</w:t>
      </w:r>
    </w:p>
    <w:p w14:paraId="2E122753" w14:textId="77777777" w:rsidR="00B57AAB" w:rsidRPr="00B57AAB" w:rsidRDefault="00B57AAB" w:rsidP="00B57AA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  <w:r w:rsidRPr="00B57AAB"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  <w:t>исполнительной власти, подлежащих признанию утратившими</w:t>
      </w:r>
    </w:p>
    <w:p w14:paraId="097B645C" w14:textId="08FAFA98" w:rsidR="00B57AAB" w:rsidRPr="00B57AAB" w:rsidRDefault="00B57AAB" w:rsidP="00B57AA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ru-RU"/>
          <w14:ligatures w14:val="none"/>
        </w:rPr>
      </w:pPr>
      <w:r w:rsidRPr="00B57AAB"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  <w:t xml:space="preserve">силу, приостановлению, изменению или принятию в связи с принятием Федерального закона </w:t>
      </w:r>
      <w:r w:rsidRPr="00B57AA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"</w:t>
      </w:r>
      <w:r w:rsidRPr="00762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 внесении изменений в часть вторую Налогового кодекса Российской Федерации в части налогообложения доходов физических лиц, превышающих 10</w:t>
      </w:r>
      <w:r w:rsidRPr="00B57AA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762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миллионов рублей и 20 миллионов рублей за налоговый период</w:t>
      </w:r>
      <w:r w:rsidRPr="00B57AA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"</w:t>
      </w:r>
    </w:p>
    <w:p w14:paraId="5DC5E2A7" w14:textId="77777777" w:rsidR="00B57AAB" w:rsidRPr="00B57AAB" w:rsidRDefault="00B57AAB" w:rsidP="00B57AAB">
      <w:pPr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</w:p>
    <w:p w14:paraId="0B951A94" w14:textId="77777777" w:rsidR="00B57AAB" w:rsidRPr="00B57AAB" w:rsidRDefault="00B57AAB" w:rsidP="00B57AAB">
      <w:pPr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</w:p>
    <w:p w14:paraId="7229678B" w14:textId="5AD62C45" w:rsidR="00B57AAB" w:rsidRPr="00B57AAB" w:rsidRDefault="00B57AAB" w:rsidP="00383C7A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B57AAB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Принятие Федерального закона "</w:t>
      </w:r>
      <w:r w:rsidR="00383C7A" w:rsidRPr="00762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внесении изменений в часть вторую Налогового кодекса Российской Федерации в части налогообложения доходов физических лиц, превышающих 10</w:t>
      </w:r>
      <w:r w:rsidR="00383C7A" w:rsidRPr="006202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383C7A" w:rsidRPr="00762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миллионов рублей и 20 миллионов рублей за налоговый период</w:t>
      </w:r>
      <w:r w:rsidRPr="00B57AAB">
        <w:rPr>
          <w:rFonts w:ascii="Times New Roman" w:eastAsia="Times New Roman" w:hAnsi="Times New Roman" w:cs="Times New Roman"/>
          <w:bCs/>
          <w:kern w:val="0"/>
          <w:sz w:val="28"/>
          <w:szCs w:val="20"/>
          <w:lang w:eastAsia="ru-RU"/>
          <w14:ligatures w14:val="none"/>
        </w:rPr>
        <w:t xml:space="preserve">" </w:t>
      </w:r>
      <w:r w:rsidRPr="00B57AAB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не потребует признания утратившими силу, приостановления, изменения или принятия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14:paraId="2967E969" w14:textId="338E991F" w:rsidR="00620226" w:rsidRDefault="00620226">
      <w:pPr>
        <w:rPr>
          <w:sz w:val="28"/>
          <w:szCs w:val="28"/>
        </w:rPr>
      </w:pPr>
    </w:p>
    <w:p w14:paraId="009506EB" w14:textId="703711E0" w:rsidR="00D532C6" w:rsidRDefault="00D532C6">
      <w:pPr>
        <w:rPr>
          <w:sz w:val="28"/>
          <w:szCs w:val="28"/>
        </w:rPr>
      </w:pPr>
    </w:p>
    <w:p w14:paraId="0BB5BA89" w14:textId="55C1D809" w:rsidR="00D532C6" w:rsidRDefault="00D532C6">
      <w:pPr>
        <w:rPr>
          <w:sz w:val="28"/>
          <w:szCs w:val="28"/>
        </w:rPr>
      </w:pPr>
    </w:p>
    <w:p w14:paraId="2422C699" w14:textId="77777777" w:rsidR="00D532C6" w:rsidRPr="00762A30" w:rsidRDefault="00D532C6" w:rsidP="00D532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>Депутат</w:t>
      </w:r>
    </w:p>
    <w:p w14:paraId="65299307" w14:textId="77777777" w:rsidR="00D532C6" w:rsidRPr="00762A30" w:rsidRDefault="00D532C6" w:rsidP="00D532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14:paraId="06FA5D45" w14:textId="77777777" w:rsidR="00D532C6" w:rsidRPr="00453A03" w:rsidRDefault="00D532C6" w:rsidP="00D532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2A30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3A03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А.А. Хмелева</w:t>
      </w:r>
    </w:p>
    <w:p w14:paraId="0889A8F0" w14:textId="77777777" w:rsidR="00D532C6" w:rsidRPr="00620226" w:rsidRDefault="00D532C6">
      <w:pPr>
        <w:rPr>
          <w:sz w:val="28"/>
          <w:szCs w:val="28"/>
        </w:rPr>
      </w:pPr>
    </w:p>
    <w:sectPr w:rsidR="00D532C6" w:rsidRPr="00620226" w:rsidSect="00A749DD">
      <w:headerReference w:type="default" r:id="rId26"/>
      <w:footerReference w:type="default" r:id="rId27"/>
      <w:headerReference w:type="first" r:id="rId28"/>
      <w:footerReference w:type="first" r:id="rId29"/>
      <w:pgSz w:w="11907" w:h="16840" w:code="9"/>
      <w:pgMar w:top="1418" w:right="737" w:bottom="1134" w:left="1588" w:header="709" w:footer="709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64218C" w14:textId="77777777" w:rsidR="00253EE5" w:rsidRDefault="00253EE5" w:rsidP="001F7B23">
      <w:pPr>
        <w:spacing w:after="0" w:line="240" w:lineRule="auto"/>
      </w:pPr>
      <w:r>
        <w:separator/>
      </w:r>
    </w:p>
  </w:endnote>
  <w:endnote w:type="continuationSeparator" w:id="0">
    <w:p w14:paraId="5E798871" w14:textId="77777777" w:rsidR="00253EE5" w:rsidRDefault="00253EE5" w:rsidP="001F7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C57B5E" w14:textId="17E98A59" w:rsidR="008426F6" w:rsidRDefault="008426F6">
    <w:pPr>
      <w:pStyle w:val="a5"/>
      <w:tabs>
        <w:tab w:val="center" w:pos="4820"/>
        <w:tab w:val="right" w:pos="9072"/>
      </w:tabs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4E7EC4" w14:textId="3420B47B" w:rsidR="008426F6" w:rsidRDefault="008426F6">
    <w:pPr>
      <w:pStyle w:val="a5"/>
      <w:tabs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484876" w14:textId="77777777" w:rsidR="00253EE5" w:rsidRDefault="00253EE5" w:rsidP="001F7B23">
      <w:pPr>
        <w:spacing w:after="0" w:line="240" w:lineRule="auto"/>
      </w:pPr>
      <w:r>
        <w:separator/>
      </w:r>
    </w:p>
  </w:footnote>
  <w:footnote w:type="continuationSeparator" w:id="0">
    <w:p w14:paraId="65B7C237" w14:textId="77777777" w:rsidR="00253EE5" w:rsidRDefault="00253EE5" w:rsidP="001F7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2717BF" w14:textId="77777777" w:rsidR="008426F6" w:rsidRPr="00BA53DF" w:rsidRDefault="008426F6">
    <w:pPr>
      <w:pStyle w:val="a3"/>
      <w:jc w:val="center"/>
      <w:rPr>
        <w:sz w:val="3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64294" w14:textId="77777777" w:rsidR="008426F6" w:rsidRPr="00BA53DF" w:rsidRDefault="008426F6">
    <w:pPr>
      <w:pStyle w:val="a3"/>
      <w:jc w:val="center"/>
      <w:rPr>
        <w:sz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A30"/>
    <w:rsid w:val="00084130"/>
    <w:rsid w:val="000908AA"/>
    <w:rsid w:val="001F7B23"/>
    <w:rsid w:val="00215870"/>
    <w:rsid w:val="00253EE5"/>
    <w:rsid w:val="00352905"/>
    <w:rsid w:val="00383C7A"/>
    <w:rsid w:val="00386B2A"/>
    <w:rsid w:val="00416A0C"/>
    <w:rsid w:val="004C1D75"/>
    <w:rsid w:val="004F4946"/>
    <w:rsid w:val="005D34B4"/>
    <w:rsid w:val="00601845"/>
    <w:rsid w:val="00602FDC"/>
    <w:rsid w:val="006126C3"/>
    <w:rsid w:val="0061270F"/>
    <w:rsid w:val="00620226"/>
    <w:rsid w:val="006D22D2"/>
    <w:rsid w:val="00762A30"/>
    <w:rsid w:val="00775E3A"/>
    <w:rsid w:val="007A2045"/>
    <w:rsid w:val="007C1421"/>
    <w:rsid w:val="0082637D"/>
    <w:rsid w:val="008426F6"/>
    <w:rsid w:val="00877D1E"/>
    <w:rsid w:val="00A40708"/>
    <w:rsid w:val="00B52B10"/>
    <w:rsid w:val="00B57AAB"/>
    <w:rsid w:val="00B77165"/>
    <w:rsid w:val="00BE5553"/>
    <w:rsid w:val="00D0145A"/>
    <w:rsid w:val="00D532C6"/>
    <w:rsid w:val="00D64EDB"/>
    <w:rsid w:val="00EC5715"/>
    <w:rsid w:val="00ED1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5A5BA"/>
  <w15:chartTrackingRefBased/>
  <w15:docId w15:val="{2CD9FCB5-A672-47C6-8D5B-92B263D5C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2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62A30"/>
  </w:style>
  <w:style w:type="paragraph" w:styleId="a5">
    <w:name w:val="footer"/>
    <w:basedOn w:val="a"/>
    <w:link w:val="a6"/>
    <w:uiPriority w:val="99"/>
    <w:unhideWhenUsed/>
    <w:rsid w:val="00762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62A30"/>
  </w:style>
  <w:style w:type="paragraph" w:styleId="a7">
    <w:name w:val="Balloon Text"/>
    <w:basedOn w:val="a"/>
    <w:link w:val="a8"/>
    <w:uiPriority w:val="99"/>
    <w:semiHidden/>
    <w:unhideWhenUsed/>
    <w:rsid w:val="002158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158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59EA977C537D6179682E1B04EA23FC00A34CC0B5490383D250FBD17FE9AEBA39423CB2E07E6CFC81C9769C43BEFCA4769E82CD884760j62CK" TargetMode="External"/><Relationship Id="rId13" Type="http://schemas.openxmlformats.org/officeDocument/2006/relationships/hyperlink" Target="consultantplus://offline/ref=D354802B7D0C824FED35FDE26B0F39D816EABCA37080A5E134B3068AD7DF51D6D7176A3DCB9ABEE07D203D81CEB59775B882F9AC7AC57AC3R4M" TargetMode="External"/><Relationship Id="rId18" Type="http://schemas.openxmlformats.org/officeDocument/2006/relationships/hyperlink" Target="consultantplus://offline/ref=949B2AB7D933D5391150D117EB2E6C8A10447D5D42C0B41AA4CA273DD7D1BC7D7B456FF0E71780F02516E37FC588EDB522193E70D408C6XCSCM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49B2AB7D933D5391150D117EB2E6C8A10447D5D42C0B41AA4CA273DD7D1BC7D7B456FF0E71780F02516E37FC588EDB522193E70D408C6XCSCM" TargetMode="External"/><Relationship Id="rId7" Type="http://schemas.openxmlformats.org/officeDocument/2006/relationships/hyperlink" Target="consultantplus://offline/ref=8859EA977C537D6179682E1B04EA23FC00A34CC0B5490383D250FBD17FE9AEBA39423CB2E07E6CF081C9769C43BEFCA4769E82CD884760j62CK" TargetMode="External"/><Relationship Id="rId12" Type="http://schemas.openxmlformats.org/officeDocument/2006/relationships/hyperlink" Target="consultantplus://offline/ref=D354802B7D0C824FED35FDE26B0F39D811EFB2A6768CA5E134B3068AD7DF51D6D7176A3DC293BFE1717F3894DFED9A71A29DF8B266C77835C4R6M" TargetMode="External"/><Relationship Id="rId17" Type="http://schemas.openxmlformats.org/officeDocument/2006/relationships/hyperlink" Target="consultantplus://offline/ref=949B2AB7D933D5391150D117EB2E6C8A10447D5D42C0B41AA4CA273DD7D1BC7D7B456FF0E71780F02516E37FC588EDB522193E70D408C6XCSCM" TargetMode="External"/><Relationship Id="rId25" Type="http://schemas.openxmlformats.org/officeDocument/2006/relationships/hyperlink" Target="consultantplus://offline/ref=8E5070DFB4C5A0D9656C79242D49CC18115123A5A7628C1F27AC79323F67311A217D00807188669FA27DD1CDB3DC9021B2A362279092B7LEnD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49B2AB7D933D5391150D117EB2E6C8A10447D5D42C0B41AA4CA273DD7D1BC7D7B456FF0E71787F32516E37FC588EDB522193E70D408C6XCSCM" TargetMode="External"/><Relationship Id="rId20" Type="http://schemas.openxmlformats.org/officeDocument/2006/relationships/hyperlink" Target="consultantplus://offline/ref=949B2AB7D933D5391150D117EB2E6C8A10447D5D42C0B41AA4CA273DD7D1BC7D7B456FF0E71780F02516E37FC588EDB522193E70D408C6XCSCM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354802B7D0C824FED35FDE26B0F39D816EABCA37080A5E134B3068AD7DF51D6D7176A3DCB9AB9E17D203D81CEB59775B882F9AC7AC57AC3R4M" TargetMode="External"/><Relationship Id="rId24" Type="http://schemas.openxmlformats.org/officeDocument/2006/relationships/hyperlink" Target="consultantplus://offline/ref=8E5070DFB4C5A0D9656C79242D49CC18115123A5A7628C1F27AC79323F67311A217D00807188669EA27DD1CDB3DC9021B2A362279092B7LEnD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49B2AB7D933D5391150D117EB2E6C8A10447D5D42C0B41AA4CA273DD7D1BC7D7B456FF0E71780F02516E37FC588EDB522193E70D408C6XCSCM" TargetMode="External"/><Relationship Id="rId23" Type="http://schemas.openxmlformats.org/officeDocument/2006/relationships/hyperlink" Target="consultantplus://offline/ref=949B2AB7D933D5391150D117EB2E6C8A10447D5D42C0B41AA4CA273DD7D1BC7D7B456FF0E71780F02516E37FC588EDB522193E70D408C6XCSCM" TargetMode="External"/><Relationship Id="rId28" Type="http://schemas.openxmlformats.org/officeDocument/2006/relationships/header" Target="header2.xml"/><Relationship Id="rId10" Type="http://schemas.openxmlformats.org/officeDocument/2006/relationships/hyperlink" Target="consultantplus://offline/ref=8859EA977C537D6179682E1B04EA23FC00A34CC0B5490383D250FBD17FE9AEBA39423CB1ED7268F281C9769C43BEFCA4769E82CD884760j62CK" TargetMode="External"/><Relationship Id="rId19" Type="http://schemas.openxmlformats.org/officeDocument/2006/relationships/hyperlink" Target="consultantplus://offline/ref=949B2AB7D933D5391150D117EB2E6C8A10447D5D42C0B41AA4CA273DD7D1BC7D7B456FF0E71787F32516E37FC588EDB522193E70D408C6XCSCM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59EA977C537D6179682E1B04EA23FC00A34CC0B5490383D250FBD17FE9AEBA39423CB2E07E6DF581C9769C43BEFCA4769E82CD884760j62CK" TargetMode="External"/><Relationship Id="rId14" Type="http://schemas.openxmlformats.org/officeDocument/2006/relationships/hyperlink" Target="consultantplus://offline/ref=D354802B7D0C824FED35FDE26B0F39D816EABCA37080A5E134B3068AD7DF51D6D7176A3DCB9AB9E07D203D81CEB59775B882F9AC7AC57AC3R4M" TargetMode="External"/><Relationship Id="rId22" Type="http://schemas.openxmlformats.org/officeDocument/2006/relationships/hyperlink" Target="consultantplus://offline/ref=949B2AB7D933D5391150D117EB2E6C8A10447D5D42C0B41AA4CA273DD7D1BC7D7B456FF0E71787F32516E37FC588EDB522193E70D408C6XCSCM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5FC77-406D-4DBA-93FF-B831326DF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2878</Words>
  <Characters>16407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note1d</cp:lastModifiedBy>
  <cp:revision>6</cp:revision>
  <cp:lastPrinted>2023-11-14T09:50:00Z</cp:lastPrinted>
  <dcterms:created xsi:type="dcterms:W3CDTF">2023-11-11T11:18:00Z</dcterms:created>
  <dcterms:modified xsi:type="dcterms:W3CDTF">2023-11-14T09:51:00Z</dcterms:modified>
</cp:coreProperties>
</file>