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1111BB">
        <w:rPr>
          <w:bCs/>
          <w:sz w:val="28"/>
          <w:szCs w:val="28"/>
        </w:rPr>
        <w:t>5</w:t>
      </w:r>
      <w:r w:rsidR="005B1B63" w:rsidRPr="003D7BC2">
        <w:rPr>
          <w:bCs/>
          <w:sz w:val="28"/>
          <w:szCs w:val="28"/>
        </w:rPr>
        <w:t xml:space="preserve"> </w:t>
      </w:r>
      <w:r w:rsidR="001111BB">
        <w:rPr>
          <w:bCs/>
          <w:sz w:val="28"/>
          <w:szCs w:val="28"/>
        </w:rPr>
        <w:t>октября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3D7BC2" w:rsidRPr="003D7BC2">
        <w:rPr>
          <w:sz w:val="28"/>
          <w:szCs w:val="28"/>
        </w:rPr>
        <w:t>4</w:t>
      </w:r>
      <w:r w:rsidR="001111BB">
        <w:rPr>
          <w:sz w:val="28"/>
          <w:szCs w:val="28"/>
        </w:rPr>
        <w:t>8</w:t>
      </w:r>
      <w:r w:rsidR="00BB4206">
        <w:rPr>
          <w:sz w:val="28"/>
          <w:szCs w:val="28"/>
        </w:rPr>
        <w:t>8</w:t>
      </w:r>
    </w:p>
    <w:p w:rsidR="00D05630" w:rsidRPr="003D7BC2" w:rsidRDefault="00D05630" w:rsidP="003D7BC2">
      <w:pPr>
        <w:spacing w:line="235" w:lineRule="auto"/>
        <w:ind w:right="566"/>
        <w:rPr>
          <w:sz w:val="20"/>
          <w:szCs w:val="28"/>
        </w:rPr>
      </w:pPr>
    </w:p>
    <w:p w:rsidR="003D7BC2" w:rsidRPr="003D7BC2" w:rsidRDefault="003D7BC2" w:rsidP="003D7BC2">
      <w:pPr>
        <w:spacing w:line="235" w:lineRule="auto"/>
        <w:ind w:right="566"/>
        <w:rPr>
          <w:sz w:val="20"/>
          <w:szCs w:val="28"/>
        </w:rPr>
      </w:pPr>
    </w:p>
    <w:p w:rsidR="0086010F" w:rsidRPr="00F53119" w:rsidRDefault="00170AB4" w:rsidP="00D839CE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F53119">
        <w:rPr>
          <w:b/>
          <w:sz w:val="26"/>
          <w:szCs w:val="26"/>
        </w:rPr>
        <w:t>О</w:t>
      </w:r>
      <w:r w:rsidR="00BB4206">
        <w:rPr>
          <w:b/>
          <w:sz w:val="26"/>
          <w:szCs w:val="26"/>
        </w:rPr>
        <w:t>б</w:t>
      </w:r>
      <w:r w:rsidRPr="00F53119">
        <w:rPr>
          <w:b/>
          <w:sz w:val="26"/>
          <w:szCs w:val="26"/>
        </w:rPr>
        <w:t xml:space="preserve"> </w:t>
      </w:r>
      <w:r w:rsidR="00F53119" w:rsidRPr="00F53119">
        <w:rPr>
          <w:b/>
          <w:sz w:val="26"/>
          <w:szCs w:val="26"/>
        </w:rPr>
        <w:t>областно</w:t>
      </w:r>
      <w:r w:rsidR="00BB4206">
        <w:rPr>
          <w:b/>
          <w:sz w:val="26"/>
          <w:szCs w:val="26"/>
        </w:rPr>
        <w:t>м</w:t>
      </w:r>
      <w:r w:rsidR="00F53119" w:rsidRPr="00F53119">
        <w:rPr>
          <w:b/>
          <w:sz w:val="26"/>
          <w:szCs w:val="26"/>
        </w:rPr>
        <w:t xml:space="preserve"> закон</w:t>
      </w:r>
      <w:r w:rsidR="00BB4206">
        <w:rPr>
          <w:b/>
          <w:sz w:val="26"/>
          <w:szCs w:val="26"/>
        </w:rPr>
        <w:t>е</w:t>
      </w:r>
      <w:r w:rsidR="00F53119" w:rsidRPr="00F53119">
        <w:rPr>
          <w:b/>
          <w:sz w:val="26"/>
          <w:szCs w:val="26"/>
        </w:rPr>
        <w:t xml:space="preserve"> </w:t>
      </w:r>
      <w:r w:rsidR="00F53119">
        <w:rPr>
          <w:b/>
          <w:sz w:val="26"/>
          <w:szCs w:val="26"/>
        </w:rPr>
        <w:br/>
      </w:r>
      <w:r w:rsidR="00F53119" w:rsidRPr="00F53119">
        <w:rPr>
          <w:b/>
          <w:sz w:val="26"/>
          <w:szCs w:val="26"/>
        </w:rPr>
        <w:t>"О внесении изменений в областной закон</w:t>
      </w:r>
      <w:r w:rsidR="00F53119" w:rsidRPr="00F53119">
        <w:rPr>
          <w:b/>
          <w:bCs/>
          <w:sz w:val="26"/>
          <w:szCs w:val="26"/>
        </w:rPr>
        <w:t xml:space="preserve"> </w:t>
      </w:r>
      <w:r w:rsidR="00F53119">
        <w:rPr>
          <w:b/>
          <w:bCs/>
          <w:sz w:val="26"/>
          <w:szCs w:val="26"/>
        </w:rPr>
        <w:br/>
      </w:r>
      <w:r w:rsidR="00F53119" w:rsidRPr="00F53119">
        <w:rPr>
          <w:b/>
          <w:sz w:val="26"/>
          <w:szCs w:val="26"/>
        </w:rPr>
        <w:t xml:space="preserve">"Об областном бюджете Ленинградской области </w:t>
      </w:r>
      <w:r w:rsidR="00F53119">
        <w:rPr>
          <w:b/>
          <w:sz w:val="26"/>
          <w:szCs w:val="26"/>
        </w:rPr>
        <w:br/>
      </w:r>
      <w:r w:rsidR="00F53119" w:rsidRPr="00F53119">
        <w:rPr>
          <w:b/>
          <w:sz w:val="26"/>
          <w:szCs w:val="26"/>
        </w:rPr>
        <w:t>на 2023 год</w:t>
      </w:r>
      <w:r w:rsidR="00F53119" w:rsidRPr="00F53119">
        <w:rPr>
          <w:b/>
          <w:bCs/>
          <w:sz w:val="26"/>
          <w:szCs w:val="26"/>
        </w:rPr>
        <w:t xml:space="preserve"> </w:t>
      </w:r>
      <w:r w:rsidR="00F53119" w:rsidRPr="00F53119">
        <w:rPr>
          <w:b/>
          <w:sz w:val="26"/>
          <w:szCs w:val="26"/>
        </w:rPr>
        <w:t>и на плановый период 2024 и 2025 годов</w:t>
      </w:r>
      <w:r w:rsidR="00D839CE" w:rsidRPr="00F53119">
        <w:rPr>
          <w:b/>
          <w:sz w:val="26"/>
          <w:szCs w:val="26"/>
        </w:rPr>
        <w:t>"</w:t>
      </w:r>
    </w:p>
    <w:p w:rsidR="00D839CE" w:rsidRDefault="00D839CE" w:rsidP="002750D7">
      <w:pPr>
        <w:spacing w:line="235" w:lineRule="auto"/>
        <w:rPr>
          <w:sz w:val="28"/>
          <w:szCs w:val="28"/>
        </w:rPr>
      </w:pPr>
    </w:p>
    <w:p w:rsidR="003D7BC2" w:rsidRPr="003D7BC2" w:rsidRDefault="003D7BC2" w:rsidP="002750D7">
      <w:pPr>
        <w:spacing w:line="235" w:lineRule="auto"/>
        <w:rPr>
          <w:sz w:val="28"/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F53119" w:rsidRDefault="006A0CA6" w:rsidP="00F53119">
      <w:pPr>
        <w:pStyle w:val="2"/>
        <w:ind w:firstLine="709"/>
        <w:rPr>
          <w:szCs w:val="28"/>
        </w:rPr>
      </w:pPr>
      <w:r w:rsidRPr="003D7BC2">
        <w:rPr>
          <w:szCs w:val="28"/>
        </w:rPr>
        <w:t>1. </w:t>
      </w:r>
      <w:r w:rsidR="00F53119" w:rsidRPr="004F5777">
        <w:rPr>
          <w:szCs w:val="28"/>
        </w:rPr>
        <w:t>Принять областно</w:t>
      </w:r>
      <w:r w:rsidR="00BB4206">
        <w:rPr>
          <w:szCs w:val="28"/>
        </w:rPr>
        <w:t>й</w:t>
      </w:r>
      <w:r w:rsidR="00F53119" w:rsidRPr="004F5777">
        <w:rPr>
          <w:szCs w:val="28"/>
        </w:rPr>
        <w:t xml:space="preserve"> закон "О внесении изменений в областной закон "Об областном бюджете Ленинградской области на 2023 год и на плановый период 2024 и 2025 годов"</w:t>
      </w:r>
      <w:r w:rsidRPr="003D7BC2">
        <w:rPr>
          <w:szCs w:val="28"/>
        </w:rPr>
        <w:t>.</w:t>
      </w:r>
    </w:p>
    <w:p w:rsidR="00F53119" w:rsidRDefault="00F53119" w:rsidP="00F53119">
      <w:pPr>
        <w:pStyle w:val="2"/>
        <w:ind w:firstLine="709"/>
        <w:rPr>
          <w:szCs w:val="28"/>
        </w:rPr>
      </w:pPr>
    </w:p>
    <w:p w:rsidR="00F53119" w:rsidRDefault="006D2E29" w:rsidP="00BB4206">
      <w:pPr>
        <w:pStyle w:val="2"/>
        <w:ind w:firstLine="709"/>
        <w:rPr>
          <w:szCs w:val="28"/>
        </w:rPr>
      </w:pPr>
      <w:r w:rsidRPr="003D7BC2">
        <w:rPr>
          <w:szCs w:val="28"/>
        </w:rPr>
        <w:t>2. </w:t>
      </w:r>
      <w:r w:rsidR="00F53119" w:rsidRPr="004F5777">
        <w:rPr>
          <w:szCs w:val="28"/>
        </w:rPr>
        <w:t xml:space="preserve">Утвердить </w:t>
      </w:r>
      <w:r w:rsidR="00BB4206">
        <w:rPr>
          <w:szCs w:val="28"/>
        </w:rPr>
        <w:t xml:space="preserve">изменения в распределении бюджетных ассигнований </w:t>
      </w:r>
      <w:r w:rsidR="00BB4206">
        <w:rPr>
          <w:szCs w:val="28"/>
        </w:rPr>
        <w:br/>
        <w:t xml:space="preserve">по целевым статьям (государственным программам Ленинградской области </w:t>
      </w:r>
      <w:r w:rsidR="00BB4206">
        <w:rPr>
          <w:szCs w:val="28"/>
        </w:rPr>
        <w:br/>
        <w:t xml:space="preserve">и непрограммным направлениям деятельности), группам видов расходов, разделам и подразделам классификации расходов бюджетов на 2023 год </w:t>
      </w:r>
      <w:r w:rsidR="00BB4206">
        <w:rPr>
          <w:szCs w:val="28"/>
        </w:rPr>
        <w:br/>
        <w:t>и на плановый период 2024 и 2025 годов</w:t>
      </w:r>
      <w:r w:rsidR="00EE1A11" w:rsidRPr="003D7BC2">
        <w:rPr>
          <w:szCs w:val="28"/>
        </w:rPr>
        <w:t>.</w:t>
      </w:r>
    </w:p>
    <w:p w:rsidR="00F53119" w:rsidRDefault="00F53119" w:rsidP="00F53119">
      <w:pPr>
        <w:pStyle w:val="2"/>
        <w:ind w:firstLine="709"/>
        <w:rPr>
          <w:szCs w:val="28"/>
        </w:rPr>
      </w:pPr>
    </w:p>
    <w:p w:rsidR="006A0CA6" w:rsidRDefault="006D2E29" w:rsidP="00BB4206">
      <w:pPr>
        <w:pStyle w:val="2"/>
        <w:ind w:firstLine="709"/>
        <w:rPr>
          <w:szCs w:val="28"/>
        </w:rPr>
      </w:pPr>
      <w:r w:rsidRPr="003D7BC2">
        <w:rPr>
          <w:szCs w:val="28"/>
        </w:rPr>
        <w:t>3</w:t>
      </w:r>
      <w:r w:rsidR="006A0CA6" w:rsidRPr="003D7BC2">
        <w:rPr>
          <w:szCs w:val="28"/>
        </w:rPr>
        <w:t>. </w:t>
      </w:r>
      <w:r w:rsidR="00F53119" w:rsidRPr="004F5777">
        <w:rPr>
          <w:szCs w:val="28"/>
        </w:rPr>
        <w:t xml:space="preserve">Утвердить </w:t>
      </w:r>
      <w:r w:rsidR="00BB4206">
        <w:rPr>
          <w:szCs w:val="28"/>
        </w:rPr>
        <w:t>изменения в ведомственной структуре расходов областного бюджета Ленинградской области на 2023 год и на плановый период 2024 и 2025 годов</w:t>
      </w:r>
      <w:r w:rsidR="006A0CA6" w:rsidRPr="003D7BC2">
        <w:rPr>
          <w:szCs w:val="28"/>
        </w:rPr>
        <w:t>.</w:t>
      </w:r>
    </w:p>
    <w:p w:rsidR="00BB4206" w:rsidRDefault="00BB4206" w:rsidP="00BB4206">
      <w:pPr>
        <w:pStyle w:val="2"/>
        <w:ind w:firstLine="709"/>
        <w:rPr>
          <w:szCs w:val="28"/>
        </w:rPr>
      </w:pPr>
    </w:p>
    <w:p w:rsidR="00BB4206" w:rsidRDefault="00BB4206" w:rsidP="00BB4206">
      <w:pPr>
        <w:pStyle w:val="2"/>
        <w:ind w:firstLine="709"/>
        <w:rPr>
          <w:szCs w:val="28"/>
        </w:rPr>
      </w:pPr>
      <w:r>
        <w:rPr>
          <w:szCs w:val="28"/>
        </w:rPr>
        <w:t>4. Направить принятый областной закон Губернатору Ленинградской области для подписания и опубликования.</w:t>
      </w:r>
    </w:p>
    <w:p w:rsidR="00F53119" w:rsidRDefault="00F53119" w:rsidP="00F53119">
      <w:pPr>
        <w:pStyle w:val="2"/>
        <w:ind w:firstLine="709"/>
        <w:rPr>
          <w:szCs w:val="28"/>
        </w:rPr>
      </w:pPr>
    </w:p>
    <w:p w:rsidR="00F53119" w:rsidRPr="003D7BC2" w:rsidRDefault="00BB4206" w:rsidP="00F53119">
      <w:pPr>
        <w:pStyle w:val="2"/>
        <w:ind w:firstLine="709"/>
        <w:rPr>
          <w:szCs w:val="28"/>
        </w:rPr>
      </w:pPr>
      <w:r>
        <w:rPr>
          <w:szCs w:val="28"/>
        </w:rPr>
        <w:t>5</w:t>
      </w:r>
      <w:r w:rsidR="00F53119">
        <w:rPr>
          <w:szCs w:val="28"/>
        </w:rPr>
        <w:t>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B16" w:rsidRDefault="00CF7B16" w:rsidP="00D87C3A">
      <w:r>
        <w:separator/>
      </w:r>
    </w:p>
  </w:endnote>
  <w:endnote w:type="continuationSeparator" w:id="0">
    <w:p w:rsidR="00CF7B16" w:rsidRDefault="00CF7B1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B16" w:rsidRDefault="00CF7B16" w:rsidP="00D87C3A">
      <w:r>
        <w:separator/>
      </w:r>
    </w:p>
  </w:footnote>
  <w:footnote w:type="continuationSeparator" w:id="0">
    <w:p w:rsidR="00CF7B16" w:rsidRDefault="00CF7B1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A15D9A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BB4206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2F71ED"/>
    <w:multiLevelType w:val="hybridMultilevel"/>
    <w:tmpl w:val="D3DAF444"/>
    <w:lvl w:ilvl="0" w:tplc="8190E33E">
      <w:start w:val="1"/>
      <w:numFmt w:val="decimal"/>
      <w:lvlText w:val="%1."/>
      <w:lvlJc w:val="left"/>
      <w:pPr>
        <w:ind w:left="1872" w:hanging="11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5EFE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6EC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AC8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5D9A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4206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CF7B16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52B2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119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EF61952-B7C8-4D29-A1E8-331F9C677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46838-7655-441E-AA94-925CBAD3C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2023-10-27T10:51:00Z</cp:lastPrinted>
  <dcterms:created xsi:type="dcterms:W3CDTF">2023-11-10T05:51:00Z</dcterms:created>
  <dcterms:modified xsi:type="dcterms:W3CDTF">2023-11-10T05:51:00Z</dcterms:modified>
</cp:coreProperties>
</file>