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3D7BC2" w:rsidRPr="003D7BC2">
        <w:rPr>
          <w:sz w:val="28"/>
          <w:szCs w:val="28"/>
        </w:rPr>
        <w:t>4</w:t>
      </w:r>
      <w:r w:rsidR="001111BB">
        <w:rPr>
          <w:sz w:val="28"/>
          <w:szCs w:val="28"/>
        </w:rPr>
        <w:t>8</w:t>
      </w:r>
      <w:r w:rsidR="00AF294D">
        <w:rPr>
          <w:sz w:val="28"/>
          <w:szCs w:val="28"/>
        </w:rPr>
        <w:t>0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 xml:space="preserve">О </w:t>
      </w:r>
      <w:r w:rsidR="00F21AA6" w:rsidRPr="003D7BC2">
        <w:rPr>
          <w:b/>
          <w:sz w:val="26"/>
          <w:szCs w:val="26"/>
        </w:rPr>
        <w:t>проект</w:t>
      </w:r>
      <w:r w:rsidR="00D20748" w:rsidRPr="003D7BC2">
        <w:rPr>
          <w:b/>
          <w:sz w:val="26"/>
          <w:szCs w:val="26"/>
        </w:rPr>
        <w:t>е</w:t>
      </w:r>
      <w:r w:rsidR="00F21AA6" w:rsidRPr="003D7BC2">
        <w:rPr>
          <w:b/>
          <w:sz w:val="26"/>
          <w:szCs w:val="26"/>
        </w:rPr>
        <w:t xml:space="preserve"> </w:t>
      </w:r>
      <w:r w:rsidRPr="003D7BC2">
        <w:rPr>
          <w:b/>
          <w:sz w:val="26"/>
          <w:szCs w:val="26"/>
        </w:rPr>
        <w:t>областно</w:t>
      </w:r>
      <w:r w:rsidR="000C7996" w:rsidRPr="003D7BC2">
        <w:rPr>
          <w:b/>
          <w:sz w:val="26"/>
          <w:szCs w:val="26"/>
        </w:rPr>
        <w:t>го закона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изменений в </w:t>
      </w:r>
      <w:r w:rsidR="00AF294D">
        <w:rPr>
          <w:b/>
          <w:sz w:val="26"/>
          <w:szCs w:val="26"/>
        </w:rPr>
        <w:t xml:space="preserve">отдельные областные законы, </w:t>
      </w:r>
      <w:r w:rsidR="00AF294D">
        <w:rPr>
          <w:b/>
          <w:sz w:val="26"/>
          <w:szCs w:val="26"/>
        </w:rPr>
        <w:br/>
        <w:t xml:space="preserve">регулирующие порядок подготовки и проведения выборов </w:t>
      </w:r>
      <w:r w:rsidR="00AF294D">
        <w:rPr>
          <w:b/>
          <w:sz w:val="26"/>
          <w:szCs w:val="26"/>
        </w:rPr>
        <w:br/>
        <w:t>и референдумов в Ленинградской области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Рассмотрев поправки, поступившие к проекту областного закона </w:t>
      </w:r>
      <w:r w:rsidR="003D7BC2">
        <w:rPr>
          <w:szCs w:val="28"/>
        </w:rPr>
        <w:br/>
      </w:r>
      <w:r w:rsidR="00D839CE" w:rsidRPr="003D7BC2">
        <w:rPr>
          <w:szCs w:val="28"/>
        </w:rPr>
        <w:t xml:space="preserve">"О внесении изменений в </w:t>
      </w:r>
      <w:r w:rsidR="00AF294D">
        <w:rPr>
          <w:szCs w:val="28"/>
        </w:rPr>
        <w:t>отдельные областные законы, регулирующие порядок подготовки и проведения выборов и референдумов в Ленинградской области</w:t>
      </w:r>
      <w:r w:rsidR="00D839CE" w:rsidRPr="003D7BC2">
        <w:rPr>
          <w:szCs w:val="28"/>
        </w:rPr>
        <w:t>"</w:t>
      </w:r>
      <w:r w:rsidR="00431815" w:rsidRPr="003D7BC2">
        <w:rPr>
          <w:szCs w:val="28"/>
        </w:rPr>
        <w:t>,</w:t>
      </w:r>
      <w:r w:rsidR="00546F63" w:rsidRPr="003D7BC2">
        <w:rPr>
          <w:szCs w:val="28"/>
        </w:rPr>
        <w:t xml:space="preserve"> </w:t>
      </w:r>
      <w:r w:rsidRPr="003D7BC2">
        <w:rPr>
          <w:szCs w:val="28"/>
        </w:rPr>
        <w:t xml:space="preserve">принятому в первом чтении </w:t>
      </w:r>
      <w:r w:rsidR="003C4E13" w:rsidRPr="003D7BC2">
        <w:rPr>
          <w:szCs w:val="28"/>
        </w:rPr>
        <w:t>2</w:t>
      </w:r>
      <w:r w:rsidR="001111BB">
        <w:rPr>
          <w:szCs w:val="28"/>
        </w:rPr>
        <w:t>7</w:t>
      </w:r>
      <w:r w:rsidR="00636423" w:rsidRPr="003D7BC2">
        <w:rPr>
          <w:szCs w:val="28"/>
        </w:rPr>
        <w:t xml:space="preserve"> </w:t>
      </w:r>
      <w:r w:rsidR="001111BB">
        <w:rPr>
          <w:szCs w:val="28"/>
        </w:rPr>
        <w:t>сен</w:t>
      </w:r>
      <w:r w:rsidR="001111BB">
        <w:rPr>
          <w:szCs w:val="28"/>
        </w:rPr>
        <w:lastRenderedPageBreak/>
        <w:t>тября</w:t>
      </w:r>
      <w:r w:rsidRPr="003D7BC2">
        <w:rPr>
          <w:szCs w:val="28"/>
        </w:rPr>
        <w:t xml:space="preserve"> 20</w:t>
      </w:r>
      <w:r w:rsidR="00BB71B7" w:rsidRPr="003D7BC2">
        <w:rPr>
          <w:szCs w:val="28"/>
        </w:rPr>
        <w:t>2</w:t>
      </w:r>
      <w:r w:rsidR="00EC0916" w:rsidRPr="003D7BC2">
        <w:rPr>
          <w:szCs w:val="28"/>
        </w:rPr>
        <w:t>3</w:t>
      </w:r>
      <w:r w:rsidRPr="003D7BC2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Pr="003D7BC2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1. Принять проект областного закона </w:t>
      </w:r>
      <w:r w:rsidR="00D839CE" w:rsidRPr="003D7BC2">
        <w:rPr>
          <w:szCs w:val="28"/>
        </w:rPr>
        <w:t xml:space="preserve">"О внесении изменений в </w:t>
      </w:r>
      <w:r w:rsidR="00AF294D">
        <w:rPr>
          <w:szCs w:val="28"/>
        </w:rPr>
        <w:t>отдельные областные законы, регулирующие порядок подготовки и пр</w:t>
      </w:r>
      <w:r w:rsidR="00E84EC9">
        <w:rPr>
          <w:szCs w:val="28"/>
        </w:rPr>
        <w:t>овед</w:t>
      </w:r>
      <w:r w:rsidR="00AF294D">
        <w:rPr>
          <w:szCs w:val="28"/>
        </w:rPr>
        <w:t xml:space="preserve">енения выборов </w:t>
      </w:r>
      <w:r w:rsidR="00AF294D">
        <w:rPr>
          <w:szCs w:val="28"/>
        </w:rPr>
        <w:br/>
        <w:t>и референдумов в Ленинградской области</w:t>
      </w:r>
      <w:r w:rsidR="00D839CE" w:rsidRPr="003D7BC2">
        <w:rPr>
          <w:szCs w:val="28"/>
        </w:rPr>
        <w:t>"</w:t>
      </w:r>
      <w:r w:rsidR="00095D28" w:rsidRPr="003D7BC2">
        <w:rPr>
          <w:szCs w:val="28"/>
        </w:rPr>
        <w:t xml:space="preserve"> </w:t>
      </w:r>
      <w:r w:rsidRPr="003D7BC2">
        <w:rPr>
          <w:szCs w:val="28"/>
        </w:rPr>
        <w:t>во втором чтении.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D2E29" w:rsidRPr="00AF294D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2. </w:t>
      </w:r>
      <w:r w:rsidRPr="00AF294D">
        <w:rPr>
          <w:spacing w:val="-4"/>
          <w:szCs w:val="28"/>
        </w:rPr>
        <w:t xml:space="preserve">Постоянной комиссии по </w:t>
      </w:r>
      <w:r w:rsidR="00AF294D" w:rsidRPr="00AF294D">
        <w:rPr>
          <w:spacing w:val="-4"/>
          <w:szCs w:val="28"/>
        </w:rPr>
        <w:t>государственному устройству, международным,</w:t>
      </w:r>
      <w:r w:rsidR="00AF294D" w:rsidRPr="00AF294D">
        <w:rPr>
          <w:spacing w:val="-2"/>
          <w:szCs w:val="28"/>
        </w:rPr>
        <w:t xml:space="preserve"> </w:t>
      </w:r>
      <w:r w:rsidR="00AF294D" w:rsidRPr="00AF294D">
        <w:rPr>
          <w:szCs w:val="28"/>
        </w:rPr>
        <w:t>межпарламентским и общественным связям</w:t>
      </w:r>
      <w:r w:rsidR="008B0288" w:rsidRPr="00AF294D">
        <w:rPr>
          <w:szCs w:val="28"/>
        </w:rPr>
        <w:t xml:space="preserve"> </w:t>
      </w:r>
      <w:r w:rsidRPr="00AF294D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AF294D">
        <w:rPr>
          <w:szCs w:val="28"/>
        </w:rPr>
        <w:br/>
      </w:r>
      <w:r w:rsidRPr="00AF294D">
        <w:rPr>
          <w:szCs w:val="28"/>
        </w:rPr>
        <w:t>с учетом принятых поправок для принятия</w:t>
      </w:r>
      <w:r w:rsidR="00B86266" w:rsidRPr="00AF294D">
        <w:rPr>
          <w:szCs w:val="28"/>
        </w:rPr>
        <w:t xml:space="preserve"> </w:t>
      </w:r>
      <w:r w:rsidR="009F4C13" w:rsidRPr="00AF294D">
        <w:rPr>
          <w:szCs w:val="28"/>
        </w:rPr>
        <w:t xml:space="preserve">его </w:t>
      </w:r>
      <w:r w:rsidR="00EE1A11" w:rsidRPr="00AF294D">
        <w:rPr>
          <w:szCs w:val="28"/>
        </w:rPr>
        <w:t>в третьем чтении.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F0E" w:rsidRDefault="00394F0E" w:rsidP="00D87C3A">
      <w:r>
        <w:separator/>
      </w:r>
    </w:p>
  </w:endnote>
  <w:endnote w:type="continuationSeparator" w:id="0">
    <w:p w:rsidR="00394F0E" w:rsidRDefault="00394F0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F0E" w:rsidRDefault="00394F0E" w:rsidP="00D87C3A">
      <w:r>
        <w:separator/>
      </w:r>
    </w:p>
  </w:footnote>
  <w:footnote w:type="continuationSeparator" w:id="0">
    <w:p w:rsidR="00394F0E" w:rsidRDefault="00394F0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2235B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074DE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235B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94F0E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1D2A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711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294D"/>
    <w:rsid w:val="00AF380A"/>
    <w:rsid w:val="00AF7E22"/>
    <w:rsid w:val="00B001F7"/>
    <w:rsid w:val="00B030A9"/>
    <w:rsid w:val="00B040DF"/>
    <w:rsid w:val="00B10B3E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4EC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27022B-1281-43F4-95FE-398481A29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A1B80-E41B-4599-ABDA-5DE23402D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2023-10-31T07:07:00Z</cp:lastPrinted>
  <dcterms:created xsi:type="dcterms:W3CDTF">2023-11-10T05:48:00Z</dcterms:created>
  <dcterms:modified xsi:type="dcterms:W3CDTF">2023-11-10T05:48:00Z</dcterms:modified>
</cp:coreProperties>
</file>