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1348F" w14:textId="613FD73A" w:rsidR="00F57C9D" w:rsidRDefault="00F57C9D" w:rsidP="007E0B14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ФИНАНСОВО-ЭКОНОМИЧЕСКОЕ ОБОСНОВАНИЕ</w:t>
      </w:r>
    </w:p>
    <w:p w14:paraId="0EF9F80A" w14:textId="77777777" w:rsidR="00F57C9D" w:rsidRDefault="00F57C9D" w:rsidP="007E0B14">
      <w:pPr>
        <w:spacing w:after="0" w:line="240" w:lineRule="auto"/>
        <w:jc w:val="center"/>
        <w:rPr>
          <w:b/>
          <w:bCs/>
        </w:rPr>
      </w:pPr>
    </w:p>
    <w:p w14:paraId="24D44412" w14:textId="7281BCF9" w:rsidR="007E0B14" w:rsidRDefault="007E0B14" w:rsidP="00F57C9D">
      <w:pPr>
        <w:spacing w:after="0" w:line="360" w:lineRule="auto"/>
        <w:jc w:val="center"/>
        <w:rPr>
          <w:b/>
          <w:bCs/>
        </w:rPr>
      </w:pPr>
      <w:r>
        <w:rPr>
          <w:b/>
          <w:bCs/>
        </w:rPr>
        <w:t>к проекту</w:t>
      </w:r>
      <w:r w:rsidR="00F57C9D">
        <w:rPr>
          <w:b/>
          <w:bCs/>
        </w:rPr>
        <w:t xml:space="preserve"> Федерального</w:t>
      </w:r>
      <w:r>
        <w:rPr>
          <w:b/>
          <w:bCs/>
        </w:rPr>
        <w:t xml:space="preserve"> закона </w:t>
      </w:r>
    </w:p>
    <w:p w14:paraId="10E73807" w14:textId="3FC92571" w:rsidR="00F65A47" w:rsidRDefault="00F65A47" w:rsidP="00F65A47">
      <w:pPr>
        <w:spacing w:after="0" w:line="276" w:lineRule="auto"/>
        <w:jc w:val="center"/>
        <w:rPr>
          <w:b/>
          <w:bCs/>
        </w:rPr>
      </w:pPr>
      <w:r>
        <w:rPr>
          <w:b/>
          <w:bCs/>
        </w:rPr>
        <w:t xml:space="preserve">«О внесении изменения в статью 333.33 </w:t>
      </w:r>
    </w:p>
    <w:p w14:paraId="115D317F" w14:textId="77777777" w:rsidR="00F65A47" w:rsidRDefault="00F65A47" w:rsidP="00F65A47">
      <w:pPr>
        <w:spacing w:after="0" w:line="276" w:lineRule="auto"/>
        <w:jc w:val="center"/>
        <w:rPr>
          <w:b/>
          <w:bCs/>
        </w:rPr>
      </w:pPr>
      <w:r>
        <w:rPr>
          <w:b/>
          <w:bCs/>
        </w:rPr>
        <w:t xml:space="preserve">Налогового кодекса Российской Федерации </w:t>
      </w:r>
    </w:p>
    <w:p w14:paraId="3F409D85" w14:textId="77777777" w:rsidR="00F65A47" w:rsidRDefault="00F65A47" w:rsidP="00F65A47">
      <w:pPr>
        <w:spacing w:after="0" w:line="276" w:lineRule="auto"/>
        <w:jc w:val="center"/>
        <w:rPr>
          <w:b/>
          <w:bCs/>
        </w:rPr>
      </w:pPr>
      <w:r>
        <w:rPr>
          <w:b/>
          <w:bCs/>
        </w:rPr>
        <w:t xml:space="preserve">(в части предоставления лицензии на производство, хранение и поставки произведенной крестьянскими (фермерскими) хозяйствами, индивидуальными предпринимателями, признаваемыми сельскохозяйственными товаропроизводителями, </w:t>
      </w:r>
    </w:p>
    <w:p w14:paraId="2CE7BCA0" w14:textId="77777777" w:rsidR="00F65A47" w:rsidRDefault="00F65A47" w:rsidP="00F65A47">
      <w:pPr>
        <w:spacing w:after="0" w:line="276" w:lineRule="auto"/>
        <w:jc w:val="center"/>
        <w:rPr>
          <w:b/>
          <w:bCs/>
        </w:rPr>
      </w:pPr>
      <w:r>
        <w:rPr>
          <w:b/>
          <w:bCs/>
        </w:rPr>
        <w:t xml:space="preserve">плодовой алкогольной продукции, плодовых алкогольных напитков </w:t>
      </w:r>
    </w:p>
    <w:p w14:paraId="513C20A3" w14:textId="77777777" w:rsidR="00F65A47" w:rsidRDefault="00F65A47" w:rsidP="00F65A47">
      <w:pPr>
        <w:spacing w:after="0" w:line="276" w:lineRule="auto"/>
        <w:jc w:val="center"/>
        <w:rPr>
          <w:b/>
          <w:bCs/>
        </w:rPr>
      </w:pPr>
      <w:r>
        <w:rPr>
          <w:b/>
          <w:bCs/>
        </w:rPr>
        <w:t>без добавления этилового спирта, виноградосодержащих напитков                 без добавления этилового спирта)»</w:t>
      </w:r>
    </w:p>
    <w:p w14:paraId="7C7E0CC3" w14:textId="35E3CE80" w:rsidR="00A33852" w:rsidRDefault="00A33852" w:rsidP="007E0B14">
      <w:pPr>
        <w:spacing w:after="0" w:line="240" w:lineRule="auto"/>
        <w:jc w:val="center"/>
        <w:rPr>
          <w:b/>
          <w:bCs/>
        </w:rPr>
      </w:pPr>
    </w:p>
    <w:p w14:paraId="6E5AE1BD" w14:textId="2F930CDE" w:rsidR="007E0B14" w:rsidRDefault="007E0B14" w:rsidP="00F65A47">
      <w:pPr>
        <w:spacing w:after="0" w:line="240" w:lineRule="auto"/>
        <w:rPr>
          <w:b/>
          <w:bCs/>
        </w:rPr>
      </w:pPr>
    </w:p>
    <w:p w14:paraId="1BD9C5CF" w14:textId="17D9AFBC" w:rsidR="000857AA" w:rsidRDefault="00F57C9D" w:rsidP="00F65A47">
      <w:pPr>
        <w:spacing w:after="0" w:line="360" w:lineRule="auto"/>
        <w:ind w:firstLine="708"/>
        <w:jc w:val="both"/>
      </w:pPr>
      <w:r>
        <w:t>Принятие и реализация</w:t>
      </w:r>
      <w:r w:rsidR="007E0B14">
        <w:t xml:space="preserve"> </w:t>
      </w:r>
      <w:r>
        <w:t>Федерального</w:t>
      </w:r>
      <w:r w:rsidR="007E0B14">
        <w:t xml:space="preserve"> закона </w:t>
      </w:r>
      <w:r>
        <w:t>«</w:t>
      </w:r>
      <w:r w:rsidR="00F65A47">
        <w:t xml:space="preserve">О внесении изменения </w:t>
      </w:r>
      <w:r w:rsidR="00F65A47">
        <w:t xml:space="preserve">     </w:t>
      </w:r>
      <w:r w:rsidR="00F65A47">
        <w:t xml:space="preserve"> в статью 333.33</w:t>
      </w:r>
      <w:r w:rsidR="00F65A47">
        <w:t xml:space="preserve"> </w:t>
      </w:r>
      <w:r w:rsidR="00F65A47">
        <w:t>Налогового кодекса Российской Федерации (в части предоставления лицензии на производство, хранение и поставки произведенной крестьянскими (фермерскими) хозяйствами, индивидуальными</w:t>
      </w:r>
      <w:r w:rsidR="00F65A47">
        <w:t xml:space="preserve"> </w:t>
      </w:r>
      <w:r w:rsidR="00F65A47">
        <w:t>предпринимателями, признаваемыми сельскохозяйственными товаропроизводителями, плодовой алкогольной продукции, плодовых алкогольных напитков без добавления этилового спирта, виноградосодержащих напитков</w:t>
      </w:r>
      <w:r w:rsidR="00F65A47">
        <w:t xml:space="preserve"> </w:t>
      </w:r>
      <w:r w:rsidR="00F65A47">
        <w:t>без добавления этилового спирта)</w:t>
      </w:r>
      <w:r>
        <w:t xml:space="preserve">» </w:t>
      </w:r>
      <w:r w:rsidR="00F65A47">
        <w:t xml:space="preserve">                           </w:t>
      </w:r>
      <w:r>
        <w:t>не потребует дополнительных, покрываемых за счет средств федерального бюджета.</w:t>
      </w:r>
    </w:p>
    <w:p w14:paraId="77461126" w14:textId="488DD5B3" w:rsidR="00F65A47" w:rsidRPr="00B51AB7" w:rsidRDefault="00F65A47" w:rsidP="00F65A47">
      <w:pPr>
        <w:spacing w:after="0" w:line="360" w:lineRule="auto"/>
        <w:ind w:firstLine="708"/>
        <w:jc w:val="both"/>
      </w:pPr>
      <w:r>
        <w:t>Вместе с тем, допускается снижение поступление средств                                          в федеральный бюджет за счет снижения стоимости оплаты лицензии                         для некоторых участников алкогольного рынка. В то же время признается,                что число таких участников носит малозначительный характер.</w:t>
      </w:r>
    </w:p>
    <w:sectPr w:rsidR="00F65A47" w:rsidRPr="00B51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537095"/>
    <w:multiLevelType w:val="hybridMultilevel"/>
    <w:tmpl w:val="2CA66C74"/>
    <w:lvl w:ilvl="0" w:tplc="0D8CF89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8120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E43"/>
    <w:rsid w:val="000857AA"/>
    <w:rsid w:val="005073B8"/>
    <w:rsid w:val="00577FCF"/>
    <w:rsid w:val="005816D2"/>
    <w:rsid w:val="005C697E"/>
    <w:rsid w:val="007E0B14"/>
    <w:rsid w:val="008C0DD8"/>
    <w:rsid w:val="009B04E4"/>
    <w:rsid w:val="00A33852"/>
    <w:rsid w:val="00AF6570"/>
    <w:rsid w:val="00B34A8D"/>
    <w:rsid w:val="00B51AB7"/>
    <w:rsid w:val="00BC7E43"/>
    <w:rsid w:val="00D21BB3"/>
    <w:rsid w:val="00D47EC1"/>
    <w:rsid w:val="00F57C9D"/>
    <w:rsid w:val="00F65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8DCA9"/>
  <w15:chartTrackingRefBased/>
  <w15:docId w15:val="{0C4EBD2E-7B78-422D-B49F-E9A2996C9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16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6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816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Федоров</dc:creator>
  <cp:keywords/>
  <dc:description/>
  <cp:lastModifiedBy>Федоров Андрей Владиславович</cp:lastModifiedBy>
  <cp:revision>17</cp:revision>
  <dcterms:created xsi:type="dcterms:W3CDTF">2023-02-12T14:36:00Z</dcterms:created>
  <dcterms:modified xsi:type="dcterms:W3CDTF">2023-10-22T19:33:00Z</dcterms:modified>
</cp:coreProperties>
</file>