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3187" w14:textId="2E7965E2" w:rsidR="00A33852" w:rsidRPr="00545C84" w:rsidRDefault="003A7D70" w:rsidP="008114BE">
      <w:pPr>
        <w:spacing w:after="0" w:line="276" w:lineRule="auto"/>
        <w:jc w:val="center"/>
        <w:rPr>
          <w:b/>
          <w:bCs/>
        </w:rPr>
      </w:pPr>
      <w:r w:rsidRPr="00545C84">
        <w:rPr>
          <w:b/>
          <w:bCs/>
        </w:rPr>
        <w:t>П</w:t>
      </w:r>
      <w:r w:rsidR="00545C84">
        <w:rPr>
          <w:b/>
          <w:bCs/>
        </w:rPr>
        <w:t>ОЯСНИТЕЛЬНАЯ ЗАПИСКА</w:t>
      </w:r>
    </w:p>
    <w:p w14:paraId="5914F1C2" w14:textId="5888F43F" w:rsidR="00545C84" w:rsidRDefault="003A7D70" w:rsidP="008114BE">
      <w:pPr>
        <w:spacing w:after="0" w:line="276" w:lineRule="auto"/>
        <w:jc w:val="center"/>
        <w:rPr>
          <w:b/>
          <w:bCs/>
        </w:rPr>
      </w:pPr>
      <w:r w:rsidRPr="00545C84">
        <w:rPr>
          <w:b/>
          <w:bCs/>
        </w:rPr>
        <w:t xml:space="preserve">к проекту </w:t>
      </w:r>
      <w:r w:rsidR="00545C84" w:rsidRPr="00545C84">
        <w:rPr>
          <w:b/>
          <w:bCs/>
        </w:rPr>
        <w:t>Федерального</w:t>
      </w:r>
      <w:r w:rsidRPr="00545C84">
        <w:rPr>
          <w:b/>
          <w:bCs/>
        </w:rPr>
        <w:t xml:space="preserve"> закона </w:t>
      </w:r>
    </w:p>
    <w:p w14:paraId="70A09C6F" w14:textId="77777777" w:rsidR="008114BE" w:rsidRDefault="008114BE" w:rsidP="008114BE">
      <w:pPr>
        <w:spacing w:after="0" w:line="360" w:lineRule="auto"/>
        <w:jc w:val="center"/>
        <w:rPr>
          <w:b/>
          <w:bCs/>
        </w:rPr>
      </w:pPr>
    </w:p>
    <w:p w14:paraId="5FE1120A" w14:textId="77777777" w:rsidR="008114BE" w:rsidRDefault="008114BE" w:rsidP="008114BE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>«</w:t>
      </w:r>
      <w:r>
        <w:rPr>
          <w:b/>
          <w:bCs/>
        </w:rPr>
        <w:t xml:space="preserve">О внесении изменения </w:t>
      </w:r>
      <w:r>
        <w:rPr>
          <w:b/>
          <w:bCs/>
        </w:rPr>
        <w:t xml:space="preserve"> </w:t>
      </w:r>
      <w:r>
        <w:rPr>
          <w:b/>
          <w:bCs/>
        </w:rPr>
        <w:t xml:space="preserve">в статью 333.33 </w:t>
      </w:r>
    </w:p>
    <w:p w14:paraId="4F84690B" w14:textId="1BECA0C9" w:rsidR="008114BE" w:rsidRDefault="008114BE" w:rsidP="008114BE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Налогового кодекса Российской Федерации </w:t>
      </w:r>
    </w:p>
    <w:p w14:paraId="25BEA80F" w14:textId="77777777" w:rsidR="008114BE" w:rsidRDefault="008114BE" w:rsidP="008114BE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(в части предоставления лицензии на производство, хранение и поставки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товаропроизводителями, </w:t>
      </w:r>
    </w:p>
    <w:p w14:paraId="1E4211DB" w14:textId="77777777" w:rsidR="008114BE" w:rsidRDefault="008114BE" w:rsidP="008114BE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плодовой алкогольной продукции, плодовых алкогольных напитков </w:t>
      </w:r>
    </w:p>
    <w:p w14:paraId="67B3C032" w14:textId="1F705206" w:rsidR="008114BE" w:rsidRDefault="008114BE" w:rsidP="008114BE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без добавления этилового спирта, виноградосодержащих напитков </w:t>
      </w:r>
      <w:r>
        <w:rPr>
          <w:b/>
          <w:bCs/>
        </w:rPr>
        <w:t xml:space="preserve">                </w:t>
      </w:r>
      <w:r>
        <w:rPr>
          <w:b/>
          <w:bCs/>
        </w:rPr>
        <w:t>без добавления этилового спирта)</w:t>
      </w:r>
      <w:r>
        <w:rPr>
          <w:b/>
          <w:bCs/>
        </w:rPr>
        <w:t>»</w:t>
      </w:r>
    </w:p>
    <w:p w14:paraId="1F199DCC" w14:textId="34C75E8C" w:rsidR="003A7D70" w:rsidRDefault="003A7D70" w:rsidP="003A7D70">
      <w:pPr>
        <w:spacing w:after="0"/>
        <w:jc w:val="both"/>
        <w:rPr>
          <w:b/>
          <w:bCs/>
        </w:rPr>
      </w:pPr>
    </w:p>
    <w:p w14:paraId="00930CD9" w14:textId="1B44F288" w:rsidR="008A2B81" w:rsidRPr="005C5E9B" w:rsidRDefault="003A7D70" w:rsidP="005C5E9B">
      <w:pPr>
        <w:spacing w:after="0" w:line="276" w:lineRule="auto"/>
        <w:ind w:firstLine="708"/>
        <w:jc w:val="both"/>
        <w:rPr>
          <w:szCs w:val="28"/>
        </w:rPr>
      </w:pPr>
      <w:r w:rsidRPr="005C5E9B">
        <w:rPr>
          <w:szCs w:val="28"/>
        </w:rPr>
        <w:t xml:space="preserve">Проект </w:t>
      </w:r>
      <w:r w:rsidR="00545C84" w:rsidRPr="005C5E9B">
        <w:rPr>
          <w:szCs w:val="28"/>
        </w:rPr>
        <w:t>Федерального</w:t>
      </w:r>
      <w:r w:rsidRPr="005C5E9B">
        <w:rPr>
          <w:szCs w:val="28"/>
        </w:rPr>
        <w:t xml:space="preserve"> закона </w:t>
      </w:r>
      <w:r w:rsidR="00545C84" w:rsidRPr="005C5E9B">
        <w:rPr>
          <w:szCs w:val="28"/>
        </w:rPr>
        <w:t>«</w:t>
      </w:r>
      <w:r w:rsidR="008114BE" w:rsidRPr="005C5E9B">
        <w:rPr>
          <w:szCs w:val="28"/>
        </w:rPr>
        <w:t>О внесении изменения в статью 333.33 Налогового кодекса Российской Федерации (в части предоставления лицензии на производство, хранение и поставки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товаропроизводителями, плодовой алкогольной продукции, плодовых алкогольных напитков без добавления этилового спирта, виноградосодержащих напитков без добавления этилового спирта)</w:t>
      </w:r>
      <w:r w:rsidR="00545C84" w:rsidRPr="005C5E9B">
        <w:rPr>
          <w:szCs w:val="28"/>
        </w:rPr>
        <w:t>»</w:t>
      </w:r>
      <w:r w:rsidRPr="005C5E9B">
        <w:rPr>
          <w:szCs w:val="28"/>
        </w:rPr>
        <w:t xml:space="preserve"> </w:t>
      </w:r>
      <w:r w:rsidR="008114BE" w:rsidRPr="005C5E9B">
        <w:rPr>
          <w:szCs w:val="28"/>
        </w:rPr>
        <w:t xml:space="preserve">(далее – проект Федерального закона) </w:t>
      </w:r>
      <w:r w:rsidR="00545C84" w:rsidRPr="005C5E9B">
        <w:rPr>
          <w:szCs w:val="28"/>
        </w:rPr>
        <w:t>направлен</w:t>
      </w:r>
      <w:r w:rsidRPr="005C5E9B">
        <w:rPr>
          <w:szCs w:val="28"/>
        </w:rPr>
        <w:t xml:space="preserve"> </w:t>
      </w:r>
      <w:r w:rsidR="00545C84" w:rsidRPr="005C5E9B">
        <w:rPr>
          <w:szCs w:val="28"/>
        </w:rPr>
        <w:t xml:space="preserve">на </w:t>
      </w:r>
      <w:r w:rsidR="008114BE" w:rsidRPr="005C5E9B">
        <w:rPr>
          <w:szCs w:val="28"/>
        </w:rPr>
        <w:t xml:space="preserve">стимулирование </w:t>
      </w:r>
      <w:r w:rsidR="008114BE" w:rsidRPr="005C5E9B">
        <w:rPr>
          <w:szCs w:val="28"/>
        </w:rPr>
        <w:t>крестьянски</w:t>
      </w:r>
      <w:r w:rsidR="008114BE" w:rsidRPr="005C5E9B">
        <w:rPr>
          <w:szCs w:val="28"/>
        </w:rPr>
        <w:t>х</w:t>
      </w:r>
      <w:r w:rsidR="008114BE" w:rsidRPr="005C5E9B">
        <w:rPr>
          <w:szCs w:val="28"/>
        </w:rPr>
        <w:t xml:space="preserve"> (фермерски</w:t>
      </w:r>
      <w:r w:rsidR="008114BE" w:rsidRPr="005C5E9B">
        <w:rPr>
          <w:szCs w:val="28"/>
        </w:rPr>
        <w:t>х</w:t>
      </w:r>
      <w:r w:rsidR="008114BE" w:rsidRPr="005C5E9B">
        <w:rPr>
          <w:szCs w:val="28"/>
        </w:rPr>
        <w:t>) хозяйств, индивидуальны</w:t>
      </w:r>
      <w:r w:rsidR="008114BE" w:rsidRPr="005C5E9B">
        <w:rPr>
          <w:szCs w:val="28"/>
        </w:rPr>
        <w:t>х</w:t>
      </w:r>
      <w:r w:rsidR="008114BE" w:rsidRPr="005C5E9B">
        <w:rPr>
          <w:szCs w:val="28"/>
        </w:rPr>
        <w:t xml:space="preserve"> предпринимател</w:t>
      </w:r>
      <w:r w:rsidR="008114BE" w:rsidRPr="005C5E9B">
        <w:rPr>
          <w:szCs w:val="28"/>
        </w:rPr>
        <w:t>ей</w:t>
      </w:r>
      <w:r w:rsidR="008114BE" w:rsidRPr="005C5E9B">
        <w:rPr>
          <w:szCs w:val="28"/>
        </w:rPr>
        <w:t>, признаваемы</w:t>
      </w:r>
      <w:r w:rsidR="008114BE" w:rsidRPr="005C5E9B">
        <w:rPr>
          <w:szCs w:val="28"/>
        </w:rPr>
        <w:t>х</w:t>
      </w:r>
      <w:r w:rsidR="008114BE" w:rsidRPr="005C5E9B">
        <w:rPr>
          <w:szCs w:val="28"/>
        </w:rPr>
        <w:t xml:space="preserve"> сельскохозяйственными</w:t>
      </w:r>
      <w:r w:rsidR="008114BE" w:rsidRPr="005C5E9B">
        <w:rPr>
          <w:szCs w:val="28"/>
        </w:rPr>
        <w:t xml:space="preserve"> </w:t>
      </w:r>
      <w:r w:rsidR="008114BE" w:rsidRPr="005C5E9B">
        <w:rPr>
          <w:szCs w:val="28"/>
        </w:rPr>
        <w:t xml:space="preserve">товаропроизводителями </w:t>
      </w:r>
      <w:r w:rsidR="008114BE" w:rsidRPr="005C5E9B">
        <w:rPr>
          <w:szCs w:val="28"/>
        </w:rPr>
        <w:t xml:space="preserve">                                      </w:t>
      </w:r>
      <w:r w:rsidR="008114BE" w:rsidRPr="005C5E9B">
        <w:rPr>
          <w:szCs w:val="28"/>
        </w:rPr>
        <w:t xml:space="preserve">в соответствии с Федеральным законом от 29 декабря 2006 года </w:t>
      </w:r>
      <w:r w:rsidR="008114BE" w:rsidRPr="005C5E9B">
        <w:rPr>
          <w:szCs w:val="28"/>
        </w:rPr>
        <w:t>№</w:t>
      </w:r>
      <w:r w:rsidR="008114BE" w:rsidRPr="005C5E9B">
        <w:rPr>
          <w:szCs w:val="28"/>
        </w:rPr>
        <w:t xml:space="preserve"> 264-ФЗ </w:t>
      </w:r>
      <w:r w:rsidR="008114BE" w:rsidRPr="005C5E9B">
        <w:rPr>
          <w:szCs w:val="28"/>
        </w:rPr>
        <w:t xml:space="preserve">               </w:t>
      </w:r>
      <w:r w:rsidR="008114BE" w:rsidRPr="005C5E9B">
        <w:rPr>
          <w:szCs w:val="28"/>
        </w:rPr>
        <w:t>"О развитии сельского хозяйства"</w:t>
      </w:r>
      <w:r w:rsidR="008114BE" w:rsidRPr="005C5E9B">
        <w:rPr>
          <w:szCs w:val="28"/>
        </w:rPr>
        <w:t xml:space="preserve"> к ведению деятельности, альтернативной производству, хранению и распространению </w:t>
      </w:r>
      <w:r w:rsidR="008114BE" w:rsidRPr="005C5E9B">
        <w:rPr>
          <w:szCs w:val="28"/>
        </w:rPr>
        <w:t>произведенных вин, игрист</w:t>
      </w:r>
      <w:r w:rsidR="008114BE" w:rsidRPr="005C5E9B">
        <w:rPr>
          <w:szCs w:val="28"/>
        </w:rPr>
        <w:t>ых</w:t>
      </w:r>
      <w:r w:rsidR="008114BE" w:rsidRPr="005C5E9B">
        <w:rPr>
          <w:szCs w:val="28"/>
        </w:rPr>
        <w:t xml:space="preserve"> вин</w:t>
      </w:r>
      <w:r w:rsidR="008114BE" w:rsidRPr="005C5E9B">
        <w:rPr>
          <w:szCs w:val="28"/>
        </w:rPr>
        <w:t xml:space="preserve">, </w:t>
      </w:r>
      <w:r w:rsidR="008114BE" w:rsidRPr="005C5E9B">
        <w:rPr>
          <w:szCs w:val="28"/>
        </w:rPr>
        <w:t>креплен</w:t>
      </w:r>
      <w:r w:rsidR="008114BE" w:rsidRPr="005C5E9B">
        <w:rPr>
          <w:szCs w:val="28"/>
        </w:rPr>
        <w:t>ых</w:t>
      </w:r>
      <w:r w:rsidR="008114BE" w:rsidRPr="005C5E9B">
        <w:rPr>
          <w:szCs w:val="28"/>
        </w:rPr>
        <w:t xml:space="preserve"> (ликерн</w:t>
      </w:r>
      <w:r w:rsidR="008114BE" w:rsidRPr="005C5E9B">
        <w:rPr>
          <w:szCs w:val="28"/>
        </w:rPr>
        <w:t>ых</w:t>
      </w:r>
      <w:r w:rsidR="008114BE" w:rsidRPr="005C5E9B">
        <w:rPr>
          <w:szCs w:val="28"/>
        </w:rPr>
        <w:t>) вин с защищенным наименованием места происхождения, крепленого (ликерного) вина с защищенным географическим указанием</w:t>
      </w:r>
      <w:r w:rsidR="008114BE" w:rsidRPr="005C5E9B">
        <w:rPr>
          <w:szCs w:val="28"/>
        </w:rPr>
        <w:t xml:space="preserve"> и т.д., а также в целях выравнивания </w:t>
      </w:r>
      <w:r w:rsidR="008114BE" w:rsidRPr="005C5E9B">
        <w:rPr>
          <w:szCs w:val="28"/>
        </w:rPr>
        <w:t>крестьянских (фермерских) хозяйств, индивидуальных</w:t>
      </w:r>
      <w:r w:rsidR="006E62A7" w:rsidRPr="005C5E9B">
        <w:rPr>
          <w:szCs w:val="28"/>
        </w:rPr>
        <w:t xml:space="preserve"> </w:t>
      </w:r>
      <w:r w:rsidR="008114BE" w:rsidRPr="005C5E9B">
        <w:rPr>
          <w:szCs w:val="28"/>
        </w:rPr>
        <w:t xml:space="preserve">предпринимателей, признаваемых сельскохозяйственными товаропроизводителями в соответствии </w:t>
      </w:r>
      <w:r w:rsidR="008114BE" w:rsidRPr="005C5E9B">
        <w:rPr>
          <w:szCs w:val="28"/>
        </w:rPr>
        <w:t xml:space="preserve">                                     </w:t>
      </w:r>
      <w:r w:rsidR="008114BE" w:rsidRPr="005C5E9B">
        <w:rPr>
          <w:szCs w:val="28"/>
        </w:rPr>
        <w:t>с Федеральным законом от 29 декабря 2006 года № 264-ФЗ</w:t>
      </w:r>
      <w:r w:rsidR="008114BE" w:rsidRPr="005C5E9B">
        <w:rPr>
          <w:szCs w:val="28"/>
        </w:rPr>
        <w:t xml:space="preserve"> </w:t>
      </w:r>
      <w:r w:rsidR="008114BE" w:rsidRPr="005C5E9B">
        <w:rPr>
          <w:szCs w:val="28"/>
        </w:rPr>
        <w:t>"О развитии сельского хозяйства"</w:t>
      </w:r>
      <w:r w:rsidR="008114BE" w:rsidRPr="005C5E9B">
        <w:rPr>
          <w:szCs w:val="28"/>
        </w:rPr>
        <w:t xml:space="preserve"> с аналогичными категориям лиц, осуществляющих деятельность по производству, хранению, распространению винодельческой продукции.</w:t>
      </w:r>
    </w:p>
    <w:p w14:paraId="7777F5CE" w14:textId="04A02A73" w:rsidR="006E62A7" w:rsidRPr="005C5E9B" w:rsidRDefault="006E62A7" w:rsidP="005C5E9B">
      <w:pPr>
        <w:spacing w:after="0" w:line="276" w:lineRule="auto"/>
        <w:ind w:firstLine="708"/>
        <w:jc w:val="both"/>
        <w:rPr>
          <w:szCs w:val="28"/>
        </w:rPr>
      </w:pPr>
      <w:r w:rsidRPr="005C5E9B">
        <w:rPr>
          <w:szCs w:val="28"/>
        </w:rPr>
        <w:t xml:space="preserve">Правовые основы производства и оборота этилового спирта, алкогольной и спиртосодержащей продукции в Российской Федерации установлены Федеральным законом от 22.11.1995 года № 171-ФЗ                                   «О государственном регулировании производства и оборота этилового спирта, </w:t>
      </w:r>
      <w:r w:rsidRPr="005C5E9B">
        <w:rPr>
          <w:szCs w:val="28"/>
        </w:rPr>
        <w:lastRenderedPageBreak/>
        <w:t>алкогольной и спиртосодержащей продукции и об ограничении потребления (распития) алкогольной продукции (далее – Федеральный закон № 171-ФЗ).</w:t>
      </w:r>
    </w:p>
    <w:p w14:paraId="3FA316FF" w14:textId="6B3C2828" w:rsidR="006E62A7" w:rsidRPr="005C5E9B" w:rsidRDefault="006E62A7" w:rsidP="005C5E9B">
      <w:pPr>
        <w:spacing w:after="0" w:line="276" w:lineRule="auto"/>
        <w:ind w:firstLine="708"/>
        <w:jc w:val="both"/>
        <w:rPr>
          <w:szCs w:val="28"/>
        </w:rPr>
      </w:pPr>
      <w:r w:rsidRPr="005C5E9B">
        <w:rPr>
          <w:szCs w:val="28"/>
        </w:rPr>
        <w:t xml:space="preserve">Согласно п. 12.2 ст. 2 Федерального закона № 171-ФЗ, плодовая алкогольная продукция – алкогольная продукция с содержанием этилового спирта от 6 до 15 процентов объема готовой продукции, произведенная </w:t>
      </w:r>
      <w:r w:rsidR="005C5E9B" w:rsidRPr="005C5E9B">
        <w:rPr>
          <w:szCs w:val="28"/>
        </w:rPr>
        <w:t xml:space="preserve">                          </w:t>
      </w:r>
      <w:r w:rsidRPr="005C5E9B">
        <w:rPr>
          <w:szCs w:val="28"/>
        </w:rPr>
        <w:t xml:space="preserve">в результате полного или неполного брожения дробленых свежих плодов (фруктов) </w:t>
      </w:r>
      <w:r w:rsidR="00FF1866" w:rsidRPr="005C5E9B">
        <w:rPr>
          <w:szCs w:val="28"/>
        </w:rPr>
        <w:t xml:space="preserve">одного вида или нескольких видов, либо плодового (фруктового) сусла, либо восстановленного концентрированного плодового (фруктового) сока с добавлением или без добавления сахаросодержащих продуктов, </w:t>
      </w:r>
      <w:r w:rsidR="005C5E9B" w:rsidRPr="005C5E9B">
        <w:rPr>
          <w:szCs w:val="28"/>
        </w:rPr>
        <w:t xml:space="preserve">                      </w:t>
      </w:r>
      <w:r w:rsidR="00FF1866" w:rsidRPr="005C5E9B">
        <w:rPr>
          <w:szCs w:val="28"/>
        </w:rPr>
        <w:t>без добавления этилового спирта.</w:t>
      </w:r>
    </w:p>
    <w:p w14:paraId="1AF8C732" w14:textId="77777777" w:rsidR="00832FFE" w:rsidRDefault="005C5E9B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 w:rsidRPr="005C5E9B">
        <w:rPr>
          <w:szCs w:val="28"/>
        </w:rPr>
        <w:t xml:space="preserve">Согласно п. 31 ст. 2 Федерального закона № 171-ФЗ, плодовый алкогольный напиток – </w:t>
      </w:r>
      <w:r w:rsidRPr="005C5E9B">
        <w:rPr>
          <w:color w:val="000000"/>
          <w:szCs w:val="28"/>
          <w:shd w:val="clear" w:color="auto" w:fill="FFFFFF"/>
        </w:rPr>
        <w:t>алкогольная продукция с объемной долей этилового спирта не более 22 процентов объема готовой продукции с насыщением</w:t>
      </w:r>
      <w:r>
        <w:rPr>
          <w:color w:val="000000"/>
          <w:szCs w:val="28"/>
          <w:shd w:val="clear" w:color="auto" w:fill="FFFFFF"/>
        </w:rPr>
        <w:t xml:space="preserve">                  </w:t>
      </w:r>
      <w:r w:rsidRPr="005C5E9B">
        <w:rPr>
          <w:color w:val="000000"/>
          <w:szCs w:val="28"/>
          <w:shd w:val="clear" w:color="auto" w:fill="FFFFFF"/>
        </w:rPr>
        <w:t xml:space="preserve"> или без насыщения двуокисью углерода,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сырья,</w:t>
      </w:r>
      <w:r>
        <w:rPr>
          <w:color w:val="000000"/>
          <w:szCs w:val="28"/>
          <w:shd w:val="clear" w:color="auto" w:fill="FFFFFF"/>
        </w:rPr>
        <w:t xml:space="preserve">              </w:t>
      </w:r>
      <w:r w:rsidRPr="005C5E9B">
        <w:rPr>
          <w:color w:val="000000"/>
          <w:szCs w:val="28"/>
          <w:shd w:val="clear" w:color="auto" w:fill="FFFFFF"/>
        </w:rPr>
        <w:t xml:space="preserve"> и (или) плодового спирта, и (или) плодового дистиллята, с добавлением </w:t>
      </w:r>
      <w:r>
        <w:rPr>
          <w:color w:val="000000"/>
          <w:szCs w:val="28"/>
          <w:shd w:val="clear" w:color="auto" w:fill="FFFFFF"/>
        </w:rPr>
        <w:t xml:space="preserve">                   </w:t>
      </w:r>
      <w:r w:rsidRPr="005C5E9B">
        <w:rPr>
          <w:color w:val="000000"/>
          <w:szCs w:val="28"/>
          <w:shd w:val="clear" w:color="auto" w:fill="FFFFFF"/>
        </w:rPr>
        <w:t>или без добавления сахаросодержащих продуктов, натуральных пищевых ароматизаторов, экстрактов отдельных частей растений или их дистиллятов, пищевых красителей растительного происхождения, воды</w:t>
      </w:r>
      <w:r w:rsidRPr="005C5E9B">
        <w:rPr>
          <w:color w:val="000000"/>
          <w:szCs w:val="28"/>
          <w:shd w:val="clear" w:color="auto" w:fill="FFFFFF"/>
        </w:rPr>
        <w:t>.</w:t>
      </w:r>
    </w:p>
    <w:p w14:paraId="1D9B17A8" w14:textId="0D111684" w:rsidR="005C5E9B" w:rsidRDefault="00832FFE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После вступления в силу Федерального закона </w:t>
      </w:r>
      <w:r w:rsidRPr="00832FFE">
        <w:rPr>
          <w:color w:val="000000"/>
          <w:szCs w:val="28"/>
          <w:shd w:val="clear" w:color="auto" w:fill="FFFFFF"/>
        </w:rPr>
        <w:t>от</w:t>
      </w:r>
      <w:r w:rsidRPr="00832FFE">
        <w:rPr>
          <w:color w:val="000000"/>
          <w:szCs w:val="28"/>
          <w:shd w:val="clear" w:color="auto" w:fill="FFFFFF"/>
        </w:rPr>
        <w:t xml:space="preserve"> 02.07.2021 г. № 345-ФЗ</w:t>
      </w:r>
      <w:r>
        <w:rPr>
          <w:color w:val="000000"/>
          <w:szCs w:val="28"/>
          <w:shd w:val="clear" w:color="auto" w:fill="FFFFFF"/>
        </w:rPr>
        <w:t xml:space="preserve"> «</w:t>
      </w:r>
      <w:r w:rsidRPr="00832FFE">
        <w:rPr>
          <w:color w:val="000000"/>
          <w:szCs w:val="28"/>
          <w:shd w:val="clear" w:color="auto" w:fill="FFFFFF"/>
        </w:rPr>
        <w:t xml:space="preserve">О внесении изменений в Федеральный закон «О государственном регулировании производства и оборота этилового спирта, алкогольной </w:t>
      </w:r>
      <w:r>
        <w:rPr>
          <w:color w:val="000000"/>
          <w:szCs w:val="28"/>
          <w:shd w:val="clear" w:color="auto" w:fill="FFFFFF"/>
        </w:rPr>
        <w:t xml:space="preserve">                         </w:t>
      </w:r>
      <w:r w:rsidRPr="00832FFE">
        <w:rPr>
          <w:color w:val="000000"/>
          <w:szCs w:val="28"/>
          <w:shd w:val="clear" w:color="auto" w:fill="FFFFFF"/>
        </w:rPr>
        <w:t>и спиртосодержащей продукции и об ограничении потребления (распития) алкогольной продукции» и отдельные законодательные акты Российской Федерации</w:t>
      </w:r>
      <w:r>
        <w:rPr>
          <w:color w:val="000000"/>
          <w:szCs w:val="28"/>
          <w:shd w:val="clear" w:color="auto" w:fill="FFFFFF"/>
        </w:rPr>
        <w:t xml:space="preserve">», </w:t>
      </w:r>
      <w:r w:rsidRPr="00832FFE">
        <w:rPr>
          <w:color w:val="000000"/>
          <w:szCs w:val="28"/>
          <w:shd w:val="clear" w:color="auto" w:fill="FFFFFF"/>
        </w:rPr>
        <w:t>начиная с 1 января 2022 года не допускается использование слова</w:t>
      </w:r>
      <w:r>
        <w:rPr>
          <w:color w:val="000000"/>
          <w:szCs w:val="28"/>
          <w:shd w:val="clear" w:color="auto" w:fill="FFFFFF"/>
        </w:rPr>
        <w:t xml:space="preserve"> (понятия)</w:t>
      </w:r>
      <w:r w:rsidRPr="00832FFE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«</w:t>
      </w:r>
      <w:r w:rsidRPr="00832FFE">
        <w:rPr>
          <w:color w:val="000000"/>
          <w:szCs w:val="28"/>
          <w:shd w:val="clear" w:color="auto" w:fill="FFFFFF"/>
        </w:rPr>
        <w:t>вино</w:t>
      </w:r>
      <w:r>
        <w:rPr>
          <w:color w:val="000000"/>
          <w:szCs w:val="28"/>
          <w:shd w:val="clear" w:color="auto" w:fill="FFFFFF"/>
        </w:rPr>
        <w:t>»</w:t>
      </w:r>
      <w:r w:rsidRPr="00832FFE">
        <w:rPr>
          <w:color w:val="000000"/>
          <w:szCs w:val="28"/>
          <w:shd w:val="clear" w:color="auto" w:fill="FFFFFF"/>
        </w:rPr>
        <w:t xml:space="preserve"> и производных от него слов и словосочетаний на этикетке (контрэтикетке, кольеретке) и в наименовании алкогольных напитков, полученные брожением иного, чем виноград, плода;</w:t>
      </w:r>
      <w:r>
        <w:rPr>
          <w:color w:val="000000"/>
          <w:szCs w:val="28"/>
          <w:shd w:val="clear" w:color="auto" w:fill="FFFFFF"/>
        </w:rPr>
        <w:t xml:space="preserve"> </w:t>
      </w:r>
      <w:r w:rsidRPr="00832FFE">
        <w:rPr>
          <w:color w:val="000000"/>
          <w:szCs w:val="28"/>
          <w:shd w:val="clear" w:color="auto" w:fill="FFFFFF"/>
        </w:rPr>
        <w:t>законодательством предусм</w:t>
      </w:r>
      <w:r>
        <w:rPr>
          <w:color w:val="000000"/>
          <w:szCs w:val="28"/>
          <w:shd w:val="clear" w:color="auto" w:fill="FFFFFF"/>
        </w:rPr>
        <w:t>отрена</w:t>
      </w:r>
      <w:r w:rsidRPr="00832FFE">
        <w:rPr>
          <w:color w:val="000000"/>
          <w:szCs w:val="28"/>
          <w:shd w:val="clear" w:color="auto" w:fill="FFFFFF"/>
        </w:rPr>
        <w:t xml:space="preserve"> замена наименования вида алкогольной продукции </w:t>
      </w:r>
      <w:r>
        <w:rPr>
          <w:color w:val="000000"/>
          <w:szCs w:val="28"/>
          <w:shd w:val="clear" w:color="auto" w:fill="FFFFFF"/>
        </w:rPr>
        <w:t>«</w:t>
      </w:r>
      <w:r w:rsidRPr="00832FFE">
        <w:rPr>
          <w:color w:val="000000"/>
          <w:szCs w:val="28"/>
          <w:shd w:val="clear" w:color="auto" w:fill="FFFFFF"/>
        </w:rPr>
        <w:t>фруктовое вино</w:t>
      </w:r>
      <w:r>
        <w:rPr>
          <w:color w:val="000000"/>
          <w:szCs w:val="28"/>
          <w:shd w:val="clear" w:color="auto" w:fill="FFFFFF"/>
        </w:rPr>
        <w:t>»</w:t>
      </w:r>
      <w:r w:rsidRPr="00832FFE">
        <w:rPr>
          <w:color w:val="000000"/>
          <w:szCs w:val="28"/>
          <w:shd w:val="clear" w:color="auto" w:fill="FFFFFF"/>
        </w:rPr>
        <w:t xml:space="preserve"> наименованием </w:t>
      </w:r>
      <w:r>
        <w:rPr>
          <w:color w:val="000000"/>
          <w:szCs w:val="28"/>
          <w:shd w:val="clear" w:color="auto" w:fill="FFFFFF"/>
        </w:rPr>
        <w:t>«</w:t>
      </w:r>
      <w:r w:rsidRPr="00832FFE">
        <w:rPr>
          <w:color w:val="000000"/>
          <w:szCs w:val="28"/>
          <w:shd w:val="clear" w:color="auto" w:fill="FFFFFF"/>
        </w:rPr>
        <w:t>плодовая алкогольная продукция</w:t>
      </w:r>
      <w:r>
        <w:rPr>
          <w:color w:val="000000"/>
          <w:szCs w:val="28"/>
          <w:shd w:val="clear" w:color="auto" w:fill="FFFFFF"/>
        </w:rPr>
        <w:t>».</w:t>
      </w:r>
    </w:p>
    <w:p w14:paraId="6962C15A" w14:textId="17FAB71F" w:rsidR="001C4A58" w:rsidRDefault="00832FFE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 настоящее время, </w:t>
      </w:r>
      <w:r w:rsidR="001A18B1">
        <w:rPr>
          <w:color w:val="000000"/>
          <w:szCs w:val="28"/>
          <w:shd w:val="clear" w:color="auto" w:fill="FFFFFF"/>
        </w:rPr>
        <w:t xml:space="preserve">Налоговым кодексом Российской Федерации                          в </w:t>
      </w:r>
      <w:r>
        <w:rPr>
          <w:color w:val="000000"/>
          <w:szCs w:val="28"/>
          <w:shd w:val="clear" w:color="auto" w:fill="FFFFFF"/>
        </w:rPr>
        <w:t xml:space="preserve"> подпункт</w:t>
      </w:r>
      <w:r w:rsidR="001A18B1">
        <w:rPr>
          <w:color w:val="000000"/>
          <w:szCs w:val="28"/>
          <w:shd w:val="clear" w:color="auto" w:fill="FFFFFF"/>
        </w:rPr>
        <w:t xml:space="preserve">е </w:t>
      </w:r>
      <w:r>
        <w:rPr>
          <w:color w:val="000000"/>
          <w:szCs w:val="28"/>
          <w:shd w:val="clear" w:color="auto" w:fill="FFFFFF"/>
        </w:rPr>
        <w:t xml:space="preserve">94 пункта 1 </w:t>
      </w:r>
      <w:r w:rsidR="001A18B1">
        <w:rPr>
          <w:color w:val="000000"/>
          <w:szCs w:val="28"/>
          <w:shd w:val="clear" w:color="auto" w:fill="FFFFFF"/>
        </w:rPr>
        <w:t xml:space="preserve"> статьи 333.33 </w:t>
      </w:r>
      <w:r>
        <w:rPr>
          <w:color w:val="000000"/>
          <w:szCs w:val="28"/>
          <w:shd w:val="clear" w:color="auto" w:fill="FFFFFF"/>
        </w:rPr>
        <w:t>в абзац</w:t>
      </w:r>
      <w:r w:rsidR="001A18B1">
        <w:rPr>
          <w:color w:val="000000"/>
          <w:szCs w:val="28"/>
          <w:shd w:val="clear" w:color="auto" w:fill="FFFFFF"/>
        </w:rPr>
        <w:t>е</w:t>
      </w:r>
      <w:r>
        <w:rPr>
          <w:color w:val="000000"/>
          <w:szCs w:val="28"/>
          <w:shd w:val="clear" w:color="auto" w:fill="FFFFFF"/>
        </w:rPr>
        <w:t xml:space="preserve"> 4 предусмотрена норма, согласно которой </w:t>
      </w:r>
      <w:r w:rsidRPr="00832FFE">
        <w:rPr>
          <w:color w:val="000000"/>
          <w:szCs w:val="28"/>
          <w:shd w:val="clear" w:color="auto" w:fill="FFFFFF"/>
        </w:rPr>
        <w:t>предоставление лицензии на производство, хранение</w:t>
      </w:r>
      <w:r w:rsidR="001A18B1">
        <w:rPr>
          <w:color w:val="000000"/>
          <w:szCs w:val="28"/>
          <w:shd w:val="clear" w:color="auto" w:fill="FFFFFF"/>
        </w:rPr>
        <w:t xml:space="preserve">                         </w:t>
      </w:r>
      <w:r w:rsidRPr="00832FFE">
        <w:rPr>
          <w:color w:val="000000"/>
          <w:szCs w:val="28"/>
          <w:shd w:val="clear" w:color="auto" w:fill="FFFFFF"/>
        </w:rPr>
        <w:t xml:space="preserve"> и поставки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</w:t>
      </w:r>
      <w:r w:rsidR="001A18B1">
        <w:rPr>
          <w:color w:val="000000"/>
          <w:szCs w:val="28"/>
          <w:shd w:val="clear" w:color="auto" w:fill="FFFFFF"/>
        </w:rPr>
        <w:t xml:space="preserve"> </w:t>
      </w:r>
      <w:r w:rsidRPr="00832FFE">
        <w:rPr>
          <w:color w:val="000000"/>
          <w:szCs w:val="28"/>
          <w:shd w:val="clear" w:color="auto" w:fill="FFFFFF"/>
        </w:rPr>
        <w:t>в соответствии</w:t>
      </w:r>
      <w:r w:rsidR="001A18B1">
        <w:rPr>
          <w:color w:val="000000"/>
          <w:szCs w:val="28"/>
          <w:shd w:val="clear" w:color="auto" w:fill="FFFFFF"/>
        </w:rPr>
        <w:t xml:space="preserve">                                       </w:t>
      </w:r>
      <w:r w:rsidRPr="00832FFE">
        <w:rPr>
          <w:color w:val="000000"/>
          <w:szCs w:val="28"/>
          <w:shd w:val="clear" w:color="auto" w:fill="FFFFFF"/>
        </w:rPr>
        <w:t xml:space="preserve"> с Федеральным законом от 29 декабря 2006 года </w:t>
      </w:r>
      <w:r>
        <w:rPr>
          <w:color w:val="000000"/>
          <w:szCs w:val="28"/>
          <w:shd w:val="clear" w:color="auto" w:fill="FFFFFF"/>
        </w:rPr>
        <w:t>№</w:t>
      </w:r>
      <w:r w:rsidRPr="00832FFE">
        <w:rPr>
          <w:color w:val="000000"/>
          <w:szCs w:val="28"/>
          <w:shd w:val="clear" w:color="auto" w:fill="FFFFFF"/>
        </w:rPr>
        <w:t xml:space="preserve"> 264-ФЗ </w:t>
      </w:r>
      <w:r>
        <w:rPr>
          <w:color w:val="000000"/>
          <w:szCs w:val="28"/>
          <w:shd w:val="clear" w:color="auto" w:fill="FFFFFF"/>
        </w:rPr>
        <w:t>«</w:t>
      </w:r>
      <w:r w:rsidRPr="00832FFE">
        <w:rPr>
          <w:color w:val="000000"/>
          <w:szCs w:val="28"/>
          <w:shd w:val="clear" w:color="auto" w:fill="FFFFFF"/>
        </w:rPr>
        <w:t xml:space="preserve">О развитии </w:t>
      </w:r>
      <w:r w:rsidRPr="00832FFE">
        <w:rPr>
          <w:color w:val="000000"/>
          <w:szCs w:val="28"/>
          <w:shd w:val="clear" w:color="auto" w:fill="FFFFFF"/>
        </w:rPr>
        <w:lastRenderedPageBreak/>
        <w:t>сельского хозяйства</w:t>
      </w:r>
      <w:r>
        <w:rPr>
          <w:color w:val="000000"/>
          <w:szCs w:val="28"/>
          <w:shd w:val="clear" w:color="auto" w:fill="FFFFFF"/>
        </w:rPr>
        <w:t>»</w:t>
      </w:r>
      <w:r w:rsidRPr="00832FFE">
        <w:rPr>
          <w:color w:val="000000"/>
          <w:szCs w:val="28"/>
          <w:shd w:val="clear" w:color="auto" w:fill="FFFFFF"/>
        </w:rPr>
        <w:t>, винодельческой продукции</w:t>
      </w:r>
      <w:r>
        <w:rPr>
          <w:color w:val="000000"/>
          <w:szCs w:val="28"/>
          <w:shd w:val="clear" w:color="auto" w:fill="FFFFFF"/>
        </w:rPr>
        <w:t xml:space="preserve"> стоимостью </w:t>
      </w:r>
      <w:r w:rsidRPr="00832FFE">
        <w:rPr>
          <w:color w:val="000000"/>
          <w:szCs w:val="28"/>
          <w:shd w:val="clear" w:color="auto" w:fill="FFFFFF"/>
        </w:rPr>
        <w:t>65 000 рублей</w:t>
      </w:r>
      <w:r>
        <w:rPr>
          <w:color w:val="000000"/>
          <w:szCs w:val="28"/>
          <w:shd w:val="clear" w:color="auto" w:fill="FFFFFF"/>
        </w:rPr>
        <w:t xml:space="preserve"> для таких категорий лиц.</w:t>
      </w:r>
    </w:p>
    <w:p w14:paraId="72C8FAC8" w14:textId="494BDB69" w:rsidR="00832FFE" w:rsidRDefault="00832FFE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 то же время, </w:t>
      </w:r>
      <w:r w:rsidR="001A18B1" w:rsidRPr="001A18B1">
        <w:rPr>
          <w:color w:val="000000"/>
          <w:szCs w:val="28"/>
          <w:shd w:val="clear" w:color="auto" w:fill="FFFFFF"/>
        </w:rPr>
        <w:t xml:space="preserve">предоставление лицензии на производство, хранение </w:t>
      </w:r>
      <w:r w:rsidR="001A18B1">
        <w:rPr>
          <w:color w:val="000000"/>
          <w:szCs w:val="28"/>
          <w:shd w:val="clear" w:color="auto" w:fill="FFFFFF"/>
        </w:rPr>
        <w:t xml:space="preserve">                 </w:t>
      </w:r>
      <w:r w:rsidR="001A18B1" w:rsidRPr="001A18B1">
        <w:rPr>
          <w:color w:val="000000"/>
          <w:szCs w:val="28"/>
          <w:shd w:val="clear" w:color="auto" w:fill="FFFFFF"/>
        </w:rPr>
        <w:t xml:space="preserve">и поставки произведенных вина, игристого вина (за исключением винодельческой продукции,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 в соответствии </w:t>
      </w:r>
      <w:r w:rsidR="001A18B1">
        <w:rPr>
          <w:color w:val="000000"/>
          <w:szCs w:val="28"/>
          <w:shd w:val="clear" w:color="auto" w:fill="FFFFFF"/>
        </w:rPr>
        <w:t xml:space="preserve">                                     </w:t>
      </w:r>
      <w:r w:rsidR="001A18B1" w:rsidRPr="001A18B1">
        <w:rPr>
          <w:color w:val="000000"/>
          <w:szCs w:val="28"/>
          <w:shd w:val="clear" w:color="auto" w:fill="FFFFFF"/>
        </w:rPr>
        <w:t xml:space="preserve">с Федеральным законом от 29 декабря 2006 года </w:t>
      </w:r>
      <w:r w:rsidR="001A18B1">
        <w:rPr>
          <w:color w:val="000000"/>
          <w:szCs w:val="28"/>
          <w:shd w:val="clear" w:color="auto" w:fill="FFFFFF"/>
        </w:rPr>
        <w:t>№</w:t>
      </w:r>
      <w:r w:rsidR="001A18B1" w:rsidRPr="001A18B1">
        <w:rPr>
          <w:color w:val="000000"/>
          <w:szCs w:val="28"/>
          <w:shd w:val="clear" w:color="auto" w:fill="FFFFFF"/>
        </w:rPr>
        <w:t xml:space="preserve"> 264-ФЗ </w:t>
      </w:r>
      <w:r w:rsidR="001A18B1">
        <w:rPr>
          <w:color w:val="000000"/>
          <w:szCs w:val="28"/>
          <w:shd w:val="clear" w:color="auto" w:fill="FFFFFF"/>
        </w:rPr>
        <w:t>«</w:t>
      </w:r>
      <w:r w:rsidR="001A18B1" w:rsidRPr="001A18B1">
        <w:rPr>
          <w:color w:val="000000"/>
          <w:szCs w:val="28"/>
          <w:shd w:val="clear" w:color="auto" w:fill="FFFFFF"/>
        </w:rPr>
        <w:t>О развитии сельского хозяйства</w:t>
      </w:r>
      <w:r w:rsidR="001A18B1">
        <w:rPr>
          <w:color w:val="000000"/>
          <w:szCs w:val="28"/>
          <w:shd w:val="clear" w:color="auto" w:fill="FFFFFF"/>
        </w:rPr>
        <w:t>»</w:t>
      </w:r>
      <w:r w:rsidR="001A18B1" w:rsidRPr="001A18B1">
        <w:rPr>
          <w:color w:val="000000"/>
          <w:szCs w:val="28"/>
          <w:shd w:val="clear" w:color="auto" w:fill="FFFFFF"/>
        </w:rPr>
        <w:t xml:space="preserve">, и произведенных вина с защищенным наименованием места происхождения, вина с защищенным географическим указанием, игристого вина с защищенным наименованием места происхождения, игристого вина с защищенным географическим указанием), крепленого (ликерного) вина с защищенным наименованием места происхождения, крепленого (ликерного) вина с защищенным географическим указанием, </w:t>
      </w:r>
      <w:bookmarkStart w:id="0" w:name="_Hlk148905837"/>
      <w:r w:rsidR="001A18B1" w:rsidRPr="001A18B1">
        <w:rPr>
          <w:b/>
          <w:bCs/>
          <w:color w:val="000000"/>
          <w:szCs w:val="28"/>
          <w:shd w:val="clear" w:color="auto" w:fill="FFFFFF"/>
        </w:rPr>
        <w:t xml:space="preserve">плодовой алкогольной продукции, плодовых алкогольных напитков </w:t>
      </w:r>
      <w:r w:rsidR="001A18B1">
        <w:rPr>
          <w:b/>
          <w:bCs/>
          <w:color w:val="000000"/>
          <w:szCs w:val="28"/>
          <w:shd w:val="clear" w:color="auto" w:fill="FFFFFF"/>
        </w:rPr>
        <w:t xml:space="preserve">                </w:t>
      </w:r>
      <w:r w:rsidR="001A18B1" w:rsidRPr="001A18B1">
        <w:rPr>
          <w:b/>
          <w:bCs/>
          <w:color w:val="000000"/>
          <w:szCs w:val="28"/>
          <w:shd w:val="clear" w:color="auto" w:fill="FFFFFF"/>
        </w:rPr>
        <w:t>без добавления этилового спирта</w:t>
      </w:r>
      <w:bookmarkEnd w:id="0"/>
      <w:r w:rsidR="001A18B1" w:rsidRPr="001A18B1">
        <w:rPr>
          <w:color w:val="000000"/>
          <w:szCs w:val="28"/>
          <w:shd w:val="clear" w:color="auto" w:fill="FFFFFF"/>
        </w:rPr>
        <w:t xml:space="preserve">, виноградосодержащих напитков </w:t>
      </w:r>
      <w:r w:rsidR="001A18B1">
        <w:rPr>
          <w:color w:val="000000"/>
          <w:szCs w:val="28"/>
          <w:shd w:val="clear" w:color="auto" w:fill="FFFFFF"/>
        </w:rPr>
        <w:t xml:space="preserve">                         </w:t>
      </w:r>
      <w:r w:rsidR="001A18B1" w:rsidRPr="001A18B1">
        <w:rPr>
          <w:color w:val="000000"/>
          <w:szCs w:val="28"/>
          <w:shd w:val="clear" w:color="auto" w:fill="FFFFFF"/>
        </w:rPr>
        <w:t>без добавления этилового спирта</w:t>
      </w:r>
      <w:r w:rsidR="001A18B1">
        <w:rPr>
          <w:color w:val="000000"/>
          <w:szCs w:val="28"/>
          <w:shd w:val="clear" w:color="auto" w:fill="FFFFFF"/>
        </w:rPr>
        <w:t xml:space="preserve"> допускается при оплате такой лицензии стоимостью </w:t>
      </w:r>
      <w:r w:rsidR="001A18B1" w:rsidRPr="001A18B1">
        <w:rPr>
          <w:color w:val="000000"/>
          <w:szCs w:val="28"/>
          <w:shd w:val="clear" w:color="auto" w:fill="FFFFFF"/>
        </w:rPr>
        <w:t>800 000 рублей</w:t>
      </w:r>
      <w:r w:rsidR="001A18B1">
        <w:rPr>
          <w:color w:val="000000"/>
          <w:szCs w:val="28"/>
          <w:shd w:val="clear" w:color="auto" w:fill="FFFFFF"/>
        </w:rPr>
        <w:t xml:space="preserve"> для тех же </w:t>
      </w:r>
      <w:r w:rsidR="001A18B1" w:rsidRPr="001A18B1">
        <w:rPr>
          <w:color w:val="000000"/>
          <w:szCs w:val="28"/>
          <w:shd w:val="clear" w:color="auto" w:fill="FFFFFF"/>
        </w:rPr>
        <w:t>крестьянски</w:t>
      </w:r>
      <w:r w:rsidR="001A18B1">
        <w:rPr>
          <w:color w:val="000000"/>
          <w:szCs w:val="28"/>
          <w:shd w:val="clear" w:color="auto" w:fill="FFFFFF"/>
        </w:rPr>
        <w:t>х</w:t>
      </w:r>
      <w:r w:rsidR="001A18B1" w:rsidRPr="001A18B1">
        <w:rPr>
          <w:color w:val="000000"/>
          <w:szCs w:val="28"/>
          <w:shd w:val="clear" w:color="auto" w:fill="FFFFFF"/>
        </w:rPr>
        <w:t xml:space="preserve"> (фермерски</w:t>
      </w:r>
      <w:r w:rsidR="001A18B1">
        <w:rPr>
          <w:color w:val="000000"/>
          <w:szCs w:val="28"/>
          <w:shd w:val="clear" w:color="auto" w:fill="FFFFFF"/>
        </w:rPr>
        <w:t>х</w:t>
      </w:r>
      <w:r w:rsidR="001A18B1" w:rsidRPr="001A18B1">
        <w:rPr>
          <w:color w:val="000000"/>
          <w:szCs w:val="28"/>
          <w:shd w:val="clear" w:color="auto" w:fill="FFFFFF"/>
        </w:rPr>
        <w:t>) хозяйств, индивидуальны</w:t>
      </w:r>
      <w:r w:rsidR="001A18B1">
        <w:rPr>
          <w:color w:val="000000"/>
          <w:szCs w:val="28"/>
          <w:shd w:val="clear" w:color="auto" w:fill="FFFFFF"/>
        </w:rPr>
        <w:t>х</w:t>
      </w:r>
      <w:r w:rsidR="001A18B1" w:rsidRPr="001A18B1">
        <w:rPr>
          <w:color w:val="000000"/>
          <w:szCs w:val="28"/>
          <w:shd w:val="clear" w:color="auto" w:fill="FFFFFF"/>
        </w:rPr>
        <w:t xml:space="preserve"> предпринимател</w:t>
      </w:r>
      <w:r w:rsidR="001A18B1">
        <w:rPr>
          <w:color w:val="000000"/>
          <w:szCs w:val="28"/>
          <w:shd w:val="clear" w:color="auto" w:fill="FFFFFF"/>
        </w:rPr>
        <w:t>ей</w:t>
      </w:r>
      <w:r w:rsidR="001A18B1" w:rsidRPr="001A18B1">
        <w:rPr>
          <w:color w:val="000000"/>
          <w:szCs w:val="28"/>
          <w:shd w:val="clear" w:color="auto" w:fill="FFFFFF"/>
        </w:rPr>
        <w:t>,</w:t>
      </w:r>
      <w:r w:rsidR="001A18B1">
        <w:rPr>
          <w:color w:val="000000"/>
          <w:szCs w:val="28"/>
          <w:shd w:val="clear" w:color="auto" w:fill="FFFFFF"/>
        </w:rPr>
        <w:t xml:space="preserve"> </w:t>
      </w:r>
      <w:r w:rsidR="001A18B1" w:rsidRPr="001A18B1">
        <w:rPr>
          <w:color w:val="000000"/>
          <w:szCs w:val="28"/>
          <w:shd w:val="clear" w:color="auto" w:fill="FFFFFF"/>
        </w:rPr>
        <w:t>признаваемы</w:t>
      </w:r>
      <w:r w:rsidR="001A18B1">
        <w:rPr>
          <w:color w:val="000000"/>
          <w:szCs w:val="28"/>
          <w:shd w:val="clear" w:color="auto" w:fill="FFFFFF"/>
        </w:rPr>
        <w:t>х</w:t>
      </w:r>
      <w:r w:rsidR="001A18B1" w:rsidRPr="001A18B1">
        <w:rPr>
          <w:color w:val="000000"/>
          <w:szCs w:val="28"/>
          <w:shd w:val="clear" w:color="auto" w:fill="FFFFFF"/>
        </w:rPr>
        <w:t xml:space="preserve"> сельскохозяйственными товаропроизводителями</w:t>
      </w:r>
      <w:r w:rsidR="001A18B1">
        <w:rPr>
          <w:color w:val="000000"/>
          <w:szCs w:val="28"/>
          <w:shd w:val="clear" w:color="auto" w:fill="FFFFFF"/>
        </w:rPr>
        <w:t xml:space="preserve"> </w:t>
      </w:r>
      <w:r w:rsidR="001A18B1" w:rsidRPr="001A18B1">
        <w:rPr>
          <w:color w:val="000000"/>
          <w:szCs w:val="28"/>
          <w:shd w:val="clear" w:color="auto" w:fill="FFFFFF"/>
        </w:rPr>
        <w:t>в соответствии</w:t>
      </w:r>
      <w:r w:rsidR="001A18B1">
        <w:rPr>
          <w:color w:val="000000"/>
          <w:szCs w:val="28"/>
          <w:shd w:val="clear" w:color="auto" w:fill="FFFFFF"/>
        </w:rPr>
        <w:t xml:space="preserve"> </w:t>
      </w:r>
      <w:r w:rsidR="001A18B1" w:rsidRPr="001A18B1">
        <w:rPr>
          <w:color w:val="000000"/>
          <w:szCs w:val="28"/>
          <w:shd w:val="clear" w:color="auto" w:fill="FFFFFF"/>
        </w:rPr>
        <w:t xml:space="preserve">с Федеральным законом от 29 декабря 2006 года </w:t>
      </w:r>
      <w:r w:rsidR="001A18B1">
        <w:rPr>
          <w:color w:val="000000"/>
          <w:szCs w:val="28"/>
          <w:shd w:val="clear" w:color="auto" w:fill="FFFFFF"/>
        </w:rPr>
        <w:t>№</w:t>
      </w:r>
      <w:r w:rsidR="001A18B1" w:rsidRPr="001A18B1">
        <w:rPr>
          <w:color w:val="000000"/>
          <w:szCs w:val="28"/>
          <w:shd w:val="clear" w:color="auto" w:fill="FFFFFF"/>
        </w:rPr>
        <w:t xml:space="preserve"> 264-ФЗ </w:t>
      </w:r>
      <w:r w:rsidR="001A18B1">
        <w:rPr>
          <w:color w:val="000000"/>
          <w:szCs w:val="28"/>
          <w:shd w:val="clear" w:color="auto" w:fill="FFFFFF"/>
        </w:rPr>
        <w:t>«</w:t>
      </w:r>
      <w:r w:rsidR="001A18B1" w:rsidRPr="001A18B1">
        <w:rPr>
          <w:color w:val="000000"/>
          <w:szCs w:val="28"/>
          <w:shd w:val="clear" w:color="auto" w:fill="FFFFFF"/>
        </w:rPr>
        <w:t>О развитии сельского хозяйства</w:t>
      </w:r>
      <w:r w:rsidR="001A18B1">
        <w:rPr>
          <w:color w:val="000000"/>
          <w:szCs w:val="28"/>
          <w:shd w:val="clear" w:color="auto" w:fill="FFFFFF"/>
        </w:rPr>
        <w:t>»</w:t>
      </w:r>
      <w:r w:rsidR="001A18B1">
        <w:rPr>
          <w:color w:val="000000"/>
          <w:szCs w:val="28"/>
          <w:shd w:val="clear" w:color="auto" w:fill="FFFFFF"/>
        </w:rPr>
        <w:t>.</w:t>
      </w:r>
    </w:p>
    <w:p w14:paraId="24864E01" w14:textId="76F3ABD6" w:rsidR="001A18B1" w:rsidRDefault="001A18B1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Существенное различие в стоимости лицензирования для одних                             и тех же лиц, изъявивших заниматься производством, хранением                                        и распространением произведенной продукции из разной плодовой продукции вместо винограда, не представляется обоснованным в связи с нахождением таких лиц в равном положении, в том числе по затратам на производство.</w:t>
      </w:r>
    </w:p>
    <w:p w14:paraId="0A00C58D" w14:textId="51A3D0AA" w:rsidR="001A18B1" w:rsidRPr="00832FFE" w:rsidRDefault="001A18B1" w:rsidP="00832FFE">
      <w:pPr>
        <w:spacing w:after="0" w:line="276" w:lineRule="auto"/>
        <w:ind w:firstLine="708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В связи с этим, предлагается внести изменения в Налоговый кодекс Российской Федерации, включив в абзац 4 пункта 1 подпункта 94 статьи 333.33 положение о распространении стоимости лицензии на</w:t>
      </w:r>
      <w:r w:rsidR="0019166D">
        <w:rPr>
          <w:color w:val="000000"/>
          <w:szCs w:val="28"/>
          <w:shd w:val="clear" w:color="auto" w:fill="FFFFFF"/>
        </w:rPr>
        <w:t xml:space="preserve"> </w:t>
      </w:r>
      <w:r w:rsidR="0019166D">
        <w:rPr>
          <w:color w:val="000000"/>
          <w:szCs w:val="28"/>
          <w:shd w:val="clear" w:color="auto" w:fill="FFFFFF"/>
        </w:rPr>
        <w:t>производство, хранени</w:t>
      </w:r>
      <w:r w:rsidR="0019166D">
        <w:rPr>
          <w:color w:val="000000"/>
          <w:szCs w:val="28"/>
          <w:shd w:val="clear" w:color="auto" w:fill="FFFFFF"/>
        </w:rPr>
        <w:t>е</w:t>
      </w:r>
      <w:r w:rsidR="0019166D">
        <w:rPr>
          <w:color w:val="000000"/>
          <w:szCs w:val="28"/>
          <w:shd w:val="clear" w:color="auto" w:fill="FFFFFF"/>
        </w:rPr>
        <w:t xml:space="preserve">   и распространение</w:t>
      </w:r>
      <w:r w:rsidR="0019166D">
        <w:rPr>
          <w:color w:val="000000"/>
          <w:szCs w:val="28"/>
          <w:shd w:val="clear" w:color="auto" w:fill="FFFFFF"/>
        </w:rPr>
        <w:t xml:space="preserve"> </w:t>
      </w:r>
      <w:r w:rsidR="0019166D" w:rsidRPr="0019166D">
        <w:rPr>
          <w:color w:val="000000"/>
          <w:szCs w:val="28"/>
          <w:shd w:val="clear" w:color="auto" w:fill="FFFFFF"/>
        </w:rPr>
        <w:t>плодовой алкогольной продукции, плодовых алкогольных напитков</w:t>
      </w:r>
      <w:r w:rsidR="0019166D">
        <w:rPr>
          <w:color w:val="000000"/>
          <w:szCs w:val="28"/>
          <w:shd w:val="clear" w:color="auto" w:fill="FFFFFF"/>
        </w:rPr>
        <w:t xml:space="preserve"> </w:t>
      </w:r>
      <w:r w:rsidR="0019166D" w:rsidRPr="0019166D">
        <w:rPr>
          <w:color w:val="000000"/>
          <w:szCs w:val="28"/>
          <w:shd w:val="clear" w:color="auto" w:fill="FFFFFF"/>
        </w:rPr>
        <w:t>без добавления этилового спирта</w:t>
      </w:r>
      <w:r w:rsidR="0019166D">
        <w:rPr>
          <w:color w:val="000000"/>
          <w:szCs w:val="28"/>
          <w:shd w:val="clear" w:color="auto" w:fill="FFFFFF"/>
        </w:rPr>
        <w:t xml:space="preserve"> в целях возможности приобретения такой лицензии за 65 000 рублей.</w:t>
      </w:r>
    </w:p>
    <w:sectPr w:rsidR="001A18B1" w:rsidRPr="00832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59AE8" w14:textId="77777777" w:rsidR="00525E97" w:rsidRDefault="00525E97" w:rsidP="00557CEC">
      <w:pPr>
        <w:spacing w:after="0" w:line="240" w:lineRule="auto"/>
      </w:pPr>
      <w:r>
        <w:separator/>
      </w:r>
    </w:p>
  </w:endnote>
  <w:endnote w:type="continuationSeparator" w:id="0">
    <w:p w14:paraId="36F872E8" w14:textId="77777777" w:rsidR="00525E97" w:rsidRDefault="00525E97" w:rsidP="0055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CDA11" w14:textId="77777777" w:rsidR="00525E97" w:rsidRDefault="00525E97" w:rsidP="00557CEC">
      <w:pPr>
        <w:spacing w:after="0" w:line="240" w:lineRule="auto"/>
      </w:pPr>
      <w:r>
        <w:separator/>
      </w:r>
    </w:p>
  </w:footnote>
  <w:footnote w:type="continuationSeparator" w:id="0">
    <w:p w14:paraId="59DDC756" w14:textId="77777777" w:rsidR="00525E97" w:rsidRDefault="00525E97" w:rsidP="00557C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E"/>
    <w:rsid w:val="001055C2"/>
    <w:rsid w:val="0019166D"/>
    <w:rsid w:val="001A18B1"/>
    <w:rsid w:val="001B4CC4"/>
    <w:rsid w:val="001C4A58"/>
    <w:rsid w:val="00230E3B"/>
    <w:rsid w:val="00385BC2"/>
    <w:rsid w:val="003A7D70"/>
    <w:rsid w:val="00413B1E"/>
    <w:rsid w:val="00450E51"/>
    <w:rsid w:val="004862AE"/>
    <w:rsid w:val="00525E97"/>
    <w:rsid w:val="00545C84"/>
    <w:rsid w:val="005527FA"/>
    <w:rsid w:val="00557CEC"/>
    <w:rsid w:val="005C5E9B"/>
    <w:rsid w:val="00697BCB"/>
    <w:rsid w:val="006E0265"/>
    <w:rsid w:val="006E62A7"/>
    <w:rsid w:val="00760941"/>
    <w:rsid w:val="007E380B"/>
    <w:rsid w:val="008114BE"/>
    <w:rsid w:val="00832FFE"/>
    <w:rsid w:val="008A153B"/>
    <w:rsid w:val="008A2B81"/>
    <w:rsid w:val="009B04E4"/>
    <w:rsid w:val="009D3DA5"/>
    <w:rsid w:val="00A30688"/>
    <w:rsid w:val="00A33852"/>
    <w:rsid w:val="00AA16C0"/>
    <w:rsid w:val="00AC6AC7"/>
    <w:rsid w:val="00AD438C"/>
    <w:rsid w:val="00B009BE"/>
    <w:rsid w:val="00EC7B30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DE9E"/>
  <w15:chartTrackingRefBased/>
  <w15:docId w15:val="{F8E88246-17CD-4E66-A58E-78F36CDA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7C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57CE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57CEC"/>
    <w:rPr>
      <w:vertAlign w:val="superscript"/>
    </w:rPr>
  </w:style>
  <w:style w:type="character" w:styleId="a6">
    <w:name w:val="Hyperlink"/>
    <w:basedOn w:val="a0"/>
    <w:uiPriority w:val="99"/>
    <w:unhideWhenUsed/>
    <w:rsid w:val="00557CE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57CE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16C0"/>
  </w:style>
  <w:style w:type="paragraph" w:styleId="aa">
    <w:name w:val="footer"/>
    <w:basedOn w:val="a"/>
    <w:link w:val="ab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4D138-69A7-4D2C-AB99-635428CD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6</cp:revision>
  <dcterms:created xsi:type="dcterms:W3CDTF">2023-02-12T12:39:00Z</dcterms:created>
  <dcterms:modified xsi:type="dcterms:W3CDTF">2023-10-22T19:24:00Z</dcterms:modified>
</cp:coreProperties>
</file>