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7D74" w:rsidRPr="00C02EDD" w:rsidRDefault="00347D74" w:rsidP="00347D74">
      <w:pPr>
        <w:spacing w:before="0" w:after="0" w:line="240" w:lineRule="auto"/>
        <w:jc w:val="right"/>
        <w:rPr>
          <w:rFonts w:eastAsia="Times New Roman" w:cs="Times New Roman"/>
          <w:szCs w:val="28"/>
          <w:lang w:eastAsia="ru-RU"/>
        </w:rPr>
      </w:pPr>
      <w:r w:rsidRPr="00C02EDD">
        <w:rPr>
          <w:rFonts w:eastAsia="Times New Roman" w:cs="Times New Roman"/>
          <w:szCs w:val="28"/>
          <w:lang w:eastAsia="ru-RU"/>
        </w:rPr>
        <w:t xml:space="preserve">Проект </w:t>
      </w:r>
    </w:p>
    <w:p w:rsidR="00347D74" w:rsidRPr="00C02EDD" w:rsidRDefault="00347D74" w:rsidP="00347D74">
      <w:pPr>
        <w:spacing w:before="0" w:after="0" w:line="240" w:lineRule="auto"/>
        <w:jc w:val="right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Вноси</w:t>
      </w:r>
      <w:r w:rsidRPr="00C02EDD">
        <w:rPr>
          <w:rFonts w:eastAsia="Times New Roman" w:cs="Times New Roman"/>
          <w:szCs w:val="28"/>
          <w:lang w:eastAsia="ru-RU"/>
        </w:rPr>
        <w:t>т</w:t>
      </w:r>
      <w:r>
        <w:rPr>
          <w:rFonts w:eastAsia="Times New Roman" w:cs="Times New Roman"/>
          <w:szCs w:val="28"/>
          <w:lang w:eastAsia="ru-RU"/>
        </w:rPr>
        <w:t xml:space="preserve">ся Губернатором </w:t>
      </w:r>
    </w:p>
    <w:p w:rsidR="00347D74" w:rsidRPr="00C02EDD" w:rsidRDefault="00347D74" w:rsidP="00347D74">
      <w:pPr>
        <w:spacing w:before="0" w:after="0" w:line="240" w:lineRule="auto"/>
        <w:jc w:val="right"/>
        <w:rPr>
          <w:rFonts w:eastAsia="Times New Roman" w:cs="Times New Roman"/>
          <w:szCs w:val="28"/>
          <w:lang w:eastAsia="ru-RU"/>
        </w:rPr>
      </w:pPr>
      <w:r w:rsidRPr="00C02EDD">
        <w:rPr>
          <w:rFonts w:eastAsia="Times New Roman" w:cs="Times New Roman"/>
          <w:szCs w:val="28"/>
          <w:lang w:eastAsia="ru-RU"/>
        </w:rPr>
        <w:t xml:space="preserve">Ленинградской области </w:t>
      </w:r>
    </w:p>
    <w:p w:rsidR="00347D74" w:rsidRDefault="00347D74" w:rsidP="00347D74">
      <w:pPr>
        <w:spacing w:after="0" w:line="240" w:lineRule="auto"/>
        <w:jc w:val="right"/>
        <w:rPr>
          <w:rFonts w:eastAsia="Times New Roman" w:cs="Times New Roman"/>
          <w:b/>
          <w:szCs w:val="28"/>
          <w:lang w:eastAsia="ru-RU"/>
        </w:rPr>
      </w:pPr>
    </w:p>
    <w:p w:rsidR="003642BF" w:rsidRDefault="003642BF" w:rsidP="00347D74">
      <w:pPr>
        <w:spacing w:after="0" w:line="240" w:lineRule="auto"/>
        <w:jc w:val="right"/>
        <w:rPr>
          <w:rFonts w:eastAsia="Times New Roman" w:cs="Times New Roman"/>
          <w:b/>
          <w:szCs w:val="28"/>
          <w:lang w:eastAsia="ru-RU"/>
        </w:rPr>
      </w:pPr>
    </w:p>
    <w:p w:rsidR="00347D74" w:rsidRPr="00C02EDD" w:rsidRDefault="00347D74" w:rsidP="00347D74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  <w:r w:rsidRPr="00C02EDD">
        <w:rPr>
          <w:rFonts w:eastAsia="Times New Roman" w:cs="Times New Roman"/>
          <w:b/>
          <w:szCs w:val="28"/>
          <w:lang w:eastAsia="ru-RU"/>
        </w:rPr>
        <w:t>ЛЕНИНГРАДСКАЯ ОБЛАСТЬ</w:t>
      </w:r>
    </w:p>
    <w:p w:rsidR="00347D74" w:rsidRPr="00C02EDD" w:rsidRDefault="00347D74" w:rsidP="00347D74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  <w:r w:rsidRPr="00C02EDD">
        <w:rPr>
          <w:rFonts w:eastAsia="Times New Roman" w:cs="Times New Roman"/>
          <w:b/>
          <w:szCs w:val="28"/>
          <w:lang w:eastAsia="ru-RU"/>
        </w:rPr>
        <w:t>ОБЛАСТНОЙ ЗАКОН</w:t>
      </w:r>
    </w:p>
    <w:p w:rsidR="00347D74" w:rsidRPr="00A577C3" w:rsidRDefault="00347D74" w:rsidP="00347D74">
      <w:pPr>
        <w:spacing w:after="0" w:line="240" w:lineRule="auto"/>
        <w:jc w:val="center"/>
        <w:rPr>
          <w:rFonts w:eastAsia="Times New Roman" w:cs="Times New Roman"/>
          <w:b/>
          <w:bCs/>
          <w:szCs w:val="28"/>
          <w:lang w:eastAsia="ru-RU"/>
        </w:rPr>
      </w:pPr>
    </w:p>
    <w:p w:rsidR="00347D74" w:rsidRPr="00C02EDD" w:rsidRDefault="00347D74" w:rsidP="00347D74">
      <w:pPr>
        <w:spacing w:after="0" w:line="240" w:lineRule="auto"/>
        <w:jc w:val="center"/>
        <w:rPr>
          <w:rFonts w:eastAsia="Times New Roman" w:cs="Times New Roman"/>
          <w:b/>
          <w:bCs/>
          <w:szCs w:val="28"/>
          <w:lang w:eastAsia="ru-RU"/>
        </w:rPr>
      </w:pPr>
      <w:r w:rsidRPr="00C02EDD">
        <w:rPr>
          <w:rFonts w:eastAsia="Times New Roman" w:cs="Times New Roman"/>
          <w:b/>
          <w:bCs/>
          <w:szCs w:val="28"/>
          <w:lang w:eastAsia="ru-RU"/>
        </w:rPr>
        <w:t xml:space="preserve">О внесении изменений </w:t>
      </w:r>
      <w:r w:rsidRPr="009A3B99">
        <w:rPr>
          <w:rFonts w:eastAsia="Times New Roman" w:cs="Times New Roman"/>
          <w:b/>
          <w:bCs/>
          <w:szCs w:val="28"/>
          <w:lang w:eastAsia="ru-RU"/>
        </w:rPr>
        <w:t xml:space="preserve">в </w:t>
      </w:r>
      <w:r w:rsidR="008E4688">
        <w:rPr>
          <w:rFonts w:eastAsia="Times New Roman" w:cs="Times New Roman"/>
          <w:b/>
          <w:bCs/>
          <w:szCs w:val="28"/>
          <w:lang w:eastAsia="ru-RU"/>
        </w:rPr>
        <w:t>часть 1 статьи</w:t>
      </w:r>
      <w:r w:rsidR="003642BF">
        <w:rPr>
          <w:rFonts w:eastAsia="Times New Roman" w:cs="Times New Roman"/>
          <w:b/>
          <w:bCs/>
          <w:szCs w:val="28"/>
          <w:lang w:eastAsia="ru-RU"/>
        </w:rPr>
        <w:t xml:space="preserve"> 1</w:t>
      </w:r>
      <w:r w:rsidR="003642BF" w:rsidRPr="003642BF">
        <w:rPr>
          <w:rFonts w:eastAsia="Times New Roman" w:cs="Times New Roman"/>
          <w:b/>
          <w:bCs/>
          <w:szCs w:val="28"/>
          <w:vertAlign w:val="superscript"/>
          <w:lang w:eastAsia="ru-RU"/>
        </w:rPr>
        <w:t>1</w:t>
      </w:r>
      <w:r w:rsidR="003642BF">
        <w:rPr>
          <w:rFonts w:eastAsia="Times New Roman" w:cs="Times New Roman"/>
          <w:b/>
          <w:bCs/>
          <w:szCs w:val="28"/>
          <w:vertAlign w:val="superscript"/>
          <w:lang w:eastAsia="ru-RU"/>
        </w:rPr>
        <w:t xml:space="preserve">  </w:t>
      </w:r>
      <w:r w:rsidR="003642BF">
        <w:rPr>
          <w:rFonts w:eastAsia="Times New Roman" w:cs="Times New Roman"/>
          <w:b/>
          <w:bCs/>
          <w:szCs w:val="28"/>
          <w:lang w:eastAsia="ru-RU"/>
        </w:rPr>
        <w:t xml:space="preserve">областного </w:t>
      </w:r>
      <w:r w:rsidRPr="009A3B99">
        <w:rPr>
          <w:rFonts w:eastAsia="Times New Roman" w:cs="Times New Roman"/>
          <w:b/>
          <w:bCs/>
          <w:szCs w:val="28"/>
          <w:lang w:eastAsia="ru-RU"/>
        </w:rPr>
        <w:t>закон</w:t>
      </w:r>
      <w:r w:rsidR="003642BF">
        <w:rPr>
          <w:rFonts w:eastAsia="Times New Roman" w:cs="Times New Roman"/>
          <w:b/>
          <w:bCs/>
          <w:szCs w:val="28"/>
          <w:lang w:eastAsia="ru-RU"/>
        </w:rPr>
        <w:t>а</w:t>
      </w:r>
      <w:r w:rsidRPr="00C02EDD">
        <w:rPr>
          <w:rFonts w:eastAsia="Times New Roman" w:cs="Times New Roman"/>
          <w:b/>
          <w:bCs/>
          <w:szCs w:val="28"/>
          <w:lang w:eastAsia="ru-RU"/>
        </w:rPr>
        <w:t xml:space="preserve"> </w:t>
      </w:r>
      <w:r>
        <w:rPr>
          <w:rFonts w:eastAsia="Times New Roman" w:cs="Times New Roman"/>
          <w:b/>
          <w:bCs/>
          <w:szCs w:val="28"/>
          <w:lang w:eastAsia="ru-RU"/>
        </w:rPr>
        <w:t>«</w:t>
      </w:r>
      <w:r w:rsidRPr="00D44B50">
        <w:rPr>
          <w:rFonts w:eastAsia="Times New Roman" w:cs="Times New Roman"/>
          <w:b/>
          <w:bCs/>
          <w:szCs w:val="28"/>
          <w:lang w:eastAsia="ru-RU"/>
        </w:rPr>
        <w:t>О бесплатном предоставлении отдельным категориям граждан земельных участков на территории Ленинградской области</w:t>
      </w:r>
      <w:r>
        <w:rPr>
          <w:rFonts w:eastAsia="Times New Roman" w:cs="Times New Roman"/>
          <w:b/>
          <w:bCs/>
          <w:szCs w:val="28"/>
          <w:lang w:eastAsia="ru-RU"/>
        </w:rPr>
        <w:t>»</w:t>
      </w:r>
    </w:p>
    <w:p w:rsidR="00347D74" w:rsidRDefault="00347D74" w:rsidP="00347D74">
      <w:pPr>
        <w:spacing w:before="0" w:after="0" w:line="240" w:lineRule="auto"/>
        <w:ind w:firstLine="709"/>
        <w:rPr>
          <w:rFonts w:eastAsia="Times New Roman" w:cs="Times New Roman"/>
          <w:b/>
          <w:bCs/>
          <w:color w:val="000000" w:themeColor="text1"/>
          <w:szCs w:val="28"/>
          <w:lang w:eastAsia="ru-RU"/>
        </w:rPr>
      </w:pPr>
    </w:p>
    <w:p w:rsidR="00347D74" w:rsidRPr="00BE5354" w:rsidRDefault="00347D74" w:rsidP="00347D74">
      <w:pPr>
        <w:spacing w:before="0" w:after="0" w:line="240" w:lineRule="auto"/>
        <w:ind w:firstLine="709"/>
        <w:rPr>
          <w:rFonts w:eastAsia="Times New Roman" w:cs="Times New Roman"/>
          <w:b/>
          <w:bCs/>
          <w:szCs w:val="28"/>
          <w:lang w:eastAsia="ru-RU"/>
        </w:rPr>
      </w:pPr>
      <w:r w:rsidRPr="001940BD">
        <w:rPr>
          <w:rFonts w:eastAsia="Times New Roman" w:cs="Times New Roman"/>
          <w:b/>
          <w:bCs/>
          <w:color w:val="000000" w:themeColor="text1"/>
          <w:szCs w:val="28"/>
          <w:lang w:eastAsia="ru-RU"/>
        </w:rPr>
        <w:t>Статья 1</w:t>
      </w:r>
    </w:p>
    <w:p w:rsidR="00347D74" w:rsidRPr="00BE5354" w:rsidRDefault="00347D74" w:rsidP="00347D74">
      <w:pPr>
        <w:spacing w:before="0" w:after="0" w:line="240" w:lineRule="auto"/>
        <w:ind w:firstLine="709"/>
        <w:rPr>
          <w:rFonts w:eastAsia="Times New Roman" w:cs="Times New Roman"/>
          <w:b/>
          <w:bCs/>
          <w:szCs w:val="28"/>
          <w:lang w:eastAsia="ru-RU"/>
        </w:rPr>
      </w:pPr>
    </w:p>
    <w:p w:rsidR="00347D74" w:rsidRPr="007543A9" w:rsidRDefault="00CA30BB" w:rsidP="00CA30BB">
      <w:pPr>
        <w:spacing w:before="0" w:after="0" w:line="240" w:lineRule="auto"/>
        <w:ind w:firstLine="708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Внести в часть 1 </w:t>
      </w:r>
      <w:r>
        <w:rPr>
          <w:rFonts w:eastAsia="Times New Roman" w:cs="Times New Roman"/>
          <w:bCs/>
          <w:szCs w:val="28"/>
          <w:lang w:eastAsia="ru-RU"/>
        </w:rPr>
        <w:t>статьи</w:t>
      </w:r>
      <w:r w:rsidR="003642BF" w:rsidRPr="003642BF">
        <w:rPr>
          <w:rFonts w:eastAsia="Times New Roman" w:cs="Times New Roman"/>
          <w:bCs/>
          <w:szCs w:val="28"/>
          <w:lang w:eastAsia="ru-RU"/>
        </w:rPr>
        <w:t xml:space="preserve"> 1</w:t>
      </w:r>
      <w:r w:rsidR="003642BF" w:rsidRPr="003642BF">
        <w:rPr>
          <w:rFonts w:eastAsia="Times New Roman" w:cs="Times New Roman"/>
          <w:bCs/>
          <w:szCs w:val="28"/>
          <w:vertAlign w:val="superscript"/>
          <w:lang w:eastAsia="ru-RU"/>
        </w:rPr>
        <w:t xml:space="preserve">1  </w:t>
      </w:r>
      <w:r w:rsidR="003642BF" w:rsidRPr="003642BF">
        <w:rPr>
          <w:rFonts w:eastAsia="Times New Roman" w:cs="Times New Roman"/>
          <w:bCs/>
          <w:szCs w:val="28"/>
          <w:lang w:eastAsia="ru-RU"/>
        </w:rPr>
        <w:t>областного закона</w:t>
      </w:r>
      <w:r w:rsidR="003642BF" w:rsidRPr="003642BF">
        <w:rPr>
          <w:rFonts w:eastAsia="Times New Roman" w:cs="Times New Roman"/>
          <w:b/>
          <w:bCs/>
          <w:szCs w:val="28"/>
          <w:lang w:eastAsia="ru-RU"/>
        </w:rPr>
        <w:t xml:space="preserve"> </w:t>
      </w:r>
      <w:r w:rsidR="00347D74" w:rsidRPr="007543A9">
        <w:rPr>
          <w:rFonts w:eastAsia="Times New Roman" w:cs="Times New Roman"/>
          <w:szCs w:val="28"/>
          <w:lang w:eastAsia="ru-RU"/>
        </w:rPr>
        <w:t xml:space="preserve">от 14 октября 2008 года </w:t>
      </w:r>
      <w:r w:rsidR="00E626DD" w:rsidRPr="00E626DD">
        <w:rPr>
          <w:rFonts w:eastAsia="Times New Roman" w:cs="Times New Roman"/>
          <w:szCs w:val="28"/>
          <w:lang w:eastAsia="ru-RU"/>
        </w:rPr>
        <w:t xml:space="preserve">        </w:t>
      </w:r>
      <w:bookmarkStart w:id="0" w:name="_GoBack"/>
      <w:bookmarkEnd w:id="0"/>
      <w:r w:rsidR="00347D74" w:rsidRPr="007543A9">
        <w:rPr>
          <w:rFonts w:eastAsia="Times New Roman" w:cs="Times New Roman"/>
          <w:szCs w:val="28"/>
          <w:lang w:eastAsia="ru-RU"/>
        </w:rPr>
        <w:t>№ 105-оз «О бесплатном предоставлении отдельным категориям граждан земельных участков на территории Ленинградской области» (с последующими изменениями) следующие изменения:</w:t>
      </w:r>
    </w:p>
    <w:p w:rsidR="00347D74" w:rsidRPr="00E07A7F" w:rsidRDefault="00CA30BB" w:rsidP="00347D74">
      <w:pPr>
        <w:spacing w:before="0" w:after="0" w:line="240" w:lineRule="auto"/>
        <w:ind w:firstLine="709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1) </w:t>
      </w:r>
      <w:r w:rsidR="00347D74" w:rsidRPr="007543A9">
        <w:rPr>
          <w:rFonts w:eastAsia="Times New Roman" w:cs="Times New Roman"/>
          <w:szCs w:val="28"/>
          <w:lang w:eastAsia="ru-RU"/>
        </w:rPr>
        <w:t xml:space="preserve">в </w:t>
      </w:r>
      <w:r w:rsidR="003642BF">
        <w:rPr>
          <w:rFonts w:eastAsia="Times New Roman" w:cs="Times New Roman"/>
          <w:szCs w:val="28"/>
          <w:lang w:eastAsia="ru-RU"/>
        </w:rPr>
        <w:t>пункте 1</w:t>
      </w:r>
      <w:r w:rsidR="00347D74" w:rsidRPr="007543A9">
        <w:rPr>
          <w:rFonts w:eastAsia="Times New Roman" w:cs="Times New Roman"/>
          <w:szCs w:val="28"/>
          <w:lang w:eastAsia="ru-RU"/>
        </w:rPr>
        <w:t xml:space="preserve"> </w:t>
      </w:r>
      <w:r w:rsidR="00347D74" w:rsidRPr="00E07A7F">
        <w:rPr>
          <w:rFonts w:eastAsia="Times New Roman" w:cs="Times New Roman"/>
          <w:szCs w:val="28"/>
          <w:lang w:eastAsia="ru-RU"/>
        </w:rPr>
        <w:t>слова «</w:t>
      </w:r>
      <w:hyperlink r:id="rId8">
        <w:r w:rsidR="003642BF" w:rsidRPr="003642BF">
          <w:rPr>
            <w:rStyle w:val="a4"/>
            <w:rFonts w:eastAsia="Times New Roman" w:cs="Times New Roman"/>
            <w:color w:val="auto"/>
            <w:szCs w:val="28"/>
            <w:u w:val="none"/>
            <w:lang w:eastAsia="ru-RU"/>
          </w:rPr>
          <w:t>пунктом 7 статьи 38</w:t>
        </w:r>
      </w:hyperlink>
      <w:r w:rsidR="003642BF" w:rsidRPr="003642BF">
        <w:rPr>
          <w:rFonts w:eastAsia="Times New Roman" w:cs="Times New Roman"/>
          <w:szCs w:val="28"/>
          <w:lang w:eastAsia="ru-RU"/>
        </w:rPr>
        <w:t xml:space="preserve"> Федерального закона</w:t>
      </w:r>
      <w:r w:rsidR="00347D74" w:rsidRPr="00E07A7F">
        <w:rPr>
          <w:rFonts w:eastAsia="Times New Roman" w:cs="Times New Roman"/>
          <w:szCs w:val="28"/>
          <w:lang w:eastAsia="ru-RU"/>
        </w:rPr>
        <w:t>»</w:t>
      </w:r>
      <w:r w:rsidR="003642BF">
        <w:rPr>
          <w:rFonts w:eastAsia="Times New Roman" w:cs="Times New Roman"/>
          <w:szCs w:val="28"/>
          <w:lang w:eastAsia="ru-RU"/>
        </w:rPr>
        <w:t xml:space="preserve"> заменить словами «Федеральным законом»</w:t>
      </w:r>
      <w:r w:rsidR="00347D74" w:rsidRPr="00E07A7F">
        <w:rPr>
          <w:rFonts w:eastAsia="Times New Roman" w:cs="Times New Roman"/>
          <w:szCs w:val="28"/>
          <w:lang w:eastAsia="ru-RU"/>
        </w:rPr>
        <w:t>;</w:t>
      </w:r>
    </w:p>
    <w:p w:rsidR="003642BF" w:rsidRPr="008B37FF" w:rsidRDefault="00CA30BB" w:rsidP="003642BF">
      <w:pPr>
        <w:spacing w:before="0" w:after="0" w:line="240" w:lineRule="auto"/>
        <w:ind w:firstLine="709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2) </w:t>
      </w:r>
      <w:r w:rsidR="003642BF">
        <w:rPr>
          <w:rFonts w:eastAsia="Times New Roman" w:cs="Times New Roman"/>
          <w:szCs w:val="28"/>
          <w:lang w:eastAsia="ru-RU"/>
        </w:rPr>
        <w:t>в пункте 2</w:t>
      </w:r>
      <w:r w:rsidR="00347D74" w:rsidRPr="00DA0DE1">
        <w:rPr>
          <w:rFonts w:eastAsia="Times New Roman" w:cs="Times New Roman"/>
          <w:szCs w:val="28"/>
          <w:lang w:eastAsia="ru-RU"/>
        </w:rPr>
        <w:t xml:space="preserve"> слова «</w:t>
      </w:r>
      <w:hyperlink r:id="rId9">
        <w:r w:rsidR="003642BF" w:rsidRPr="003642BF">
          <w:rPr>
            <w:rStyle w:val="a4"/>
            <w:rFonts w:eastAsia="Times New Roman" w:cs="Times New Roman"/>
            <w:color w:val="auto"/>
            <w:szCs w:val="28"/>
            <w:u w:val="none"/>
            <w:lang w:eastAsia="ru-RU"/>
          </w:rPr>
          <w:t>пунктом 7 статьи 38</w:t>
        </w:r>
      </w:hyperlink>
      <w:r w:rsidR="003642BF" w:rsidRPr="003642BF">
        <w:rPr>
          <w:rFonts w:eastAsia="Times New Roman" w:cs="Times New Roman"/>
          <w:szCs w:val="28"/>
          <w:lang w:eastAsia="ru-RU"/>
        </w:rPr>
        <w:t xml:space="preserve"> Федерального закона» заменить словами «Федеральным законом»</w:t>
      </w:r>
      <w:r w:rsidR="008B37FF" w:rsidRPr="008B37FF">
        <w:rPr>
          <w:rFonts w:eastAsia="Times New Roman" w:cs="Times New Roman"/>
          <w:szCs w:val="28"/>
          <w:lang w:eastAsia="ru-RU"/>
        </w:rPr>
        <w:t>.</w:t>
      </w:r>
    </w:p>
    <w:p w:rsidR="003642BF" w:rsidRDefault="003642BF" w:rsidP="00347D74">
      <w:pPr>
        <w:spacing w:before="0" w:after="0" w:line="240" w:lineRule="auto"/>
        <w:ind w:firstLine="709"/>
        <w:rPr>
          <w:rFonts w:eastAsia="Times New Roman" w:cs="Times New Roman"/>
          <w:szCs w:val="28"/>
          <w:lang w:eastAsia="ru-RU"/>
        </w:rPr>
      </w:pPr>
    </w:p>
    <w:p w:rsidR="00347D74" w:rsidRPr="00DC43DE" w:rsidRDefault="00347D74" w:rsidP="00347D74">
      <w:pPr>
        <w:spacing w:before="0" w:after="0" w:line="240" w:lineRule="auto"/>
        <w:ind w:firstLine="709"/>
        <w:rPr>
          <w:rFonts w:eastAsia="Times New Roman" w:cs="Times New Roman"/>
          <w:b/>
          <w:bCs/>
          <w:szCs w:val="28"/>
          <w:lang w:eastAsia="ru-RU"/>
        </w:rPr>
      </w:pPr>
      <w:r w:rsidRPr="00DC43DE">
        <w:rPr>
          <w:rFonts w:eastAsia="Times New Roman" w:cs="Times New Roman"/>
          <w:b/>
          <w:bCs/>
          <w:szCs w:val="28"/>
          <w:lang w:eastAsia="ru-RU"/>
        </w:rPr>
        <w:t>Статья 2</w:t>
      </w:r>
    </w:p>
    <w:p w:rsidR="00347D74" w:rsidRDefault="00347D74" w:rsidP="00347D74">
      <w:pPr>
        <w:spacing w:before="0" w:after="0" w:line="240" w:lineRule="auto"/>
        <w:ind w:firstLine="709"/>
        <w:rPr>
          <w:rFonts w:eastAsia="Times New Roman" w:cs="Times New Roman"/>
          <w:szCs w:val="28"/>
          <w:lang w:eastAsia="ru-RU"/>
        </w:rPr>
      </w:pPr>
    </w:p>
    <w:p w:rsidR="00347D74" w:rsidRDefault="00347D74" w:rsidP="00347D74">
      <w:pPr>
        <w:spacing w:before="0" w:after="0" w:line="240" w:lineRule="auto"/>
        <w:ind w:firstLine="709"/>
        <w:rPr>
          <w:rFonts w:eastAsia="Times New Roman" w:cs="Times New Roman"/>
          <w:szCs w:val="28"/>
          <w:lang w:eastAsia="ru-RU"/>
        </w:rPr>
      </w:pPr>
      <w:r w:rsidRPr="009D038C">
        <w:rPr>
          <w:rFonts w:eastAsia="Times New Roman" w:cs="Times New Roman"/>
          <w:szCs w:val="28"/>
          <w:lang w:eastAsia="ru-RU"/>
        </w:rPr>
        <w:t xml:space="preserve">Настоящий областной закон вступает в силу </w:t>
      </w:r>
      <w:r w:rsidRPr="006654D4">
        <w:rPr>
          <w:rFonts w:eastAsia="Times New Roman" w:cs="Times New Roman"/>
          <w:szCs w:val="28"/>
          <w:lang w:eastAsia="ru-RU"/>
        </w:rPr>
        <w:t>со дня</w:t>
      </w:r>
      <w:r w:rsidRPr="009D038C">
        <w:rPr>
          <w:rFonts w:eastAsia="Times New Roman" w:cs="Times New Roman"/>
          <w:szCs w:val="28"/>
          <w:lang w:eastAsia="ru-RU"/>
        </w:rPr>
        <w:t xml:space="preserve"> </w:t>
      </w:r>
      <w:r>
        <w:rPr>
          <w:rFonts w:eastAsia="Times New Roman" w:cs="Times New Roman"/>
          <w:szCs w:val="28"/>
          <w:lang w:eastAsia="ru-RU"/>
        </w:rPr>
        <w:t xml:space="preserve">его </w:t>
      </w:r>
      <w:r w:rsidRPr="009D038C">
        <w:rPr>
          <w:rFonts w:eastAsia="Times New Roman" w:cs="Times New Roman"/>
          <w:szCs w:val="28"/>
          <w:lang w:eastAsia="ru-RU"/>
        </w:rPr>
        <w:t>официального опубликования.</w:t>
      </w:r>
    </w:p>
    <w:p w:rsidR="00347D74" w:rsidRDefault="00347D74" w:rsidP="00347D74">
      <w:pPr>
        <w:spacing w:before="0" w:after="0" w:line="240" w:lineRule="auto"/>
        <w:ind w:firstLine="709"/>
        <w:rPr>
          <w:rFonts w:eastAsia="Times New Roman" w:cs="Times New Roman"/>
          <w:szCs w:val="28"/>
          <w:lang w:eastAsia="ru-RU"/>
        </w:rPr>
      </w:pPr>
    </w:p>
    <w:p w:rsidR="003642BF" w:rsidRDefault="003642BF" w:rsidP="00347D74">
      <w:pPr>
        <w:spacing w:before="0" w:after="0" w:line="240" w:lineRule="auto"/>
        <w:ind w:firstLine="709"/>
        <w:rPr>
          <w:rFonts w:eastAsia="Times New Roman" w:cs="Times New Roman"/>
          <w:szCs w:val="28"/>
          <w:lang w:eastAsia="ru-RU"/>
        </w:rPr>
      </w:pPr>
    </w:p>
    <w:p w:rsidR="00347D74" w:rsidRPr="001940BD" w:rsidRDefault="00347D74" w:rsidP="00347D74">
      <w:pPr>
        <w:spacing w:before="0" w:after="0" w:line="240" w:lineRule="auto"/>
        <w:rPr>
          <w:rFonts w:eastAsia="Times New Roman" w:cs="Times New Roman"/>
          <w:szCs w:val="28"/>
          <w:lang w:eastAsia="ru-RU"/>
        </w:rPr>
      </w:pPr>
      <w:r w:rsidRPr="001940BD">
        <w:rPr>
          <w:rFonts w:eastAsia="Times New Roman" w:cs="Times New Roman"/>
          <w:szCs w:val="28"/>
          <w:lang w:eastAsia="ru-RU"/>
        </w:rPr>
        <w:t>Губернатор</w:t>
      </w:r>
    </w:p>
    <w:p w:rsidR="00347D74" w:rsidRPr="00956122" w:rsidRDefault="00347D74" w:rsidP="00347D74">
      <w:pPr>
        <w:spacing w:before="0" w:after="200"/>
        <w:jc w:val="left"/>
        <w:rPr>
          <w:rFonts w:eastAsia="Times New Roman" w:cs="Times New Roman"/>
          <w:szCs w:val="28"/>
          <w:lang w:eastAsia="ru-RU"/>
        </w:rPr>
      </w:pPr>
      <w:r w:rsidRPr="001940BD">
        <w:rPr>
          <w:rFonts w:eastAsia="Times New Roman" w:cs="Times New Roman"/>
          <w:szCs w:val="28"/>
          <w:lang w:eastAsia="ru-RU"/>
        </w:rPr>
        <w:t xml:space="preserve">Ленинградской области </w:t>
      </w:r>
      <w:r>
        <w:rPr>
          <w:rFonts w:eastAsia="Times New Roman" w:cs="Times New Roman"/>
          <w:szCs w:val="28"/>
          <w:lang w:eastAsia="ru-RU"/>
        </w:rPr>
        <w:t xml:space="preserve">                                           </w:t>
      </w:r>
      <w:r w:rsidRPr="001940BD">
        <w:rPr>
          <w:rFonts w:eastAsia="Times New Roman" w:cs="Times New Roman"/>
          <w:szCs w:val="28"/>
          <w:lang w:eastAsia="ru-RU"/>
        </w:rPr>
        <w:t xml:space="preserve">              </w:t>
      </w:r>
      <w:r>
        <w:rPr>
          <w:rFonts w:eastAsia="Times New Roman" w:cs="Times New Roman"/>
          <w:szCs w:val="28"/>
          <w:lang w:eastAsia="ru-RU"/>
        </w:rPr>
        <w:t xml:space="preserve"> </w:t>
      </w:r>
      <w:r w:rsidRPr="001940BD">
        <w:rPr>
          <w:rFonts w:eastAsia="Times New Roman" w:cs="Times New Roman"/>
          <w:szCs w:val="28"/>
          <w:lang w:eastAsia="ru-RU"/>
        </w:rPr>
        <w:t xml:space="preserve">             </w:t>
      </w:r>
      <w:r>
        <w:rPr>
          <w:rFonts w:eastAsia="Times New Roman" w:cs="Times New Roman"/>
          <w:szCs w:val="28"/>
          <w:lang w:eastAsia="ru-RU"/>
        </w:rPr>
        <w:t xml:space="preserve"> </w:t>
      </w:r>
      <w:r w:rsidRPr="001940BD">
        <w:rPr>
          <w:rFonts w:eastAsia="Times New Roman" w:cs="Times New Roman"/>
          <w:szCs w:val="28"/>
          <w:lang w:eastAsia="ru-RU"/>
        </w:rPr>
        <w:t xml:space="preserve">    А. Дрозденко</w:t>
      </w:r>
    </w:p>
    <w:p w:rsidR="00BE5354" w:rsidRPr="00347D74" w:rsidRDefault="00BE5354" w:rsidP="00347D74"/>
    <w:sectPr w:rsidR="00BE5354" w:rsidRPr="00347D74" w:rsidSect="00DE0BDF">
      <w:headerReference w:type="default" r:id="rId10"/>
      <w:pgSz w:w="11905" w:h="16838"/>
      <w:pgMar w:top="1134" w:right="851" w:bottom="1418" w:left="1134" w:header="0" w:footer="0" w:gutter="0"/>
      <w:cols w:space="720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2CD5" w:rsidRDefault="00652CD5" w:rsidP="00DE0BDF">
      <w:pPr>
        <w:spacing w:before="0" w:after="0" w:line="240" w:lineRule="auto"/>
      </w:pPr>
      <w:r>
        <w:separator/>
      </w:r>
    </w:p>
  </w:endnote>
  <w:endnote w:type="continuationSeparator" w:id="0">
    <w:p w:rsidR="00652CD5" w:rsidRDefault="00652CD5" w:rsidP="00DE0BDF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2CD5" w:rsidRDefault="00652CD5" w:rsidP="00DE0BDF">
      <w:pPr>
        <w:spacing w:before="0" w:after="0" w:line="240" w:lineRule="auto"/>
      </w:pPr>
      <w:r>
        <w:separator/>
      </w:r>
    </w:p>
  </w:footnote>
  <w:footnote w:type="continuationSeparator" w:id="0">
    <w:p w:rsidR="00652CD5" w:rsidRDefault="00652CD5" w:rsidP="00DE0BDF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33901088"/>
      <w:docPartObj>
        <w:docPartGallery w:val="Page Numbers (Top of Page)"/>
        <w:docPartUnique/>
      </w:docPartObj>
    </w:sdtPr>
    <w:sdtEndPr/>
    <w:sdtContent>
      <w:p w:rsidR="00DE0BDF" w:rsidRDefault="00DE0BDF">
        <w:pPr>
          <w:pStyle w:val="a7"/>
          <w:jc w:val="center"/>
        </w:pPr>
      </w:p>
      <w:p w:rsidR="00DE0BDF" w:rsidRDefault="00DE0BDF">
        <w:pPr>
          <w:pStyle w:val="a7"/>
          <w:jc w:val="center"/>
        </w:pPr>
      </w:p>
      <w:p w:rsidR="00DE0BDF" w:rsidRDefault="00DE0BDF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642BF">
          <w:rPr>
            <w:noProof/>
          </w:rPr>
          <w:t>2</w:t>
        </w:r>
        <w:r>
          <w:fldChar w:fldCharType="end"/>
        </w:r>
      </w:p>
    </w:sdtContent>
  </w:sdt>
  <w:p w:rsidR="00DE0BDF" w:rsidRDefault="00DE0BDF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1446F6"/>
    <w:multiLevelType w:val="hybridMultilevel"/>
    <w:tmpl w:val="B6184F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124F"/>
    <w:rsid w:val="00023250"/>
    <w:rsid w:val="00027BE3"/>
    <w:rsid w:val="0005728C"/>
    <w:rsid w:val="00062D05"/>
    <w:rsid w:val="000A61C0"/>
    <w:rsid w:val="000D16E2"/>
    <w:rsid w:val="000D5259"/>
    <w:rsid w:val="000D6F5C"/>
    <w:rsid w:val="000E57AD"/>
    <w:rsid w:val="00172530"/>
    <w:rsid w:val="001D163D"/>
    <w:rsid w:val="001F1FA3"/>
    <w:rsid w:val="001F489E"/>
    <w:rsid w:val="00225596"/>
    <w:rsid w:val="00241064"/>
    <w:rsid w:val="00281701"/>
    <w:rsid w:val="00291BF1"/>
    <w:rsid w:val="00294727"/>
    <w:rsid w:val="002A42B1"/>
    <w:rsid w:val="002C0A16"/>
    <w:rsid w:val="002C4B3E"/>
    <w:rsid w:val="002D3A46"/>
    <w:rsid w:val="0031544D"/>
    <w:rsid w:val="00317280"/>
    <w:rsid w:val="00347D74"/>
    <w:rsid w:val="003642BF"/>
    <w:rsid w:val="003A0BB5"/>
    <w:rsid w:val="003A4AF3"/>
    <w:rsid w:val="003B5106"/>
    <w:rsid w:val="00401C47"/>
    <w:rsid w:val="00411F29"/>
    <w:rsid w:val="004E653C"/>
    <w:rsid w:val="0051285C"/>
    <w:rsid w:val="005230CF"/>
    <w:rsid w:val="00527125"/>
    <w:rsid w:val="005312FB"/>
    <w:rsid w:val="0053608C"/>
    <w:rsid w:val="0056124F"/>
    <w:rsid w:val="005867A3"/>
    <w:rsid w:val="00593000"/>
    <w:rsid w:val="005C54B8"/>
    <w:rsid w:val="0060650A"/>
    <w:rsid w:val="00647550"/>
    <w:rsid w:val="00650FF0"/>
    <w:rsid w:val="00652CD5"/>
    <w:rsid w:val="00656800"/>
    <w:rsid w:val="0070016E"/>
    <w:rsid w:val="0077254B"/>
    <w:rsid w:val="007A28E1"/>
    <w:rsid w:val="007D1959"/>
    <w:rsid w:val="0081012E"/>
    <w:rsid w:val="00820B93"/>
    <w:rsid w:val="0084151B"/>
    <w:rsid w:val="00862C20"/>
    <w:rsid w:val="008826C9"/>
    <w:rsid w:val="0089564E"/>
    <w:rsid w:val="008A5D31"/>
    <w:rsid w:val="008B37FF"/>
    <w:rsid w:val="008E4688"/>
    <w:rsid w:val="00956122"/>
    <w:rsid w:val="009B0305"/>
    <w:rsid w:val="009D49E8"/>
    <w:rsid w:val="009F1C77"/>
    <w:rsid w:val="00A076B1"/>
    <w:rsid w:val="00A40FBA"/>
    <w:rsid w:val="00A577C3"/>
    <w:rsid w:val="00AA061F"/>
    <w:rsid w:val="00B64C90"/>
    <w:rsid w:val="00BE5354"/>
    <w:rsid w:val="00BF3CBE"/>
    <w:rsid w:val="00BF7FB7"/>
    <w:rsid w:val="00C05485"/>
    <w:rsid w:val="00C20FC1"/>
    <w:rsid w:val="00C6431C"/>
    <w:rsid w:val="00C9404F"/>
    <w:rsid w:val="00CA1AD4"/>
    <w:rsid w:val="00CA30BB"/>
    <w:rsid w:val="00CC15C5"/>
    <w:rsid w:val="00CD1DFF"/>
    <w:rsid w:val="00D1128D"/>
    <w:rsid w:val="00D25249"/>
    <w:rsid w:val="00DC43DE"/>
    <w:rsid w:val="00DE0BDF"/>
    <w:rsid w:val="00DF00C9"/>
    <w:rsid w:val="00E07A7F"/>
    <w:rsid w:val="00E275A9"/>
    <w:rsid w:val="00E35C86"/>
    <w:rsid w:val="00E37894"/>
    <w:rsid w:val="00E47EE1"/>
    <w:rsid w:val="00E626DD"/>
    <w:rsid w:val="00E968B9"/>
    <w:rsid w:val="00EA4E17"/>
    <w:rsid w:val="00EB4496"/>
    <w:rsid w:val="00F0666B"/>
    <w:rsid w:val="00F33F21"/>
    <w:rsid w:val="00F47F81"/>
    <w:rsid w:val="00F5315B"/>
    <w:rsid w:val="00F5774E"/>
    <w:rsid w:val="00F83DCE"/>
    <w:rsid w:val="00F8522A"/>
    <w:rsid w:val="00FE4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5106"/>
    <w:pPr>
      <w:spacing w:before="120" w:after="320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6124F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DC43DE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A5D31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A5D31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DE0BDF"/>
    <w:pPr>
      <w:tabs>
        <w:tab w:val="center" w:pos="4677"/>
        <w:tab w:val="right" w:pos="9355"/>
      </w:tabs>
      <w:spacing w:before="0"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E0BDF"/>
    <w:rPr>
      <w:rFonts w:ascii="Times New Roman" w:hAnsi="Times New Roman"/>
      <w:sz w:val="28"/>
    </w:rPr>
  </w:style>
  <w:style w:type="paragraph" w:styleId="a9">
    <w:name w:val="footer"/>
    <w:basedOn w:val="a"/>
    <w:link w:val="aa"/>
    <w:uiPriority w:val="99"/>
    <w:unhideWhenUsed/>
    <w:rsid w:val="00DE0BDF"/>
    <w:pPr>
      <w:tabs>
        <w:tab w:val="center" w:pos="4677"/>
        <w:tab w:val="right" w:pos="9355"/>
      </w:tabs>
      <w:spacing w:before="0"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E0BDF"/>
    <w:rPr>
      <w:rFonts w:ascii="Times New Roman" w:hAnsi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5106"/>
    <w:pPr>
      <w:spacing w:before="120" w:after="320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6124F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DC43DE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A5D31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A5D31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DE0BDF"/>
    <w:pPr>
      <w:tabs>
        <w:tab w:val="center" w:pos="4677"/>
        <w:tab w:val="right" w:pos="9355"/>
      </w:tabs>
      <w:spacing w:before="0"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E0BDF"/>
    <w:rPr>
      <w:rFonts w:ascii="Times New Roman" w:hAnsi="Times New Roman"/>
      <w:sz w:val="28"/>
    </w:rPr>
  </w:style>
  <w:style w:type="paragraph" w:styleId="a9">
    <w:name w:val="footer"/>
    <w:basedOn w:val="a"/>
    <w:link w:val="aa"/>
    <w:uiPriority w:val="99"/>
    <w:unhideWhenUsed/>
    <w:rsid w:val="00DE0BDF"/>
    <w:pPr>
      <w:tabs>
        <w:tab w:val="center" w:pos="4677"/>
        <w:tab w:val="right" w:pos="9355"/>
      </w:tabs>
      <w:spacing w:before="0"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E0BDF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BEBAE5818A6BBDC829C43D92ED76A792833635DB89D22175617DCA325A381330F5F64054232922295B3A456C238EAA671F75FC099cDf2N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CBEBAE5818A6BBDC829C43D92ED76A792833635DB89D22175617DCA325A381330F5F64054232922295B3A456C238EAA671F75FC099cDf2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189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Ксения Сергеевна Долгова</dc:creator>
  <cp:lastModifiedBy>Маргарита Владиславовна Смелова</cp:lastModifiedBy>
  <cp:revision>6</cp:revision>
  <cp:lastPrinted>2023-04-13T07:22:00Z</cp:lastPrinted>
  <dcterms:created xsi:type="dcterms:W3CDTF">2023-09-20T07:10:00Z</dcterms:created>
  <dcterms:modified xsi:type="dcterms:W3CDTF">2023-09-20T11:40:00Z</dcterms:modified>
</cp:coreProperties>
</file>