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ECA" w:rsidRPr="006C7C6B" w:rsidRDefault="009B1ECA" w:rsidP="003A2E2E">
      <w:pPr>
        <w:autoSpaceDE w:val="0"/>
        <w:autoSpaceDN w:val="0"/>
        <w:adjustRightInd w:val="0"/>
        <w:spacing w:after="0" w:line="240" w:lineRule="auto"/>
        <w:ind w:left="6521"/>
        <w:outlineLvl w:val="0"/>
        <w:rPr>
          <w:rFonts w:ascii="Times New Roman" w:hAnsi="Times New Roman"/>
          <w:sz w:val="24"/>
          <w:szCs w:val="28"/>
        </w:rPr>
      </w:pPr>
      <w:r w:rsidRPr="006C7C6B">
        <w:rPr>
          <w:rFonts w:ascii="Times New Roman" w:hAnsi="Times New Roman"/>
          <w:sz w:val="24"/>
          <w:szCs w:val="28"/>
        </w:rPr>
        <w:t xml:space="preserve">Таблица </w:t>
      </w:r>
      <w:r w:rsidR="006C7C6B" w:rsidRPr="006C7C6B">
        <w:rPr>
          <w:rFonts w:ascii="Times New Roman" w:hAnsi="Times New Roman"/>
          <w:sz w:val="24"/>
          <w:szCs w:val="28"/>
        </w:rPr>
        <w:t>22</w:t>
      </w:r>
    </w:p>
    <w:p w:rsidR="009B1ECA" w:rsidRPr="006C7C6B" w:rsidRDefault="009B1ECA" w:rsidP="003A2E2E">
      <w:pPr>
        <w:autoSpaceDE w:val="0"/>
        <w:autoSpaceDN w:val="0"/>
        <w:adjustRightInd w:val="0"/>
        <w:spacing w:after="0" w:line="240" w:lineRule="auto"/>
        <w:ind w:left="6521"/>
        <w:rPr>
          <w:rFonts w:ascii="Times New Roman" w:hAnsi="Times New Roman"/>
          <w:sz w:val="24"/>
          <w:szCs w:val="28"/>
        </w:rPr>
      </w:pPr>
      <w:r w:rsidRPr="006C7C6B">
        <w:rPr>
          <w:rFonts w:ascii="Times New Roman" w:hAnsi="Times New Roman"/>
          <w:sz w:val="24"/>
          <w:szCs w:val="28"/>
        </w:rPr>
        <w:t>приложения 14</w:t>
      </w:r>
    </w:p>
    <w:p w:rsidR="009B1ECA" w:rsidRDefault="009B1ECA" w:rsidP="009B1EC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C7C6B" w:rsidRDefault="006C7C6B" w:rsidP="009B1E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B1ECA" w:rsidRDefault="009B1ECA" w:rsidP="009B1E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РАСПРЕДЕЛЕНИЕ</w:t>
      </w:r>
    </w:p>
    <w:p w:rsidR="009B1ECA" w:rsidRDefault="009B1ECA" w:rsidP="009B1E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субсидий бюджетам муниципальных образований Ленинградской</w:t>
      </w:r>
    </w:p>
    <w:p w:rsidR="009B1ECA" w:rsidRDefault="009B1ECA" w:rsidP="009B1E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области на обеспечение у</w:t>
      </w: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</w:rPr>
        <w:t>ровня финансирования организаций,</w:t>
      </w:r>
    </w:p>
    <w:p w:rsidR="006C7C6B" w:rsidRDefault="009B1ECA" w:rsidP="009B1E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sz w:val="28"/>
          <w:szCs w:val="28"/>
        </w:rPr>
        <w:t>осуществляющих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подготовку спортивного резерва, </w:t>
      </w:r>
    </w:p>
    <w:p w:rsidR="009B1ECA" w:rsidRDefault="009B1ECA" w:rsidP="009B1E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2024 год</w:t>
      </w:r>
      <w:r w:rsidR="006C7C6B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и плановый период 2025 и 2026 годов</w:t>
      </w:r>
    </w:p>
    <w:p w:rsidR="009B1ECA" w:rsidRDefault="009B1ECA" w:rsidP="009B1E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3A2E2E" w:rsidRDefault="003A2E2E" w:rsidP="009B1E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2"/>
        <w:gridCol w:w="4751"/>
        <w:gridCol w:w="1290"/>
        <w:gridCol w:w="1290"/>
        <w:gridCol w:w="1290"/>
      </w:tblGrid>
      <w:tr w:rsidR="009B1ECA" w:rsidRPr="003A2E2E" w:rsidTr="003A2E2E">
        <w:trPr>
          <w:trHeight w:val="739"/>
        </w:trPr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CA" w:rsidRPr="003A2E2E" w:rsidRDefault="003A2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A2E2E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  <w:r w:rsidR="009B1ECA" w:rsidRPr="003A2E2E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gramStart"/>
            <w:r w:rsidR="009B1ECA" w:rsidRPr="003A2E2E">
              <w:rPr>
                <w:rFonts w:ascii="Times New Roman" w:hAnsi="Times New Roman"/>
                <w:b/>
                <w:sz w:val="26"/>
                <w:szCs w:val="26"/>
              </w:rPr>
              <w:t>п</w:t>
            </w:r>
            <w:proofErr w:type="gramEnd"/>
            <w:r w:rsidR="009B1ECA" w:rsidRPr="003A2E2E">
              <w:rPr>
                <w:rFonts w:ascii="Times New Roman" w:hAnsi="Times New Roman"/>
                <w:b/>
                <w:sz w:val="26"/>
                <w:szCs w:val="26"/>
              </w:rPr>
              <w:t>/п</w:t>
            </w:r>
          </w:p>
        </w:tc>
        <w:tc>
          <w:tcPr>
            <w:tcW w:w="4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CA" w:rsidRPr="003A2E2E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A2E2E">
              <w:rPr>
                <w:rFonts w:ascii="Times New Roman" w:hAnsi="Times New Roman"/>
                <w:b/>
                <w:sz w:val="26"/>
                <w:szCs w:val="26"/>
              </w:rPr>
              <w:t>Наименование муниципального образования</w:t>
            </w:r>
          </w:p>
        </w:tc>
        <w:tc>
          <w:tcPr>
            <w:tcW w:w="3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2E" w:rsidRPr="003A2E2E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A2E2E">
              <w:rPr>
                <w:rFonts w:ascii="Times New Roman" w:hAnsi="Times New Roman"/>
                <w:b/>
                <w:sz w:val="26"/>
                <w:szCs w:val="26"/>
              </w:rPr>
              <w:t xml:space="preserve">Сумма </w:t>
            </w:r>
          </w:p>
          <w:p w:rsidR="009B1ECA" w:rsidRPr="003A2E2E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A2E2E">
              <w:rPr>
                <w:rFonts w:ascii="Times New Roman" w:hAnsi="Times New Roman"/>
                <w:b/>
                <w:sz w:val="26"/>
                <w:szCs w:val="26"/>
              </w:rPr>
              <w:t>(тысяч рублей)</w:t>
            </w:r>
          </w:p>
        </w:tc>
      </w:tr>
      <w:tr w:rsidR="009B1ECA" w:rsidRPr="003A2E2E" w:rsidTr="003A2E2E">
        <w:trPr>
          <w:trHeight w:val="144"/>
        </w:trPr>
        <w:tc>
          <w:tcPr>
            <w:tcW w:w="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CA" w:rsidRPr="003A2E2E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CA" w:rsidRPr="003A2E2E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CA" w:rsidRPr="003A2E2E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A2E2E">
              <w:rPr>
                <w:rFonts w:ascii="Times New Roman" w:hAnsi="Times New Roman"/>
                <w:b/>
                <w:sz w:val="26"/>
                <w:szCs w:val="26"/>
              </w:rPr>
              <w:t>2024 год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CA" w:rsidRPr="003A2E2E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A2E2E">
              <w:rPr>
                <w:rFonts w:ascii="Times New Roman" w:hAnsi="Times New Roman"/>
                <w:b/>
                <w:sz w:val="26"/>
                <w:szCs w:val="26"/>
              </w:rPr>
              <w:t>2025 год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CA" w:rsidRPr="003A2E2E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A2E2E">
              <w:rPr>
                <w:rFonts w:ascii="Times New Roman" w:hAnsi="Times New Roman"/>
                <w:b/>
                <w:sz w:val="26"/>
                <w:szCs w:val="26"/>
              </w:rPr>
              <w:t>2026 год</w:t>
            </w:r>
          </w:p>
        </w:tc>
      </w:tr>
      <w:tr w:rsidR="009B1ECA" w:rsidRPr="003A2E2E" w:rsidTr="003A2E2E">
        <w:trPr>
          <w:trHeight w:val="308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ECA" w:rsidRPr="003A2E2E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ECA" w:rsidRPr="003A2E2E" w:rsidRDefault="009B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Всеволожский муниципальный район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ECA" w:rsidRPr="003A2E2E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2 105,9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ECA" w:rsidRPr="003A2E2E" w:rsidRDefault="00DA1C0F" w:rsidP="00E80C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2 14</w:t>
            </w:r>
            <w:r w:rsidR="00E80CD1" w:rsidRPr="003A2E2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4</w:t>
            </w:r>
            <w:r w:rsidRPr="003A2E2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,</w:t>
            </w:r>
            <w:r w:rsidR="00E80CD1" w:rsidRPr="003A2E2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ECA" w:rsidRPr="003A2E2E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2 070,3</w:t>
            </w:r>
          </w:p>
        </w:tc>
      </w:tr>
      <w:tr w:rsidR="009B1ECA" w:rsidRPr="003A2E2E" w:rsidTr="003A2E2E">
        <w:trPr>
          <w:trHeight w:val="326"/>
        </w:trPr>
        <w:tc>
          <w:tcPr>
            <w:tcW w:w="762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1.1</w:t>
            </w:r>
          </w:p>
        </w:tc>
        <w:tc>
          <w:tcPr>
            <w:tcW w:w="4751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9B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3A2E2E">
              <w:rPr>
                <w:rFonts w:ascii="Times New Roman" w:hAnsi="Times New Roman"/>
                <w:sz w:val="26"/>
                <w:szCs w:val="26"/>
              </w:rPr>
              <w:t>Заневское</w:t>
            </w:r>
            <w:proofErr w:type="spellEnd"/>
            <w:r w:rsidRPr="003A2E2E">
              <w:rPr>
                <w:rFonts w:ascii="Times New Roman" w:hAnsi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622,0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A31CBE" w:rsidP="00A31C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pPr>
            <w:r w:rsidRPr="003A2E2E"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599</w:t>
            </w:r>
            <w:r w:rsidRPr="003A2E2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,</w:t>
            </w:r>
            <w:r w:rsidRPr="003A2E2E"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2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599,2</w:t>
            </w:r>
          </w:p>
        </w:tc>
      </w:tr>
      <w:tr w:rsidR="009B1ECA" w:rsidRPr="003A2E2E" w:rsidTr="003A2E2E">
        <w:trPr>
          <w:trHeight w:val="326"/>
        </w:trPr>
        <w:tc>
          <w:tcPr>
            <w:tcW w:w="762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4751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9B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Выборгский район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1 403,9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DA1C0F" w:rsidP="00A31C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1 429,3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1 380,2</w:t>
            </w:r>
          </w:p>
        </w:tc>
      </w:tr>
      <w:tr w:rsidR="009B1ECA" w:rsidRPr="003A2E2E" w:rsidTr="003A2E2E">
        <w:trPr>
          <w:trHeight w:val="326"/>
        </w:trPr>
        <w:tc>
          <w:tcPr>
            <w:tcW w:w="762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6"/>
                <w:szCs w:val="26"/>
                <w:highlight w:val="yellow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4751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9B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Гатчинский муниципальный район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702</w:t>
            </w:r>
            <w:r w:rsidR="009B1ECA" w:rsidRPr="003A2E2E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DA1C0F" w:rsidP="00E80C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688,</w:t>
            </w:r>
            <w:r w:rsidR="00E80CD1" w:rsidRPr="003A2E2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688,7</w:t>
            </w:r>
          </w:p>
        </w:tc>
      </w:tr>
      <w:tr w:rsidR="009B1ECA" w:rsidRPr="003A2E2E" w:rsidTr="003A2E2E">
        <w:trPr>
          <w:trHeight w:val="326"/>
        </w:trPr>
        <w:tc>
          <w:tcPr>
            <w:tcW w:w="762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751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9B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3A2E2E">
              <w:rPr>
                <w:rFonts w:ascii="Times New Roman" w:hAnsi="Times New Roman"/>
                <w:sz w:val="26"/>
                <w:szCs w:val="26"/>
              </w:rPr>
              <w:t>Киришский</w:t>
            </w:r>
            <w:proofErr w:type="spellEnd"/>
            <w:r w:rsidRPr="003A2E2E">
              <w:rPr>
                <w:rFonts w:ascii="Times New Roman" w:hAnsi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197,0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A31CBE" w:rsidP="00A31C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pPr>
            <w:r w:rsidRPr="003A2E2E"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225</w:t>
            </w:r>
            <w:r w:rsidRPr="003A2E2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,</w:t>
            </w:r>
            <w:r w:rsidRPr="003A2E2E"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0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DA1C0F" w:rsidP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253,0</w:t>
            </w:r>
          </w:p>
        </w:tc>
      </w:tr>
      <w:tr w:rsidR="009B1ECA" w:rsidRPr="003A2E2E" w:rsidTr="003A2E2E">
        <w:trPr>
          <w:trHeight w:val="326"/>
        </w:trPr>
        <w:tc>
          <w:tcPr>
            <w:tcW w:w="762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4751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9B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Кировский муниципальный район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622,0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A31CBE" w:rsidP="00A31C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pPr>
            <w:r w:rsidRPr="003A2E2E"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599</w:t>
            </w:r>
            <w:r w:rsidRPr="003A2E2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,</w:t>
            </w:r>
            <w:r w:rsidRPr="003A2E2E"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2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599,2</w:t>
            </w:r>
          </w:p>
        </w:tc>
      </w:tr>
      <w:tr w:rsidR="00DA1C0F" w:rsidRPr="003A2E2E" w:rsidTr="003A2E2E">
        <w:trPr>
          <w:trHeight w:val="263"/>
        </w:trPr>
        <w:tc>
          <w:tcPr>
            <w:tcW w:w="762" w:type="dxa"/>
            <w:tcBorders>
              <w:left w:val="single" w:sz="4" w:space="0" w:color="auto"/>
              <w:right w:val="single" w:sz="4" w:space="0" w:color="auto"/>
            </w:tcBorders>
          </w:tcPr>
          <w:p w:rsidR="00DA1C0F" w:rsidRPr="003A2E2E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4751" w:type="dxa"/>
            <w:tcBorders>
              <w:left w:val="single" w:sz="4" w:space="0" w:color="auto"/>
              <w:right w:val="single" w:sz="4" w:space="0" w:color="auto"/>
            </w:tcBorders>
          </w:tcPr>
          <w:p w:rsidR="00DA1C0F" w:rsidRPr="003A2E2E" w:rsidRDefault="00DA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Ломоносовский муниципальный район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DA1C0F" w:rsidRPr="003A2E2E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1 123,2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DA1C0F" w:rsidRPr="003A2E2E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1 143,4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DA1C0F" w:rsidRPr="003A2E2E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1 104,2</w:t>
            </w:r>
          </w:p>
        </w:tc>
      </w:tr>
      <w:tr w:rsidR="009B1ECA" w:rsidRPr="003A2E2E" w:rsidTr="003A2E2E">
        <w:trPr>
          <w:trHeight w:val="326"/>
        </w:trPr>
        <w:tc>
          <w:tcPr>
            <w:tcW w:w="762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AB7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4751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9B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3A2E2E">
              <w:rPr>
                <w:rFonts w:ascii="Times New Roman" w:hAnsi="Times New Roman"/>
                <w:sz w:val="26"/>
                <w:szCs w:val="26"/>
              </w:rPr>
              <w:t>Приозерский</w:t>
            </w:r>
            <w:proofErr w:type="spellEnd"/>
            <w:r w:rsidRPr="003A2E2E">
              <w:rPr>
                <w:rFonts w:ascii="Times New Roman" w:hAnsi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622,0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DA1C0F" w:rsidP="00E80C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714,</w:t>
            </w:r>
            <w:r w:rsidR="00E80CD1" w:rsidRPr="003A2E2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690,1</w:t>
            </w:r>
          </w:p>
        </w:tc>
      </w:tr>
      <w:tr w:rsidR="009B1ECA" w:rsidRPr="003A2E2E" w:rsidTr="003A2E2E">
        <w:trPr>
          <w:trHeight w:val="326"/>
        </w:trPr>
        <w:tc>
          <w:tcPr>
            <w:tcW w:w="762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AB7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4751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9B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Тихвинский муниципальный район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698,9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621,8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598,6</w:t>
            </w:r>
          </w:p>
        </w:tc>
      </w:tr>
      <w:tr w:rsidR="009B1ECA" w:rsidRPr="003A2E2E" w:rsidTr="003A2E2E">
        <w:trPr>
          <w:trHeight w:val="326"/>
        </w:trPr>
        <w:tc>
          <w:tcPr>
            <w:tcW w:w="762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AB7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8.1</w:t>
            </w:r>
          </w:p>
        </w:tc>
        <w:tc>
          <w:tcPr>
            <w:tcW w:w="4751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9B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Тихвинское городское поселение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DA1C0F" w:rsidP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1 287,1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pPr>
            <w:r w:rsidRPr="003A2E2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1 264,3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1 264,3</w:t>
            </w:r>
          </w:p>
        </w:tc>
      </w:tr>
      <w:tr w:rsidR="009B1ECA" w:rsidRPr="003A2E2E" w:rsidTr="003A2E2E">
        <w:trPr>
          <w:trHeight w:val="326"/>
        </w:trPr>
        <w:tc>
          <w:tcPr>
            <w:tcW w:w="762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AB7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4751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9B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Тосненский муниципальный район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1244,0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A31CBE" w:rsidP="00A31C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pPr>
            <w:r w:rsidRPr="003A2E2E"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1</w:t>
            </w:r>
            <w:r w:rsidR="00E80CD1" w:rsidRPr="003A2E2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  <w:r w:rsidRPr="003A2E2E"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198</w:t>
            </w:r>
            <w:r w:rsidRPr="003A2E2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,</w:t>
            </w:r>
            <w:r w:rsidRPr="003A2E2E"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4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9B1ECA" w:rsidRPr="003A2E2E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1 380,2</w:t>
            </w:r>
          </w:p>
        </w:tc>
      </w:tr>
      <w:tr w:rsidR="009B1ECA" w:rsidRPr="003A2E2E" w:rsidTr="003A2E2E">
        <w:trPr>
          <w:trHeight w:val="326"/>
        </w:trPr>
        <w:tc>
          <w:tcPr>
            <w:tcW w:w="7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CA" w:rsidRPr="003A2E2E" w:rsidRDefault="00AB7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9</w:t>
            </w:r>
            <w:r w:rsidR="009B1ECA" w:rsidRPr="003A2E2E">
              <w:rPr>
                <w:rFonts w:ascii="Times New Roman" w:hAnsi="Times New Roman"/>
                <w:sz w:val="26"/>
                <w:szCs w:val="26"/>
              </w:rPr>
              <w:t>.1</w:t>
            </w:r>
          </w:p>
        </w:tc>
        <w:tc>
          <w:tcPr>
            <w:tcW w:w="4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CA" w:rsidRPr="003A2E2E" w:rsidRDefault="009B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3A2E2E">
              <w:rPr>
                <w:rFonts w:ascii="Times New Roman" w:hAnsi="Times New Roman"/>
                <w:sz w:val="26"/>
                <w:szCs w:val="26"/>
              </w:rPr>
              <w:t>Тосненское</w:t>
            </w:r>
            <w:proofErr w:type="spellEnd"/>
            <w:r w:rsidRPr="003A2E2E">
              <w:rPr>
                <w:rFonts w:ascii="Times New Roman" w:hAnsi="Times New Roman"/>
                <w:sz w:val="26"/>
                <w:szCs w:val="26"/>
              </w:rPr>
              <w:t xml:space="preserve"> городское поселение</w:t>
            </w:r>
          </w:p>
        </w:tc>
        <w:tc>
          <w:tcPr>
            <w:tcW w:w="12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CA" w:rsidRPr="003A2E2E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622,0</w:t>
            </w:r>
          </w:p>
        </w:tc>
        <w:tc>
          <w:tcPr>
            <w:tcW w:w="12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CA" w:rsidRPr="003A2E2E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622,0</w:t>
            </w:r>
          </w:p>
        </w:tc>
        <w:tc>
          <w:tcPr>
            <w:tcW w:w="12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CA" w:rsidRPr="003A2E2E" w:rsidRDefault="00DA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2E2E">
              <w:rPr>
                <w:rFonts w:ascii="Times New Roman" w:hAnsi="Times New Roman"/>
                <w:sz w:val="26"/>
                <w:szCs w:val="26"/>
              </w:rPr>
              <w:t>622,0</w:t>
            </w:r>
          </w:p>
        </w:tc>
      </w:tr>
      <w:tr w:rsidR="009B1ECA" w:rsidRPr="003A2E2E" w:rsidTr="003A2E2E">
        <w:trPr>
          <w:trHeight w:val="338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CA" w:rsidRPr="003A2E2E" w:rsidRDefault="009B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CA" w:rsidRPr="003A2E2E" w:rsidRDefault="009B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3A2E2E">
              <w:rPr>
                <w:rFonts w:ascii="Times New Roman" w:hAnsi="Times New Roman"/>
                <w:b/>
                <w:sz w:val="26"/>
                <w:szCs w:val="26"/>
              </w:rPr>
              <w:t>Итого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CA" w:rsidRPr="003A2E2E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A2E2E">
              <w:rPr>
                <w:rFonts w:ascii="Times New Roman" w:hAnsi="Times New Roman"/>
                <w:b/>
                <w:sz w:val="26"/>
                <w:szCs w:val="26"/>
              </w:rPr>
              <w:t>11</w:t>
            </w:r>
            <w:r w:rsidR="00E80CD1" w:rsidRPr="003A2E2E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3A2E2E">
              <w:rPr>
                <w:rFonts w:ascii="Times New Roman" w:hAnsi="Times New Roman"/>
                <w:b/>
                <w:sz w:val="26"/>
                <w:szCs w:val="26"/>
              </w:rPr>
              <w:t>250,0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CA" w:rsidRPr="003A2E2E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A2E2E">
              <w:rPr>
                <w:rFonts w:ascii="Times New Roman" w:hAnsi="Times New Roman"/>
                <w:b/>
                <w:sz w:val="26"/>
                <w:szCs w:val="26"/>
              </w:rPr>
              <w:t>11</w:t>
            </w:r>
            <w:r w:rsidR="00E80CD1" w:rsidRPr="003A2E2E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3A2E2E">
              <w:rPr>
                <w:rFonts w:ascii="Times New Roman" w:hAnsi="Times New Roman"/>
                <w:b/>
                <w:sz w:val="26"/>
                <w:szCs w:val="26"/>
              </w:rPr>
              <w:t>250,0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CA" w:rsidRPr="003A2E2E" w:rsidRDefault="009B1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A2E2E">
              <w:rPr>
                <w:rFonts w:ascii="Times New Roman" w:hAnsi="Times New Roman"/>
                <w:b/>
                <w:sz w:val="26"/>
                <w:szCs w:val="26"/>
              </w:rPr>
              <w:t>11</w:t>
            </w:r>
            <w:r w:rsidR="00E80CD1" w:rsidRPr="003A2E2E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3A2E2E">
              <w:rPr>
                <w:rFonts w:ascii="Times New Roman" w:hAnsi="Times New Roman"/>
                <w:b/>
                <w:sz w:val="26"/>
                <w:szCs w:val="26"/>
              </w:rPr>
              <w:t>250,0</w:t>
            </w:r>
          </w:p>
        </w:tc>
      </w:tr>
    </w:tbl>
    <w:p w:rsidR="009B1ECA" w:rsidRDefault="009B1ECA" w:rsidP="009B1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2CA7" w:rsidRDefault="002B2CA7"/>
    <w:sectPr w:rsidR="002B2CA7" w:rsidSect="003D6F2B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964"/>
    <w:rsid w:val="00290F15"/>
    <w:rsid w:val="002B2CA7"/>
    <w:rsid w:val="003A2E2E"/>
    <w:rsid w:val="00497964"/>
    <w:rsid w:val="004F1EA6"/>
    <w:rsid w:val="0068169D"/>
    <w:rsid w:val="006C7C6B"/>
    <w:rsid w:val="009B1ECA"/>
    <w:rsid w:val="00A31CBE"/>
    <w:rsid w:val="00AB77AF"/>
    <w:rsid w:val="00CE46E7"/>
    <w:rsid w:val="00DA1C0F"/>
    <w:rsid w:val="00E80CD1"/>
    <w:rsid w:val="00F7355D"/>
    <w:rsid w:val="00F74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 Любомирова</dc:creator>
  <cp:lastModifiedBy>Старостина Рузанна Левоновна</cp:lastModifiedBy>
  <cp:revision>7</cp:revision>
  <dcterms:created xsi:type="dcterms:W3CDTF">2023-09-27T15:35:00Z</dcterms:created>
  <dcterms:modified xsi:type="dcterms:W3CDTF">2023-10-05T14:17:00Z</dcterms:modified>
</cp:coreProperties>
</file>