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317" w:rsidRPr="003207E2" w:rsidRDefault="00E87317" w:rsidP="00E87317">
      <w:pPr>
        <w:ind w:left="6237"/>
      </w:pPr>
      <w:r w:rsidRPr="003207E2">
        <w:t>УТВЕРЖДЕНЫ</w:t>
      </w:r>
    </w:p>
    <w:p w:rsidR="00E87317" w:rsidRPr="003207E2" w:rsidRDefault="00E87317" w:rsidP="00E87317">
      <w:pPr>
        <w:ind w:left="6237"/>
      </w:pPr>
      <w:r w:rsidRPr="003207E2">
        <w:t>областным законом</w:t>
      </w:r>
    </w:p>
    <w:p w:rsidR="00E87317" w:rsidRDefault="00E87317" w:rsidP="00E87317">
      <w:pPr>
        <w:ind w:left="6237"/>
      </w:pPr>
    </w:p>
    <w:p w:rsidR="00E87317" w:rsidRPr="003207E2" w:rsidRDefault="00E87317" w:rsidP="00E87317">
      <w:pPr>
        <w:ind w:left="6237"/>
        <w:rPr>
          <w:bCs/>
        </w:rPr>
      </w:pPr>
      <w:r w:rsidRPr="003207E2">
        <w:t xml:space="preserve">(приложение </w:t>
      </w:r>
      <w:r>
        <w:t>2</w:t>
      </w:r>
      <w:r w:rsidRPr="003207E2">
        <w:t>)</w:t>
      </w:r>
    </w:p>
    <w:p w:rsidR="00905798" w:rsidRPr="009913BE" w:rsidRDefault="00905798" w:rsidP="00905798">
      <w:pPr>
        <w:rPr>
          <w:bCs/>
          <w:sz w:val="28"/>
          <w:szCs w:val="28"/>
        </w:rPr>
      </w:pPr>
    </w:p>
    <w:p w:rsidR="00905798" w:rsidRDefault="00905798" w:rsidP="00905798">
      <w:pPr>
        <w:rPr>
          <w:bCs/>
          <w:sz w:val="28"/>
          <w:szCs w:val="28"/>
        </w:rPr>
      </w:pPr>
    </w:p>
    <w:p w:rsidR="008053B1" w:rsidRPr="009913BE" w:rsidRDefault="008053B1" w:rsidP="00905798">
      <w:pPr>
        <w:rPr>
          <w:bCs/>
          <w:sz w:val="28"/>
          <w:szCs w:val="28"/>
        </w:rPr>
      </w:pPr>
    </w:p>
    <w:p w:rsidR="00905798" w:rsidRPr="009913BE" w:rsidRDefault="00905798" w:rsidP="00905798">
      <w:pPr>
        <w:rPr>
          <w:bCs/>
          <w:sz w:val="28"/>
          <w:szCs w:val="28"/>
        </w:rPr>
      </w:pPr>
    </w:p>
    <w:p w:rsidR="00BE1FE6" w:rsidRPr="007C54E0" w:rsidRDefault="00BE1FE6" w:rsidP="00BE1FE6">
      <w:pPr>
        <w:jc w:val="center"/>
        <w:rPr>
          <w:bCs/>
          <w:sz w:val="26"/>
          <w:szCs w:val="26"/>
        </w:rPr>
      </w:pPr>
      <w:r w:rsidRPr="008053B1">
        <w:rPr>
          <w:b/>
          <w:bCs/>
          <w:sz w:val="26"/>
          <w:szCs w:val="26"/>
        </w:rPr>
        <w:t>Д</w:t>
      </w:r>
      <w:r w:rsidR="00FD4F66" w:rsidRPr="008053B1">
        <w:rPr>
          <w:b/>
          <w:bCs/>
          <w:sz w:val="26"/>
          <w:szCs w:val="26"/>
        </w:rPr>
        <w:t>ополнительные нормативы</w:t>
      </w:r>
      <w:r w:rsidR="007C54E0">
        <w:rPr>
          <w:b/>
          <w:bCs/>
          <w:sz w:val="26"/>
          <w:szCs w:val="26"/>
        </w:rPr>
        <w:t xml:space="preserve"> </w:t>
      </w:r>
      <w:r w:rsidR="007C54E0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 xml:space="preserve">отчислений от налога на доходы физических лиц, </w:t>
      </w:r>
      <w:r w:rsidR="008053B1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 xml:space="preserve">заменяющие дотации на выравнивание бюджетной </w:t>
      </w:r>
      <w:r w:rsidR="008053B1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>обеспеченности</w:t>
      </w:r>
      <w:r w:rsidR="00905798" w:rsidRPr="008053B1">
        <w:rPr>
          <w:b/>
          <w:bCs/>
          <w:sz w:val="26"/>
          <w:szCs w:val="26"/>
        </w:rPr>
        <w:t xml:space="preserve"> </w:t>
      </w:r>
      <w:r w:rsidRPr="008053B1">
        <w:rPr>
          <w:b/>
          <w:bCs/>
          <w:sz w:val="26"/>
          <w:szCs w:val="26"/>
        </w:rPr>
        <w:t>муниципальных районов</w:t>
      </w:r>
      <w:r w:rsidR="00C12A7E" w:rsidRPr="008053B1">
        <w:rPr>
          <w:b/>
          <w:bCs/>
          <w:sz w:val="26"/>
          <w:szCs w:val="26"/>
        </w:rPr>
        <w:t xml:space="preserve"> </w:t>
      </w:r>
      <w:r w:rsidR="00B34C41">
        <w:rPr>
          <w:b/>
          <w:bCs/>
          <w:sz w:val="26"/>
          <w:szCs w:val="26"/>
        </w:rPr>
        <w:t>(</w:t>
      </w:r>
      <w:r w:rsidR="00C12A7E" w:rsidRPr="008053B1">
        <w:rPr>
          <w:b/>
          <w:bCs/>
          <w:sz w:val="26"/>
          <w:szCs w:val="26"/>
        </w:rPr>
        <w:t>городск</w:t>
      </w:r>
      <w:r w:rsidR="0097004C">
        <w:rPr>
          <w:b/>
          <w:bCs/>
          <w:sz w:val="26"/>
          <w:szCs w:val="26"/>
        </w:rPr>
        <w:t>их округов</w:t>
      </w:r>
      <w:r w:rsidR="00B34C41">
        <w:rPr>
          <w:b/>
          <w:bCs/>
          <w:sz w:val="26"/>
          <w:szCs w:val="26"/>
        </w:rPr>
        <w:t>)</w:t>
      </w:r>
      <w:r w:rsidRPr="008053B1">
        <w:rPr>
          <w:b/>
          <w:bCs/>
          <w:sz w:val="26"/>
          <w:szCs w:val="26"/>
        </w:rPr>
        <w:t>,</w:t>
      </w:r>
      <w:r w:rsidR="00905798" w:rsidRPr="008053B1">
        <w:rPr>
          <w:b/>
          <w:bCs/>
          <w:sz w:val="26"/>
          <w:szCs w:val="26"/>
        </w:rPr>
        <w:t xml:space="preserve"> </w:t>
      </w:r>
      <w:r w:rsidR="00B34C41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>на 20</w:t>
      </w:r>
      <w:r w:rsidR="00157D8B" w:rsidRPr="008053B1">
        <w:rPr>
          <w:b/>
          <w:bCs/>
          <w:sz w:val="26"/>
          <w:szCs w:val="26"/>
        </w:rPr>
        <w:t>2</w:t>
      </w:r>
      <w:r w:rsidR="00116DB6">
        <w:rPr>
          <w:b/>
          <w:bCs/>
          <w:sz w:val="26"/>
          <w:szCs w:val="26"/>
        </w:rPr>
        <w:t>4</w:t>
      </w:r>
      <w:r w:rsidRPr="008053B1">
        <w:rPr>
          <w:b/>
          <w:bCs/>
          <w:sz w:val="26"/>
          <w:szCs w:val="26"/>
        </w:rPr>
        <w:t xml:space="preserve"> год и на плановый период 20</w:t>
      </w:r>
      <w:r w:rsidR="00C34F98" w:rsidRPr="008053B1">
        <w:rPr>
          <w:b/>
          <w:bCs/>
          <w:sz w:val="26"/>
          <w:szCs w:val="26"/>
        </w:rPr>
        <w:t>2</w:t>
      </w:r>
      <w:r w:rsidR="00116DB6">
        <w:rPr>
          <w:b/>
          <w:bCs/>
          <w:sz w:val="26"/>
          <w:szCs w:val="26"/>
        </w:rPr>
        <w:t>5</w:t>
      </w:r>
      <w:r w:rsidRPr="008053B1">
        <w:rPr>
          <w:b/>
          <w:bCs/>
          <w:sz w:val="26"/>
          <w:szCs w:val="26"/>
        </w:rPr>
        <w:t xml:space="preserve"> и 20</w:t>
      </w:r>
      <w:r w:rsidR="00C34F98" w:rsidRPr="008053B1">
        <w:rPr>
          <w:b/>
          <w:bCs/>
          <w:sz w:val="26"/>
          <w:szCs w:val="26"/>
        </w:rPr>
        <w:t>2</w:t>
      </w:r>
      <w:r w:rsidR="00116DB6">
        <w:rPr>
          <w:b/>
          <w:bCs/>
          <w:sz w:val="26"/>
          <w:szCs w:val="26"/>
        </w:rPr>
        <w:t>6</w:t>
      </w:r>
      <w:r w:rsidRPr="008053B1">
        <w:rPr>
          <w:b/>
          <w:bCs/>
          <w:sz w:val="26"/>
          <w:szCs w:val="26"/>
        </w:rPr>
        <w:t xml:space="preserve"> годов</w:t>
      </w:r>
      <w:r w:rsidR="00905798" w:rsidRPr="008053B1">
        <w:rPr>
          <w:b/>
          <w:bCs/>
          <w:sz w:val="26"/>
          <w:szCs w:val="26"/>
        </w:rPr>
        <w:t xml:space="preserve"> </w:t>
      </w:r>
    </w:p>
    <w:p w:rsidR="00BE1FE6" w:rsidRPr="003323ED" w:rsidRDefault="00BE1FE6" w:rsidP="00BE1FE6">
      <w:pPr>
        <w:jc w:val="center"/>
        <w:rPr>
          <w:sz w:val="28"/>
          <w:szCs w:val="28"/>
        </w:rPr>
      </w:pPr>
    </w:p>
    <w:p w:rsidR="00BE1FE6" w:rsidRPr="003323ED" w:rsidRDefault="00BE1FE6" w:rsidP="00BE1FE6">
      <w:pPr>
        <w:jc w:val="center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5"/>
        <w:gridCol w:w="5026"/>
        <w:gridCol w:w="1411"/>
        <w:gridCol w:w="1411"/>
        <w:gridCol w:w="1411"/>
      </w:tblGrid>
      <w:tr w:rsidR="00BE1FE6" w:rsidRPr="00C409C2" w:rsidTr="00D71104">
        <w:trPr>
          <w:trHeight w:val="213"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8053B1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C409C2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C409C2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AF09CD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Наименование</w:t>
            </w:r>
            <w:r w:rsidR="00AF09CD">
              <w:rPr>
                <w:b/>
                <w:bCs/>
                <w:sz w:val="22"/>
                <w:szCs w:val="22"/>
              </w:rPr>
              <w:t xml:space="preserve"> </w:t>
            </w:r>
            <w:r w:rsidR="00AF09CD">
              <w:rPr>
                <w:b/>
                <w:bCs/>
                <w:sz w:val="22"/>
                <w:szCs w:val="22"/>
              </w:rPr>
              <w:br/>
            </w:r>
            <w:r w:rsidRPr="00C409C2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7317" w:rsidRDefault="007923AA" w:rsidP="00AF09CD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Норматив</w:t>
            </w:r>
          </w:p>
          <w:p w:rsidR="00BE1FE6" w:rsidRPr="00C409C2" w:rsidRDefault="00BE1FE6" w:rsidP="00AF09CD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(процентов)</w:t>
            </w:r>
          </w:p>
        </w:tc>
      </w:tr>
      <w:tr w:rsidR="00BE1FE6" w:rsidRPr="00C409C2" w:rsidTr="008053B1">
        <w:trPr>
          <w:trHeight w:val="9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C409C2" w:rsidRDefault="00BE1FE6" w:rsidP="008053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C409C2" w:rsidRDefault="00BE1FE6" w:rsidP="008053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116DB6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</w:t>
            </w:r>
            <w:r w:rsidR="00157D8B" w:rsidRPr="00C409C2">
              <w:rPr>
                <w:b/>
                <w:bCs/>
                <w:sz w:val="22"/>
                <w:szCs w:val="22"/>
              </w:rPr>
              <w:t>2</w:t>
            </w:r>
            <w:r w:rsidR="00116DB6">
              <w:rPr>
                <w:b/>
                <w:bCs/>
                <w:sz w:val="22"/>
                <w:szCs w:val="22"/>
              </w:rPr>
              <w:t>4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116DB6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</w:t>
            </w:r>
            <w:r w:rsidR="00C34F98" w:rsidRPr="00C409C2">
              <w:rPr>
                <w:b/>
                <w:bCs/>
                <w:sz w:val="22"/>
                <w:szCs w:val="22"/>
              </w:rPr>
              <w:t>2</w:t>
            </w:r>
            <w:r w:rsidR="00116DB6">
              <w:rPr>
                <w:b/>
                <w:bCs/>
                <w:sz w:val="22"/>
                <w:szCs w:val="22"/>
              </w:rPr>
              <w:t>5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116DB6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</w:t>
            </w:r>
            <w:r w:rsidR="009F37C0" w:rsidRPr="00C409C2">
              <w:rPr>
                <w:b/>
                <w:bCs/>
                <w:sz w:val="22"/>
                <w:szCs w:val="22"/>
              </w:rPr>
              <w:t>2</w:t>
            </w:r>
            <w:r w:rsidR="00116DB6">
              <w:rPr>
                <w:b/>
                <w:bCs/>
                <w:sz w:val="22"/>
                <w:szCs w:val="22"/>
              </w:rPr>
              <w:t>6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roofErr w:type="spellStart"/>
            <w:r w:rsidRPr="00C409C2">
              <w:t>Бокситогорский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33,71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36,8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38,79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2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roofErr w:type="spellStart"/>
            <w:r w:rsidRPr="00C409C2">
              <w:t>Волосовский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52,34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54,46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54,79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3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roofErr w:type="spellStart"/>
            <w:r w:rsidRPr="00C409C2">
              <w:t>Волховский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21,38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23,08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24,01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4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Всеволожский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4,8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5,13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4,59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5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Выборгский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7,26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7,58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7,64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6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Гатчинский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8,25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8,88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9,08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7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roofErr w:type="spellStart"/>
            <w:r w:rsidRPr="00C409C2">
              <w:t>Кингисеппский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0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8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roofErr w:type="spellStart"/>
            <w:r w:rsidRPr="00C409C2">
              <w:t>Киришский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0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9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Кировский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0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10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roofErr w:type="spellStart"/>
            <w:r w:rsidRPr="00C409C2">
              <w:t>Лодейнопольский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54,24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59,4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60,0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11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Ломоносовский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1,97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2,12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2,2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12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roofErr w:type="spellStart"/>
            <w:r w:rsidRPr="00C409C2">
              <w:t>Лужский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22,54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23,35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23,83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13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roofErr w:type="spellStart"/>
            <w:r w:rsidRPr="00C409C2">
              <w:t>Подпорожский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60,0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60,0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60,0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14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roofErr w:type="spellStart"/>
            <w:r w:rsidRPr="00C409C2">
              <w:t>Приозерский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26,79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26,96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26,62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15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roofErr w:type="spellStart"/>
            <w:r w:rsidRPr="00C409C2">
              <w:t>Сланцевский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39,47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43,83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46,68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16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Тихвинский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23,07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24,53</w:t>
            </w:r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17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roofErr w:type="spellStart"/>
            <w:r w:rsidRPr="00C409C2">
              <w:t>Тосненский</w:t>
            </w:r>
            <w:proofErr w:type="spellEnd"/>
            <w:r w:rsidRPr="00C409C2">
              <w:t xml:space="preserve"> </w:t>
            </w:r>
            <w:r w:rsidR="00E87317">
              <w:t xml:space="preserve">муниципальный </w:t>
            </w:r>
            <w:r w:rsidRPr="00C409C2">
              <w:t>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116DB6" w:rsidP="00E87317">
            <w:pPr>
              <w:jc w:val="center"/>
            </w:pPr>
            <w:r w:rsidRPr="00116DB6">
              <w:t>13,23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14,34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14,66</w:t>
            </w:r>
            <w:bookmarkStart w:id="0" w:name="_GoBack"/>
            <w:bookmarkEnd w:id="0"/>
          </w:p>
        </w:tc>
      </w:tr>
      <w:tr w:rsidR="00116DB6" w:rsidRPr="00C409C2" w:rsidTr="004D5301">
        <w:trPr>
          <w:trHeight w:val="312"/>
        </w:trPr>
        <w:tc>
          <w:tcPr>
            <w:tcW w:w="3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18</w:t>
            </w:r>
          </w:p>
        </w:tc>
        <w:tc>
          <w:tcPr>
            <w:tcW w:w="2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roofErr w:type="spellStart"/>
            <w:r w:rsidRPr="00C409C2">
              <w:t>Сосновоборский</w:t>
            </w:r>
            <w:proofErr w:type="spellEnd"/>
            <w:r w:rsidRPr="00C409C2">
              <w:t xml:space="preserve"> городской округ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0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0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6DB6" w:rsidRPr="00116DB6" w:rsidRDefault="00E87317">
            <w:pPr>
              <w:jc w:val="center"/>
            </w:pPr>
            <w:r>
              <w:t>0</w:t>
            </w:r>
          </w:p>
        </w:tc>
      </w:tr>
    </w:tbl>
    <w:p w:rsidR="003856CE" w:rsidRPr="009913BE" w:rsidRDefault="003856CE">
      <w:pPr>
        <w:rPr>
          <w:sz w:val="28"/>
          <w:szCs w:val="28"/>
        </w:rPr>
      </w:pPr>
    </w:p>
    <w:sectPr w:rsidR="003856CE" w:rsidRPr="009913BE" w:rsidSect="003207E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023ff13-f104-416f-836b-f3509fb8c306"/>
  </w:docVars>
  <w:rsids>
    <w:rsidRoot w:val="00BE1FE6"/>
    <w:rsid w:val="0004025B"/>
    <w:rsid w:val="00073FEF"/>
    <w:rsid w:val="00116DB6"/>
    <w:rsid w:val="00157D8B"/>
    <w:rsid w:val="00163C97"/>
    <w:rsid w:val="001C4CDC"/>
    <w:rsid w:val="00277706"/>
    <w:rsid w:val="002B1497"/>
    <w:rsid w:val="002C4C25"/>
    <w:rsid w:val="003207E2"/>
    <w:rsid w:val="003323ED"/>
    <w:rsid w:val="003856CE"/>
    <w:rsid w:val="003A2BE2"/>
    <w:rsid w:val="003B66BD"/>
    <w:rsid w:val="004051AB"/>
    <w:rsid w:val="00424EC9"/>
    <w:rsid w:val="0058160D"/>
    <w:rsid w:val="005A0751"/>
    <w:rsid w:val="005F663A"/>
    <w:rsid w:val="00612AF3"/>
    <w:rsid w:val="00701CE6"/>
    <w:rsid w:val="00705C23"/>
    <w:rsid w:val="00726927"/>
    <w:rsid w:val="00787264"/>
    <w:rsid w:val="007923AA"/>
    <w:rsid w:val="007C54E0"/>
    <w:rsid w:val="007F1305"/>
    <w:rsid w:val="00803E28"/>
    <w:rsid w:val="008053B1"/>
    <w:rsid w:val="008661A5"/>
    <w:rsid w:val="008E7D03"/>
    <w:rsid w:val="009047DB"/>
    <w:rsid w:val="00905798"/>
    <w:rsid w:val="009252AB"/>
    <w:rsid w:val="009544A4"/>
    <w:rsid w:val="0097004C"/>
    <w:rsid w:val="009913BE"/>
    <w:rsid w:val="009A526E"/>
    <w:rsid w:val="009F37C0"/>
    <w:rsid w:val="00A337C7"/>
    <w:rsid w:val="00A66A94"/>
    <w:rsid w:val="00AC0FA8"/>
    <w:rsid w:val="00AE38B9"/>
    <w:rsid w:val="00AF0582"/>
    <w:rsid w:val="00AF09CD"/>
    <w:rsid w:val="00B34C41"/>
    <w:rsid w:val="00BE1FE6"/>
    <w:rsid w:val="00C12A7E"/>
    <w:rsid w:val="00C34F98"/>
    <w:rsid w:val="00C409C2"/>
    <w:rsid w:val="00C8468D"/>
    <w:rsid w:val="00C902AE"/>
    <w:rsid w:val="00CB094E"/>
    <w:rsid w:val="00CC520C"/>
    <w:rsid w:val="00D4145C"/>
    <w:rsid w:val="00D71104"/>
    <w:rsid w:val="00DA2EBA"/>
    <w:rsid w:val="00DA6E7B"/>
    <w:rsid w:val="00DC2290"/>
    <w:rsid w:val="00E27757"/>
    <w:rsid w:val="00E87317"/>
    <w:rsid w:val="00EF511A"/>
    <w:rsid w:val="00F765A9"/>
    <w:rsid w:val="00FB39CF"/>
    <w:rsid w:val="00FD4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D2197-D0BC-4E27-999E-C6FC09513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3</cp:revision>
  <cp:lastPrinted>2022-08-05T13:10:00Z</cp:lastPrinted>
  <dcterms:created xsi:type="dcterms:W3CDTF">2023-08-21T08:06:00Z</dcterms:created>
  <dcterms:modified xsi:type="dcterms:W3CDTF">2023-08-21T08:09:00Z</dcterms:modified>
</cp:coreProperties>
</file>