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0D1" w:rsidRPr="009B40D1" w:rsidRDefault="009B40D1" w:rsidP="00FC4B6E">
      <w:pPr>
        <w:rPr>
          <w:rFonts w:eastAsiaTheme="minorHAnsi"/>
          <w:bCs/>
          <w:sz w:val="28"/>
          <w:szCs w:val="28"/>
          <w:lang w:eastAsia="en-US"/>
        </w:rPr>
      </w:pPr>
      <w:bookmarkStart w:id="0" w:name="_GoBack"/>
      <w:bookmarkEnd w:id="0"/>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9B40D1" w:rsidRPr="009B40D1" w:rsidRDefault="009B40D1" w:rsidP="00FC4B6E">
      <w:pPr>
        <w:rPr>
          <w:rFonts w:eastAsiaTheme="minorHAnsi"/>
          <w:bCs/>
          <w:sz w:val="28"/>
          <w:szCs w:val="28"/>
          <w:lang w:eastAsia="en-US"/>
        </w:rPr>
      </w:pPr>
    </w:p>
    <w:p w:rsidR="000F7805" w:rsidRPr="009B40D1" w:rsidRDefault="000F7805" w:rsidP="00FC4B6E">
      <w:pPr>
        <w:ind w:right="707"/>
        <w:jc w:val="center"/>
        <w:rPr>
          <w:rFonts w:eastAsiaTheme="minorHAnsi"/>
          <w:b/>
          <w:bCs/>
          <w:sz w:val="28"/>
          <w:szCs w:val="28"/>
          <w:lang w:eastAsia="en-US"/>
        </w:rPr>
      </w:pPr>
      <w:r w:rsidRPr="009B40D1">
        <w:rPr>
          <w:rFonts w:eastAsiaTheme="minorHAnsi"/>
          <w:b/>
          <w:bCs/>
          <w:sz w:val="28"/>
          <w:szCs w:val="28"/>
          <w:lang w:eastAsia="en-US"/>
        </w:rPr>
        <w:t>Об изменении границ муниципальных образований</w:t>
      </w:r>
      <w:r w:rsidR="009B40D1" w:rsidRPr="009B40D1">
        <w:rPr>
          <w:rFonts w:eastAsiaTheme="minorHAnsi"/>
          <w:b/>
          <w:bCs/>
          <w:sz w:val="28"/>
          <w:szCs w:val="28"/>
          <w:lang w:eastAsia="en-US"/>
        </w:rPr>
        <w:t xml:space="preserve"> </w:t>
      </w:r>
      <w:r w:rsidR="009B40D1">
        <w:rPr>
          <w:rFonts w:eastAsiaTheme="minorHAnsi"/>
          <w:b/>
          <w:bCs/>
          <w:sz w:val="28"/>
          <w:szCs w:val="28"/>
          <w:lang w:eastAsia="en-US"/>
        </w:rPr>
        <w:br/>
      </w:r>
      <w:r w:rsidR="001D0EE4" w:rsidRPr="009B40D1">
        <w:rPr>
          <w:rFonts w:eastAsiaTheme="minorHAnsi"/>
          <w:b/>
          <w:bCs/>
          <w:sz w:val="28"/>
          <w:szCs w:val="28"/>
          <w:lang w:eastAsia="en-US"/>
        </w:rPr>
        <w:t>Гатчинского</w:t>
      </w:r>
      <w:r w:rsidRPr="009B40D1">
        <w:rPr>
          <w:rFonts w:eastAsiaTheme="minorHAnsi"/>
          <w:b/>
          <w:bCs/>
          <w:sz w:val="28"/>
          <w:szCs w:val="28"/>
          <w:lang w:eastAsia="en-US"/>
        </w:rPr>
        <w:t xml:space="preserve"> муниципального района Ленинградской области</w:t>
      </w:r>
      <w:r w:rsidR="001D0EE4" w:rsidRPr="009B40D1">
        <w:rPr>
          <w:rFonts w:eastAsiaTheme="minorHAnsi"/>
          <w:b/>
          <w:bCs/>
          <w:sz w:val="28"/>
          <w:szCs w:val="28"/>
          <w:lang w:eastAsia="en-US"/>
        </w:rPr>
        <w:t xml:space="preserve">, муниципального образования </w:t>
      </w:r>
      <w:r w:rsidR="00657505" w:rsidRPr="009B40D1">
        <w:rPr>
          <w:rFonts w:eastAsiaTheme="minorHAnsi"/>
          <w:b/>
          <w:bCs/>
          <w:sz w:val="28"/>
          <w:szCs w:val="28"/>
          <w:lang w:eastAsia="en-US"/>
        </w:rPr>
        <w:t>Лужский муниципальный район Ленинградской области</w:t>
      </w:r>
      <w:r w:rsidRPr="009B40D1">
        <w:rPr>
          <w:rFonts w:eastAsiaTheme="minorHAnsi"/>
          <w:b/>
          <w:bCs/>
          <w:sz w:val="28"/>
          <w:szCs w:val="28"/>
          <w:lang w:eastAsia="en-US"/>
        </w:rPr>
        <w:t>,</w:t>
      </w:r>
      <w:r w:rsidR="001B0675" w:rsidRPr="009B40D1">
        <w:rPr>
          <w:rFonts w:eastAsiaTheme="minorHAnsi"/>
          <w:b/>
          <w:bCs/>
          <w:sz w:val="28"/>
          <w:szCs w:val="28"/>
          <w:lang w:eastAsia="en-US"/>
        </w:rPr>
        <w:t xml:space="preserve"> муниципального образования</w:t>
      </w:r>
      <w:r w:rsidR="00657505" w:rsidRPr="009B40D1">
        <w:rPr>
          <w:sz w:val="28"/>
        </w:rPr>
        <w:t xml:space="preserve"> </w:t>
      </w:r>
      <w:r w:rsidR="009B40D1">
        <w:rPr>
          <w:sz w:val="28"/>
        </w:rPr>
        <w:br/>
      </w:r>
      <w:r w:rsidR="00657505" w:rsidRPr="009B40D1">
        <w:rPr>
          <w:rFonts w:eastAsiaTheme="minorHAnsi"/>
          <w:b/>
          <w:bCs/>
          <w:sz w:val="28"/>
          <w:szCs w:val="28"/>
          <w:lang w:eastAsia="en-US"/>
        </w:rPr>
        <w:t>Мшинское сельское поселение Лужского муниципального района Ленинградской области</w:t>
      </w:r>
      <w:r w:rsidR="001B0675" w:rsidRPr="009B40D1">
        <w:rPr>
          <w:rFonts w:eastAsiaTheme="minorHAnsi"/>
          <w:b/>
          <w:bCs/>
          <w:sz w:val="28"/>
          <w:szCs w:val="28"/>
          <w:lang w:eastAsia="en-US"/>
        </w:rPr>
        <w:t xml:space="preserve"> </w:t>
      </w:r>
      <w:r w:rsidRPr="009B40D1">
        <w:rPr>
          <w:rFonts w:eastAsiaTheme="minorHAnsi"/>
          <w:b/>
          <w:bCs/>
          <w:sz w:val="28"/>
          <w:szCs w:val="28"/>
          <w:lang w:eastAsia="en-US"/>
        </w:rPr>
        <w:t>и о внесении изменени</w:t>
      </w:r>
      <w:r w:rsidR="00692BA6" w:rsidRPr="009B40D1">
        <w:rPr>
          <w:rFonts w:eastAsiaTheme="minorHAnsi"/>
          <w:b/>
          <w:bCs/>
          <w:sz w:val="28"/>
          <w:szCs w:val="28"/>
          <w:lang w:eastAsia="en-US"/>
        </w:rPr>
        <w:t>й</w:t>
      </w:r>
      <w:r w:rsidRPr="009B40D1">
        <w:rPr>
          <w:rFonts w:eastAsiaTheme="minorHAnsi"/>
          <w:b/>
          <w:bCs/>
          <w:sz w:val="28"/>
          <w:szCs w:val="28"/>
          <w:lang w:eastAsia="en-US"/>
        </w:rPr>
        <w:t xml:space="preserve"> в областной </w:t>
      </w:r>
      <w:r w:rsidR="009B40D1">
        <w:rPr>
          <w:rFonts w:eastAsiaTheme="minorHAnsi"/>
          <w:b/>
          <w:bCs/>
          <w:sz w:val="28"/>
          <w:szCs w:val="28"/>
          <w:lang w:eastAsia="en-US"/>
        </w:rPr>
        <w:br/>
      </w:r>
      <w:r w:rsidRPr="009B40D1">
        <w:rPr>
          <w:rFonts w:eastAsiaTheme="minorHAnsi"/>
          <w:b/>
          <w:bCs/>
          <w:sz w:val="28"/>
          <w:szCs w:val="28"/>
          <w:lang w:eastAsia="en-US"/>
        </w:rPr>
        <w:t>закон</w:t>
      </w:r>
      <w:r w:rsidR="00657505" w:rsidRPr="009B40D1">
        <w:rPr>
          <w:rFonts w:eastAsiaTheme="minorHAnsi"/>
          <w:b/>
          <w:bCs/>
          <w:sz w:val="28"/>
          <w:szCs w:val="28"/>
          <w:lang w:eastAsia="en-US"/>
        </w:rPr>
        <w:t xml:space="preserve"> </w:t>
      </w:r>
      <w:r w:rsidR="009B40D1" w:rsidRPr="009B40D1">
        <w:rPr>
          <w:rFonts w:eastAsiaTheme="minorHAnsi"/>
          <w:b/>
          <w:bCs/>
          <w:sz w:val="28"/>
          <w:szCs w:val="28"/>
          <w:lang w:eastAsia="en-US"/>
        </w:rPr>
        <w:t>"</w:t>
      </w:r>
      <w:r w:rsidRPr="009B40D1">
        <w:rPr>
          <w:rFonts w:eastAsiaTheme="minorHAnsi"/>
          <w:b/>
          <w:bCs/>
          <w:sz w:val="28"/>
          <w:szCs w:val="28"/>
          <w:lang w:eastAsia="en-US"/>
        </w:rPr>
        <w:t>Об административно-территориальном устройстве</w:t>
      </w:r>
      <w:r w:rsidR="009B40D1" w:rsidRPr="009B40D1">
        <w:rPr>
          <w:rFonts w:eastAsiaTheme="minorHAnsi"/>
          <w:b/>
          <w:bCs/>
          <w:sz w:val="28"/>
          <w:szCs w:val="28"/>
          <w:lang w:eastAsia="en-US"/>
        </w:rPr>
        <w:t xml:space="preserve"> </w:t>
      </w:r>
      <w:r w:rsidRPr="009B40D1">
        <w:rPr>
          <w:rFonts w:eastAsiaTheme="minorHAnsi"/>
          <w:b/>
          <w:bCs/>
          <w:sz w:val="28"/>
          <w:szCs w:val="28"/>
          <w:lang w:eastAsia="en-US"/>
        </w:rPr>
        <w:t>Ленинградской области и порядке его изменения</w:t>
      </w:r>
      <w:r w:rsidR="009B40D1" w:rsidRPr="009B40D1">
        <w:rPr>
          <w:rFonts w:eastAsiaTheme="minorHAnsi"/>
          <w:b/>
          <w:bCs/>
          <w:sz w:val="28"/>
          <w:szCs w:val="28"/>
          <w:lang w:eastAsia="en-US"/>
        </w:rPr>
        <w:t>"</w:t>
      </w:r>
    </w:p>
    <w:p w:rsidR="000F7805" w:rsidRPr="009B40D1" w:rsidRDefault="000F7805" w:rsidP="00FC4B6E">
      <w:pPr>
        <w:ind w:right="707"/>
        <w:rPr>
          <w:rFonts w:eastAsiaTheme="minorHAnsi"/>
          <w:b/>
          <w:bCs/>
          <w:sz w:val="20"/>
          <w:szCs w:val="28"/>
          <w:lang w:eastAsia="en-US"/>
        </w:rPr>
      </w:pPr>
    </w:p>
    <w:p w:rsidR="009B40D1" w:rsidRPr="009B40D1" w:rsidRDefault="009B40D1" w:rsidP="00FC4B6E">
      <w:pPr>
        <w:ind w:right="707"/>
        <w:rPr>
          <w:rFonts w:eastAsiaTheme="minorHAnsi"/>
          <w:b/>
          <w:bCs/>
          <w:sz w:val="20"/>
          <w:szCs w:val="28"/>
          <w:lang w:eastAsia="en-US"/>
        </w:rPr>
      </w:pPr>
    </w:p>
    <w:p w:rsidR="009B40D1" w:rsidRPr="00DF610E" w:rsidRDefault="009B40D1" w:rsidP="00FC4B6E">
      <w:pPr>
        <w:ind w:right="707"/>
        <w:jc w:val="center"/>
        <w:rPr>
          <w:color w:val="000000"/>
          <w:sz w:val="28"/>
          <w:szCs w:val="28"/>
        </w:rPr>
      </w:pPr>
      <w:r w:rsidRPr="00DF610E">
        <w:rPr>
          <w:color w:val="000000"/>
          <w:sz w:val="28"/>
          <w:szCs w:val="28"/>
        </w:rPr>
        <w:t>Принят Законодательным собранием Ленинградской области</w:t>
      </w:r>
      <w:r>
        <w:rPr>
          <w:color w:val="000000"/>
          <w:sz w:val="28"/>
          <w:szCs w:val="28"/>
        </w:rPr>
        <w:t xml:space="preserve"> </w:t>
      </w:r>
      <w:r>
        <w:rPr>
          <w:color w:val="000000"/>
          <w:sz w:val="28"/>
          <w:szCs w:val="28"/>
        </w:rPr>
        <w:br/>
      </w:r>
      <w:r w:rsidRPr="009B40D1">
        <w:rPr>
          <w:color w:val="000000"/>
          <w:sz w:val="28"/>
          <w:szCs w:val="28"/>
        </w:rPr>
        <w:t xml:space="preserve">27 </w:t>
      </w:r>
      <w:r>
        <w:rPr>
          <w:color w:val="000000"/>
          <w:sz w:val="28"/>
          <w:szCs w:val="28"/>
        </w:rPr>
        <w:t>сентября</w:t>
      </w:r>
      <w:r w:rsidRPr="00DF610E">
        <w:rPr>
          <w:color w:val="000000"/>
          <w:sz w:val="28"/>
          <w:szCs w:val="28"/>
        </w:rPr>
        <w:t xml:space="preserve"> 202</w:t>
      </w:r>
      <w:r>
        <w:rPr>
          <w:color w:val="000000"/>
          <w:sz w:val="28"/>
          <w:szCs w:val="28"/>
        </w:rPr>
        <w:t>3</w:t>
      </w:r>
      <w:r w:rsidRPr="00DF610E">
        <w:rPr>
          <w:color w:val="000000"/>
          <w:sz w:val="28"/>
          <w:szCs w:val="28"/>
        </w:rPr>
        <w:t xml:space="preserve"> года</w:t>
      </w:r>
    </w:p>
    <w:p w:rsidR="009B40D1" w:rsidRPr="009B40D1" w:rsidRDefault="009B40D1" w:rsidP="00FC4B6E">
      <w:pPr>
        <w:ind w:firstLine="709"/>
        <w:rPr>
          <w:rFonts w:eastAsiaTheme="minorHAnsi"/>
          <w:bCs/>
          <w:sz w:val="28"/>
          <w:szCs w:val="28"/>
          <w:lang w:eastAsia="en-US"/>
        </w:rPr>
      </w:pPr>
    </w:p>
    <w:p w:rsidR="009B40D1" w:rsidRPr="009B40D1" w:rsidRDefault="009B40D1" w:rsidP="00FC4B6E">
      <w:pPr>
        <w:ind w:firstLine="709"/>
        <w:rPr>
          <w:rFonts w:eastAsiaTheme="minorHAnsi"/>
          <w:bCs/>
          <w:sz w:val="28"/>
          <w:szCs w:val="28"/>
          <w:lang w:eastAsia="en-US"/>
        </w:rPr>
      </w:pPr>
    </w:p>
    <w:p w:rsidR="00942564" w:rsidRPr="009B40D1" w:rsidRDefault="00942564" w:rsidP="00FC4B6E">
      <w:pPr>
        <w:ind w:firstLine="709"/>
        <w:jc w:val="both"/>
        <w:rPr>
          <w:b/>
          <w:sz w:val="28"/>
          <w:szCs w:val="28"/>
        </w:rPr>
      </w:pPr>
      <w:r w:rsidRPr="009B40D1">
        <w:rPr>
          <w:b/>
          <w:sz w:val="28"/>
          <w:szCs w:val="28"/>
        </w:rPr>
        <w:t>Статья 1</w:t>
      </w:r>
    </w:p>
    <w:p w:rsidR="009B40D1" w:rsidRPr="009B40D1" w:rsidRDefault="009B40D1" w:rsidP="00FC4B6E">
      <w:pPr>
        <w:ind w:firstLine="709"/>
        <w:jc w:val="both"/>
        <w:rPr>
          <w:sz w:val="28"/>
          <w:szCs w:val="28"/>
        </w:rPr>
      </w:pPr>
    </w:p>
    <w:p w:rsidR="00942564" w:rsidRPr="009B40D1" w:rsidRDefault="00942564" w:rsidP="00FC4B6E">
      <w:pPr>
        <w:ind w:firstLine="709"/>
        <w:jc w:val="both"/>
        <w:rPr>
          <w:sz w:val="28"/>
          <w:szCs w:val="28"/>
        </w:rPr>
      </w:pPr>
      <w:r w:rsidRPr="009B40D1">
        <w:rPr>
          <w:sz w:val="28"/>
          <w:szCs w:val="28"/>
        </w:rPr>
        <w:t xml:space="preserve">В соответствии с частями 1 и 4 статьи 12 Федерального закона </w:t>
      </w:r>
      <w:r w:rsidR="009B40D1">
        <w:rPr>
          <w:sz w:val="28"/>
          <w:szCs w:val="28"/>
        </w:rPr>
        <w:br/>
      </w:r>
      <w:r w:rsidRPr="009B40D1">
        <w:rPr>
          <w:sz w:val="28"/>
          <w:szCs w:val="28"/>
        </w:rPr>
        <w:t>от 6</w:t>
      </w:r>
      <w:r w:rsidR="009B40D1">
        <w:rPr>
          <w:sz w:val="28"/>
          <w:szCs w:val="28"/>
        </w:rPr>
        <w:t xml:space="preserve"> </w:t>
      </w:r>
      <w:r w:rsidRPr="009B40D1">
        <w:rPr>
          <w:sz w:val="28"/>
          <w:szCs w:val="28"/>
        </w:rPr>
        <w:t>октября 2003 года №</w:t>
      </w:r>
      <w:r w:rsidR="009B40D1">
        <w:rPr>
          <w:sz w:val="28"/>
          <w:szCs w:val="28"/>
        </w:rPr>
        <w:t> </w:t>
      </w:r>
      <w:r w:rsidRPr="009B40D1">
        <w:rPr>
          <w:sz w:val="28"/>
          <w:szCs w:val="28"/>
        </w:rPr>
        <w:t xml:space="preserve">131-ФЗ </w:t>
      </w:r>
      <w:r w:rsidR="009B40D1" w:rsidRPr="009B40D1">
        <w:rPr>
          <w:sz w:val="28"/>
          <w:szCs w:val="28"/>
        </w:rPr>
        <w:t>"</w:t>
      </w:r>
      <w:r w:rsidRPr="009B40D1">
        <w:rPr>
          <w:sz w:val="28"/>
          <w:szCs w:val="28"/>
        </w:rPr>
        <w:t>Об общих принципах организации местного самоуправления в Российской Федерации</w:t>
      </w:r>
      <w:r w:rsidR="009B40D1" w:rsidRPr="009B40D1">
        <w:rPr>
          <w:sz w:val="28"/>
          <w:szCs w:val="28"/>
        </w:rPr>
        <w:t>"</w:t>
      </w:r>
      <w:r w:rsidRPr="009B40D1">
        <w:rPr>
          <w:sz w:val="28"/>
          <w:szCs w:val="28"/>
        </w:rPr>
        <w:t xml:space="preserve"> произвести изменение границ </w:t>
      </w:r>
      <w:r w:rsidR="00473270" w:rsidRPr="009B40D1">
        <w:rPr>
          <w:sz w:val="28"/>
          <w:szCs w:val="28"/>
        </w:rPr>
        <w:t>муниципальных образований</w:t>
      </w:r>
      <w:r w:rsidR="00AE370A">
        <w:rPr>
          <w:sz w:val="28"/>
          <w:szCs w:val="28"/>
        </w:rPr>
        <w:t>,</w:t>
      </w:r>
      <w:r w:rsidR="00473270" w:rsidRPr="009B40D1">
        <w:rPr>
          <w:sz w:val="28"/>
          <w:szCs w:val="28"/>
        </w:rPr>
        <w:t xml:space="preserve"> </w:t>
      </w:r>
      <w:r w:rsidRPr="009B40D1">
        <w:rPr>
          <w:sz w:val="28"/>
          <w:szCs w:val="28"/>
        </w:rPr>
        <w:t xml:space="preserve">входящих в состав территории </w:t>
      </w:r>
      <w:r w:rsidR="004E20FC" w:rsidRPr="009B40D1">
        <w:rPr>
          <w:sz w:val="28"/>
          <w:szCs w:val="28"/>
        </w:rPr>
        <w:t>Гатчинского</w:t>
      </w:r>
      <w:r w:rsidRPr="009B40D1">
        <w:rPr>
          <w:sz w:val="28"/>
          <w:szCs w:val="28"/>
        </w:rPr>
        <w:t xml:space="preserve"> муниципального района Ленинградской области</w:t>
      </w:r>
      <w:r w:rsidR="00455552" w:rsidRPr="009B40D1">
        <w:rPr>
          <w:sz w:val="28"/>
          <w:szCs w:val="28"/>
        </w:rPr>
        <w:t xml:space="preserve">, </w:t>
      </w:r>
      <w:r w:rsidR="001B0675" w:rsidRPr="009B40D1">
        <w:rPr>
          <w:sz w:val="28"/>
          <w:szCs w:val="28"/>
        </w:rPr>
        <w:t xml:space="preserve">муниципального образования Лужский муниципальный район Ленинградской области </w:t>
      </w:r>
      <w:r w:rsidR="00455552" w:rsidRPr="009B40D1">
        <w:rPr>
          <w:sz w:val="28"/>
          <w:szCs w:val="28"/>
        </w:rPr>
        <w:t xml:space="preserve">и </w:t>
      </w:r>
      <w:r w:rsidR="001B0675" w:rsidRPr="009B40D1">
        <w:rPr>
          <w:sz w:val="28"/>
          <w:szCs w:val="28"/>
        </w:rPr>
        <w:t xml:space="preserve">муниципального образования </w:t>
      </w:r>
      <w:bookmarkStart w:id="1" w:name="_Hlk133310322"/>
      <w:r w:rsidR="001B0675" w:rsidRPr="009B40D1">
        <w:rPr>
          <w:sz w:val="28"/>
          <w:szCs w:val="28"/>
        </w:rPr>
        <w:t xml:space="preserve">Мшинское сельское поселение Лужского муниципального района </w:t>
      </w:r>
      <w:r w:rsidR="001B0675" w:rsidRPr="00B77625">
        <w:rPr>
          <w:spacing w:val="-2"/>
          <w:sz w:val="28"/>
          <w:szCs w:val="28"/>
        </w:rPr>
        <w:t xml:space="preserve">Ленинградской области </w:t>
      </w:r>
      <w:bookmarkEnd w:id="1"/>
      <w:r w:rsidR="006759FA" w:rsidRPr="00B77625">
        <w:rPr>
          <w:spacing w:val="-2"/>
          <w:sz w:val="28"/>
          <w:szCs w:val="28"/>
        </w:rPr>
        <w:t>с согласия населения, выраженного представительными</w:t>
      </w:r>
      <w:r w:rsidR="006759FA" w:rsidRPr="009B40D1">
        <w:rPr>
          <w:sz w:val="28"/>
          <w:szCs w:val="28"/>
        </w:rPr>
        <w:t xml:space="preserve"> органами </w:t>
      </w:r>
      <w:r w:rsidR="00ED56A1" w:rsidRPr="009B40D1">
        <w:rPr>
          <w:sz w:val="28"/>
          <w:szCs w:val="28"/>
        </w:rPr>
        <w:t>муниципальных образований</w:t>
      </w:r>
      <w:r w:rsidR="00473270" w:rsidRPr="009B40D1">
        <w:rPr>
          <w:sz w:val="28"/>
          <w:szCs w:val="28"/>
        </w:rPr>
        <w:t xml:space="preserve"> </w:t>
      </w:r>
      <w:r w:rsidR="004E20FC" w:rsidRPr="009B40D1">
        <w:rPr>
          <w:sz w:val="28"/>
          <w:szCs w:val="28"/>
        </w:rPr>
        <w:t xml:space="preserve">Гатчинского </w:t>
      </w:r>
      <w:r w:rsidR="00473270" w:rsidRPr="009B40D1">
        <w:rPr>
          <w:sz w:val="28"/>
          <w:szCs w:val="28"/>
        </w:rPr>
        <w:t xml:space="preserve">муниципального района </w:t>
      </w:r>
      <w:r w:rsidR="00473270" w:rsidRPr="00B77625">
        <w:rPr>
          <w:spacing w:val="-2"/>
          <w:sz w:val="28"/>
          <w:szCs w:val="28"/>
        </w:rPr>
        <w:t>Ленинградской области</w:t>
      </w:r>
      <w:r w:rsidR="00455552" w:rsidRPr="00B77625">
        <w:rPr>
          <w:spacing w:val="-2"/>
          <w:sz w:val="28"/>
          <w:szCs w:val="28"/>
        </w:rPr>
        <w:t>,</w:t>
      </w:r>
      <w:r w:rsidR="00987B65" w:rsidRPr="00B77625">
        <w:rPr>
          <w:spacing w:val="-2"/>
          <w:sz w:val="28"/>
          <w:szCs w:val="28"/>
        </w:rPr>
        <w:t xml:space="preserve"> </w:t>
      </w:r>
      <w:r w:rsidR="001B0675" w:rsidRPr="00B77625">
        <w:rPr>
          <w:spacing w:val="-2"/>
          <w:sz w:val="28"/>
          <w:szCs w:val="28"/>
        </w:rPr>
        <w:t>муниципального образования Лужский муниципальный</w:t>
      </w:r>
      <w:r w:rsidR="001B0675" w:rsidRPr="009B40D1">
        <w:rPr>
          <w:sz w:val="28"/>
          <w:szCs w:val="28"/>
        </w:rPr>
        <w:t xml:space="preserve"> район Ленинградской области и муниципального образования </w:t>
      </w:r>
      <w:r w:rsidR="004E20FC" w:rsidRPr="009B40D1">
        <w:rPr>
          <w:sz w:val="28"/>
          <w:szCs w:val="28"/>
        </w:rPr>
        <w:t>Мшинско</w:t>
      </w:r>
      <w:r w:rsidR="001B0675" w:rsidRPr="009B40D1">
        <w:rPr>
          <w:sz w:val="28"/>
          <w:szCs w:val="28"/>
        </w:rPr>
        <w:t>е</w:t>
      </w:r>
      <w:r w:rsidR="004E20FC" w:rsidRPr="009B40D1">
        <w:rPr>
          <w:sz w:val="28"/>
          <w:szCs w:val="28"/>
        </w:rPr>
        <w:t xml:space="preserve"> сельско</w:t>
      </w:r>
      <w:r w:rsidR="001B0675" w:rsidRPr="009B40D1">
        <w:rPr>
          <w:sz w:val="28"/>
          <w:szCs w:val="28"/>
        </w:rPr>
        <w:t xml:space="preserve">е </w:t>
      </w:r>
      <w:r w:rsidR="004E20FC" w:rsidRPr="009B40D1">
        <w:rPr>
          <w:sz w:val="28"/>
          <w:szCs w:val="28"/>
        </w:rPr>
        <w:t>поселени</w:t>
      </w:r>
      <w:r w:rsidR="001B0675" w:rsidRPr="009B40D1">
        <w:rPr>
          <w:sz w:val="28"/>
          <w:szCs w:val="28"/>
        </w:rPr>
        <w:t>е</w:t>
      </w:r>
      <w:r w:rsidR="004E20FC" w:rsidRPr="009B40D1">
        <w:rPr>
          <w:sz w:val="28"/>
          <w:szCs w:val="28"/>
        </w:rPr>
        <w:t xml:space="preserve"> Лужского муниципального района Ленинградской области</w:t>
      </w:r>
      <w:r w:rsidR="00987B65" w:rsidRPr="009B40D1">
        <w:rPr>
          <w:sz w:val="28"/>
          <w:szCs w:val="28"/>
        </w:rPr>
        <w:t xml:space="preserve">, </w:t>
      </w:r>
      <w:r w:rsidRPr="00B77625">
        <w:rPr>
          <w:spacing w:val="-2"/>
          <w:sz w:val="28"/>
          <w:szCs w:val="28"/>
        </w:rPr>
        <w:t>не влекущее изменения перечня населенных пунктов, указанных в приложении</w:t>
      </w:r>
      <w:r w:rsidR="00B77625" w:rsidRPr="00B77625">
        <w:rPr>
          <w:spacing w:val="-2"/>
          <w:sz w:val="28"/>
          <w:szCs w:val="28"/>
        </w:rPr>
        <w:t xml:space="preserve"> </w:t>
      </w:r>
      <w:r w:rsidR="006A4A35" w:rsidRPr="00B77625">
        <w:rPr>
          <w:spacing w:val="-2"/>
          <w:sz w:val="28"/>
          <w:szCs w:val="28"/>
        </w:rPr>
        <w:t>2</w:t>
      </w:r>
      <w:r w:rsidR="006A4A35" w:rsidRPr="009B40D1">
        <w:rPr>
          <w:sz w:val="28"/>
          <w:szCs w:val="28"/>
        </w:rPr>
        <w:t xml:space="preserve"> </w:t>
      </w:r>
      <w:r w:rsidR="00AE370A">
        <w:rPr>
          <w:sz w:val="28"/>
          <w:szCs w:val="28"/>
        </w:rPr>
        <w:t xml:space="preserve">к </w:t>
      </w:r>
      <w:r w:rsidRPr="009B40D1">
        <w:rPr>
          <w:sz w:val="28"/>
          <w:szCs w:val="28"/>
        </w:rPr>
        <w:t>областному закону от 15 июня 2010 года №</w:t>
      </w:r>
      <w:r w:rsidR="00866F47">
        <w:rPr>
          <w:sz w:val="28"/>
          <w:szCs w:val="28"/>
        </w:rPr>
        <w:t> </w:t>
      </w:r>
      <w:r w:rsidRPr="009B40D1">
        <w:rPr>
          <w:sz w:val="28"/>
          <w:szCs w:val="28"/>
        </w:rPr>
        <w:t xml:space="preserve">32-оз </w:t>
      </w:r>
      <w:r w:rsidR="009B40D1" w:rsidRPr="009B40D1">
        <w:rPr>
          <w:sz w:val="28"/>
          <w:szCs w:val="28"/>
        </w:rPr>
        <w:t>"</w:t>
      </w:r>
      <w:r w:rsidRPr="009B40D1">
        <w:rPr>
          <w:sz w:val="28"/>
          <w:szCs w:val="28"/>
        </w:rPr>
        <w:t>Об административно-территориальном устройстве Ленинградской области и порядке его изменения</w:t>
      </w:r>
      <w:r w:rsidR="009B40D1" w:rsidRPr="009B40D1">
        <w:rPr>
          <w:sz w:val="28"/>
          <w:szCs w:val="28"/>
        </w:rPr>
        <w:t>"</w:t>
      </w:r>
      <w:r w:rsidR="00AE370A">
        <w:rPr>
          <w:sz w:val="28"/>
          <w:szCs w:val="28"/>
        </w:rPr>
        <w:t>,</w:t>
      </w:r>
      <w:r w:rsidRPr="009B40D1">
        <w:rPr>
          <w:sz w:val="28"/>
          <w:szCs w:val="28"/>
        </w:rPr>
        <w:t xml:space="preserve"> и отнесения их территории к территориям других муниципальных образований.</w:t>
      </w:r>
    </w:p>
    <w:p w:rsidR="00942564" w:rsidRDefault="00942564" w:rsidP="00FC4B6E">
      <w:pPr>
        <w:ind w:firstLine="709"/>
        <w:jc w:val="both"/>
        <w:rPr>
          <w:sz w:val="28"/>
          <w:szCs w:val="28"/>
        </w:rPr>
      </w:pPr>
      <w:r w:rsidRPr="009B40D1">
        <w:rPr>
          <w:sz w:val="28"/>
          <w:szCs w:val="28"/>
        </w:rPr>
        <w:t xml:space="preserve">Границы </w:t>
      </w:r>
      <w:r w:rsidR="004E0C92" w:rsidRPr="009B40D1">
        <w:rPr>
          <w:sz w:val="28"/>
          <w:szCs w:val="28"/>
        </w:rPr>
        <w:t>Гатчинского</w:t>
      </w:r>
      <w:r w:rsidR="00580E03" w:rsidRPr="009B40D1">
        <w:rPr>
          <w:sz w:val="28"/>
          <w:szCs w:val="28"/>
        </w:rPr>
        <w:t xml:space="preserve"> муниципального района</w:t>
      </w:r>
      <w:r w:rsidR="004E0C92" w:rsidRPr="009B40D1">
        <w:rPr>
          <w:sz w:val="28"/>
          <w:szCs w:val="28"/>
        </w:rPr>
        <w:t>,</w:t>
      </w:r>
      <w:r w:rsidR="00580E03" w:rsidRPr="009B40D1">
        <w:rPr>
          <w:sz w:val="28"/>
          <w:szCs w:val="28"/>
        </w:rPr>
        <w:t xml:space="preserve"> муниципальных образований, входящих в его состав,</w:t>
      </w:r>
      <w:r w:rsidRPr="009B40D1">
        <w:rPr>
          <w:sz w:val="28"/>
          <w:szCs w:val="28"/>
        </w:rPr>
        <w:t xml:space="preserve"> </w:t>
      </w:r>
      <w:r w:rsidR="004E0C92" w:rsidRPr="009B40D1">
        <w:rPr>
          <w:sz w:val="28"/>
          <w:szCs w:val="28"/>
        </w:rPr>
        <w:t xml:space="preserve">муниципального образования </w:t>
      </w:r>
      <w:r w:rsidR="001B0675" w:rsidRPr="009B40D1">
        <w:rPr>
          <w:sz w:val="28"/>
          <w:szCs w:val="28"/>
        </w:rPr>
        <w:t xml:space="preserve">Лужский муниципальный район Ленинградской области </w:t>
      </w:r>
      <w:r w:rsidR="004E0C92" w:rsidRPr="009B40D1">
        <w:rPr>
          <w:sz w:val="28"/>
          <w:szCs w:val="28"/>
        </w:rPr>
        <w:t xml:space="preserve">и </w:t>
      </w:r>
      <w:r w:rsidR="004E0C92" w:rsidRPr="009B40D1">
        <w:rPr>
          <w:sz w:val="28"/>
          <w:szCs w:val="28"/>
        </w:rPr>
        <w:lastRenderedPageBreak/>
        <w:t xml:space="preserve">муниципального образования </w:t>
      </w:r>
      <w:r w:rsidR="001B0675" w:rsidRPr="009B40D1">
        <w:rPr>
          <w:sz w:val="28"/>
          <w:szCs w:val="28"/>
        </w:rPr>
        <w:t xml:space="preserve">Мшинское сельское поселение Лужского муниципального района Ленинградской области </w:t>
      </w:r>
      <w:r w:rsidRPr="009B40D1">
        <w:rPr>
          <w:sz w:val="28"/>
          <w:szCs w:val="28"/>
        </w:rPr>
        <w:t>устанавливаются в соответствии со статьей</w:t>
      </w:r>
      <w:r w:rsidR="00CD4C41">
        <w:rPr>
          <w:sz w:val="28"/>
          <w:szCs w:val="28"/>
        </w:rPr>
        <w:t xml:space="preserve"> </w:t>
      </w:r>
      <w:r w:rsidR="0090286A" w:rsidRPr="009B40D1">
        <w:rPr>
          <w:sz w:val="28"/>
          <w:szCs w:val="28"/>
        </w:rPr>
        <w:t>2</w:t>
      </w:r>
      <w:r w:rsidRPr="009B40D1">
        <w:rPr>
          <w:sz w:val="28"/>
          <w:szCs w:val="28"/>
        </w:rPr>
        <w:t xml:space="preserve"> настоящего областного закона.</w:t>
      </w:r>
    </w:p>
    <w:p w:rsidR="009B40D1" w:rsidRPr="00986DF8" w:rsidRDefault="009B40D1" w:rsidP="00FC4B6E">
      <w:pPr>
        <w:ind w:firstLine="709"/>
        <w:jc w:val="both"/>
        <w:rPr>
          <w:sz w:val="27"/>
          <w:szCs w:val="27"/>
        </w:rPr>
      </w:pPr>
    </w:p>
    <w:p w:rsidR="00097C1C" w:rsidRPr="009B40D1" w:rsidRDefault="00097C1C" w:rsidP="00FC4B6E">
      <w:pPr>
        <w:ind w:firstLine="709"/>
        <w:jc w:val="both"/>
        <w:rPr>
          <w:b/>
          <w:sz w:val="28"/>
          <w:szCs w:val="28"/>
        </w:rPr>
      </w:pPr>
      <w:r w:rsidRPr="009B40D1">
        <w:rPr>
          <w:b/>
          <w:sz w:val="28"/>
          <w:szCs w:val="28"/>
        </w:rPr>
        <w:t xml:space="preserve">Статья </w:t>
      </w:r>
      <w:r w:rsidR="00942564" w:rsidRPr="009B40D1">
        <w:rPr>
          <w:b/>
          <w:sz w:val="28"/>
          <w:szCs w:val="28"/>
        </w:rPr>
        <w:t>2</w:t>
      </w:r>
    </w:p>
    <w:p w:rsidR="009B40D1" w:rsidRPr="00986DF8" w:rsidRDefault="009B40D1" w:rsidP="00FC4B6E">
      <w:pPr>
        <w:ind w:firstLine="709"/>
        <w:jc w:val="both"/>
        <w:rPr>
          <w:sz w:val="27"/>
          <w:szCs w:val="27"/>
        </w:rPr>
      </w:pPr>
    </w:p>
    <w:p w:rsidR="00513DD0" w:rsidRPr="009B40D1" w:rsidRDefault="00513DD0" w:rsidP="00FC4B6E">
      <w:pPr>
        <w:ind w:firstLine="709"/>
        <w:jc w:val="both"/>
        <w:rPr>
          <w:sz w:val="28"/>
          <w:szCs w:val="28"/>
        </w:rPr>
      </w:pPr>
      <w:r w:rsidRPr="009B40D1">
        <w:rPr>
          <w:sz w:val="28"/>
          <w:szCs w:val="28"/>
        </w:rPr>
        <w:t xml:space="preserve">Внести в приложение 3 к областному закону от 15 июня 2010 года </w:t>
      </w:r>
      <w:r w:rsidR="00FC4B6E">
        <w:rPr>
          <w:sz w:val="28"/>
          <w:szCs w:val="28"/>
        </w:rPr>
        <w:br/>
      </w:r>
      <w:r w:rsidRPr="009B40D1">
        <w:rPr>
          <w:sz w:val="28"/>
          <w:szCs w:val="28"/>
        </w:rPr>
        <w:t>№ 32</w:t>
      </w:r>
      <w:r w:rsidR="009B40D1">
        <w:rPr>
          <w:sz w:val="28"/>
          <w:szCs w:val="28"/>
        </w:rPr>
        <w:t>-</w:t>
      </w:r>
      <w:r w:rsidRPr="009B40D1">
        <w:rPr>
          <w:sz w:val="28"/>
          <w:szCs w:val="28"/>
        </w:rPr>
        <w:t xml:space="preserve">оз </w:t>
      </w:r>
      <w:r w:rsidR="009B40D1" w:rsidRPr="009B40D1">
        <w:rPr>
          <w:sz w:val="28"/>
          <w:szCs w:val="28"/>
        </w:rPr>
        <w:t>"</w:t>
      </w:r>
      <w:r w:rsidRPr="009B40D1">
        <w:rPr>
          <w:sz w:val="28"/>
          <w:szCs w:val="28"/>
        </w:rPr>
        <w:t>Об административно-территориальном устройстве Ленинградской области и порядке его изменения</w:t>
      </w:r>
      <w:r w:rsidR="009B40D1" w:rsidRPr="009B40D1">
        <w:rPr>
          <w:sz w:val="28"/>
          <w:szCs w:val="28"/>
        </w:rPr>
        <w:t>"</w:t>
      </w:r>
      <w:r w:rsidRPr="009B40D1">
        <w:rPr>
          <w:sz w:val="28"/>
          <w:szCs w:val="28"/>
        </w:rPr>
        <w:t xml:space="preserve"> (с последующими изменениями) следующие изменения:</w:t>
      </w:r>
    </w:p>
    <w:p w:rsidR="00AB652B" w:rsidRPr="009B40D1" w:rsidRDefault="00513DD0" w:rsidP="00FC4B6E">
      <w:pPr>
        <w:ind w:firstLine="709"/>
        <w:jc w:val="both"/>
        <w:rPr>
          <w:sz w:val="28"/>
          <w:szCs w:val="28"/>
        </w:rPr>
      </w:pPr>
      <w:r w:rsidRPr="009B40D1">
        <w:rPr>
          <w:sz w:val="28"/>
          <w:szCs w:val="28"/>
        </w:rPr>
        <w:t>1)</w:t>
      </w:r>
      <w:r w:rsidR="00FC4B6E">
        <w:rPr>
          <w:sz w:val="28"/>
          <w:szCs w:val="28"/>
        </w:rPr>
        <w:t> </w:t>
      </w:r>
      <w:r w:rsidRPr="009B40D1">
        <w:rPr>
          <w:sz w:val="28"/>
          <w:szCs w:val="28"/>
        </w:rPr>
        <w:t xml:space="preserve">раздел 6 </w:t>
      </w:r>
      <w:r w:rsidR="00AE370A">
        <w:rPr>
          <w:sz w:val="28"/>
          <w:szCs w:val="28"/>
        </w:rPr>
        <w:t>изложить</w:t>
      </w:r>
      <w:r w:rsidR="00AB652B" w:rsidRPr="009B40D1">
        <w:rPr>
          <w:sz w:val="28"/>
          <w:szCs w:val="28"/>
        </w:rPr>
        <w:t xml:space="preserve"> в следующей редакции:</w:t>
      </w:r>
    </w:p>
    <w:p w:rsidR="00F75DE7" w:rsidRDefault="009B40D1" w:rsidP="00FC4B6E">
      <w:pPr>
        <w:pStyle w:val="ConsPlusTitle"/>
        <w:widowControl/>
        <w:jc w:val="center"/>
        <w:outlineLvl w:val="1"/>
        <w:rPr>
          <w:rFonts w:ascii="Times New Roman" w:hAnsi="Times New Roman" w:cs="Times New Roman"/>
          <w:sz w:val="28"/>
          <w:szCs w:val="28"/>
        </w:rPr>
      </w:pPr>
      <w:r w:rsidRPr="005F7069">
        <w:rPr>
          <w:rFonts w:ascii="Times New Roman" w:hAnsi="Times New Roman"/>
          <w:b w:val="0"/>
          <w:sz w:val="28"/>
          <w:szCs w:val="28"/>
        </w:rPr>
        <w:t>"</w:t>
      </w:r>
      <w:r w:rsidR="00F75DE7" w:rsidRPr="009B40D1">
        <w:rPr>
          <w:rFonts w:ascii="Times New Roman" w:hAnsi="Times New Roman" w:cs="Times New Roman"/>
          <w:sz w:val="28"/>
          <w:szCs w:val="28"/>
        </w:rPr>
        <w:t>6. ОПИСАНИЕ ГРАНИЦ</w:t>
      </w:r>
      <w:r w:rsidR="00FC4B6E">
        <w:rPr>
          <w:rFonts w:ascii="Times New Roman" w:hAnsi="Times New Roman" w:cs="Times New Roman"/>
          <w:sz w:val="28"/>
          <w:szCs w:val="28"/>
        </w:rPr>
        <w:t xml:space="preserve"> </w:t>
      </w:r>
      <w:r w:rsidR="00F75DE7" w:rsidRPr="009B40D1">
        <w:rPr>
          <w:rFonts w:ascii="Times New Roman" w:hAnsi="Times New Roman" w:cs="Times New Roman"/>
          <w:sz w:val="28"/>
          <w:szCs w:val="28"/>
        </w:rPr>
        <w:t xml:space="preserve">ГАТЧИНСКОГО </w:t>
      </w:r>
      <w:r w:rsidR="00FC4B6E">
        <w:rPr>
          <w:rFonts w:ascii="Times New Roman" w:hAnsi="Times New Roman" w:cs="Times New Roman"/>
          <w:sz w:val="28"/>
          <w:szCs w:val="28"/>
        </w:rPr>
        <w:br/>
      </w:r>
      <w:r w:rsidR="00F75DE7" w:rsidRPr="009B40D1">
        <w:rPr>
          <w:rFonts w:ascii="Times New Roman" w:hAnsi="Times New Roman" w:cs="Times New Roman"/>
          <w:sz w:val="28"/>
          <w:szCs w:val="28"/>
        </w:rPr>
        <w:t>МУНИЦИПАЛЬНОГО РАЙОНА</w:t>
      </w:r>
      <w:r w:rsidR="00FC4B6E">
        <w:rPr>
          <w:rFonts w:ascii="Times New Roman" w:hAnsi="Times New Roman" w:cs="Times New Roman"/>
          <w:sz w:val="28"/>
          <w:szCs w:val="28"/>
        </w:rPr>
        <w:t xml:space="preserve"> </w:t>
      </w:r>
      <w:r w:rsidR="00F75DE7" w:rsidRPr="009B40D1">
        <w:rPr>
          <w:rFonts w:ascii="Times New Roman" w:hAnsi="Times New Roman" w:cs="Times New Roman"/>
          <w:sz w:val="28"/>
          <w:szCs w:val="28"/>
        </w:rPr>
        <w:t>И МУНИЦИПАЛЬНЫХ ОБРАЗОВАНИЙ,</w:t>
      </w:r>
      <w:r w:rsidR="00FC4B6E">
        <w:rPr>
          <w:rFonts w:ascii="Times New Roman" w:hAnsi="Times New Roman" w:cs="Times New Roman"/>
          <w:sz w:val="28"/>
          <w:szCs w:val="28"/>
        </w:rPr>
        <w:t xml:space="preserve"> </w:t>
      </w:r>
      <w:r w:rsidR="00F75DE7" w:rsidRPr="009B40D1">
        <w:rPr>
          <w:rFonts w:ascii="Times New Roman" w:hAnsi="Times New Roman" w:cs="Times New Roman"/>
          <w:sz w:val="28"/>
          <w:szCs w:val="28"/>
        </w:rPr>
        <w:t>ВХОДЯЩИХ В ЕГО СОСТАВ</w:t>
      </w:r>
    </w:p>
    <w:p w:rsidR="00FC4B6E" w:rsidRPr="00986DF8" w:rsidRDefault="00FC4B6E" w:rsidP="00FC4B6E">
      <w:pPr>
        <w:pStyle w:val="ConsPlusTitle"/>
        <w:widowControl/>
        <w:jc w:val="center"/>
        <w:outlineLvl w:val="1"/>
        <w:rPr>
          <w:rFonts w:ascii="Times New Roman" w:hAnsi="Times New Roman" w:cs="Times New Roman"/>
          <w:sz w:val="27"/>
          <w:szCs w:val="27"/>
        </w:rPr>
      </w:pPr>
    </w:p>
    <w:p w:rsidR="00F75DE7" w:rsidRDefault="00F75DE7" w:rsidP="00FC4B6E">
      <w:pPr>
        <w:pStyle w:val="ConsPlusTitle"/>
        <w:widowControl/>
        <w:jc w:val="center"/>
        <w:outlineLvl w:val="2"/>
        <w:rPr>
          <w:rFonts w:ascii="Times New Roman" w:hAnsi="Times New Roman" w:cs="Times New Roman"/>
          <w:sz w:val="28"/>
          <w:szCs w:val="28"/>
        </w:rPr>
      </w:pPr>
      <w:bookmarkStart w:id="2" w:name="_Hlk116979741"/>
      <w:bookmarkStart w:id="3" w:name="_Hlk93389109"/>
      <w:r w:rsidRPr="009B40D1">
        <w:rPr>
          <w:rFonts w:ascii="Times New Roman" w:hAnsi="Times New Roman" w:cs="Times New Roman"/>
          <w:sz w:val="28"/>
          <w:szCs w:val="28"/>
        </w:rPr>
        <w:t>6.1.</w:t>
      </w:r>
      <w:r w:rsidR="00FC4B6E">
        <w:rPr>
          <w:rFonts w:ascii="Times New Roman" w:hAnsi="Times New Roman" w:cs="Times New Roman"/>
          <w:sz w:val="28"/>
          <w:szCs w:val="28"/>
        </w:rPr>
        <w:t> </w:t>
      </w:r>
      <w:r w:rsidRPr="009B40D1">
        <w:rPr>
          <w:rFonts w:ascii="Times New Roman" w:hAnsi="Times New Roman" w:cs="Times New Roman"/>
          <w:sz w:val="28"/>
          <w:szCs w:val="28"/>
        </w:rPr>
        <w:t>ТЕКСТОВОЕ ОПИСАНИЕ ГРАНИЦЫ МУНИЦИПАЛЬНОГО ОБРАЗОВАНИЯ</w:t>
      </w:r>
      <w:r w:rsidR="00455552" w:rsidRPr="009B40D1">
        <w:rPr>
          <w:rFonts w:ascii="Times New Roman" w:hAnsi="Times New Roman" w:cs="Times New Roman"/>
          <w:sz w:val="28"/>
          <w:szCs w:val="28"/>
        </w:rPr>
        <w:t xml:space="preserve"> </w:t>
      </w:r>
      <w:r w:rsidRPr="009B40D1">
        <w:rPr>
          <w:rFonts w:ascii="Times New Roman" w:hAnsi="Times New Roman" w:cs="Times New Roman"/>
          <w:sz w:val="28"/>
          <w:szCs w:val="28"/>
        </w:rPr>
        <w:t>ГАТЧИНСКИЙ МУНИЦИПАЛЬНЫЙ РАЙОН ЛЕНИНГРАДСКОЙ ОБЛАСТИ</w:t>
      </w:r>
    </w:p>
    <w:p w:rsidR="00FC4B6E" w:rsidRPr="00986DF8" w:rsidRDefault="00FC4B6E" w:rsidP="00FC4B6E">
      <w:pPr>
        <w:pStyle w:val="ConsPlusTitle"/>
        <w:widowControl/>
        <w:jc w:val="center"/>
        <w:outlineLvl w:val="2"/>
        <w:rPr>
          <w:rFonts w:ascii="Times New Roman" w:hAnsi="Times New Roman" w:cs="Times New Roman"/>
          <w:sz w:val="27"/>
          <w:szCs w:val="27"/>
        </w:rPr>
      </w:pPr>
    </w:p>
    <w:p w:rsidR="00F75DE7" w:rsidRPr="009B40D1" w:rsidRDefault="00F75DE7" w:rsidP="00FC4B6E">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6.1.1. Описание местоположения точки 1</w:t>
      </w:r>
    </w:p>
    <w:p w:rsidR="00FC4B6E" w:rsidRPr="00986DF8" w:rsidRDefault="00FC4B6E"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пересечении северной береговой линии реки Ижора и юго-восточной границы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Великий Новгород.</w:t>
      </w:r>
    </w:p>
    <w:p w:rsidR="00FC4B6E" w:rsidRPr="00986DF8" w:rsidRDefault="00FC4B6E" w:rsidP="00FC4B6E">
      <w:pPr>
        <w:pStyle w:val="ConsPlusNormal"/>
        <w:widowControl/>
        <w:ind w:firstLine="709"/>
        <w:jc w:val="both"/>
        <w:rPr>
          <w:rFonts w:ascii="Times New Roman" w:hAnsi="Times New Roman" w:cs="Times New Roman"/>
          <w:sz w:val="27"/>
          <w:szCs w:val="27"/>
        </w:rPr>
      </w:pPr>
    </w:p>
    <w:p w:rsidR="00FC4B6E" w:rsidRDefault="00F75DE7" w:rsidP="00FC4B6E">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6.1.2.</w:t>
      </w:r>
      <w:r w:rsidR="00FC4B6E">
        <w:rPr>
          <w:rFonts w:ascii="Times New Roman" w:hAnsi="Times New Roman" w:cs="Times New Roman"/>
          <w:sz w:val="28"/>
          <w:szCs w:val="28"/>
        </w:rPr>
        <w:t> </w:t>
      </w:r>
      <w:r w:rsidRPr="009B40D1">
        <w:rPr>
          <w:rFonts w:ascii="Times New Roman" w:hAnsi="Times New Roman" w:cs="Times New Roman"/>
          <w:sz w:val="28"/>
          <w:szCs w:val="28"/>
        </w:rPr>
        <w:t>Описание прохождения границы</w:t>
      </w:r>
    </w:p>
    <w:p w:rsidR="00FC4B6E" w:rsidRDefault="00FC4B6E" w:rsidP="00FC4B6E">
      <w:pPr>
        <w:pStyle w:val="ConsPlusTitle"/>
        <w:widowControl/>
        <w:jc w:val="center"/>
        <w:outlineLvl w:val="3"/>
        <w:rPr>
          <w:rFonts w:ascii="Times New Roman" w:hAnsi="Times New Roman" w:cs="Times New Roman"/>
          <w:sz w:val="28"/>
          <w:szCs w:val="28"/>
        </w:rPr>
      </w:pPr>
    </w:p>
    <w:p w:rsidR="00F75DE7" w:rsidRPr="009B40D1" w:rsidRDefault="00F75DE7" w:rsidP="00FC4B6E">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По смежеству с Тосненским муниципальным районом</w:t>
      </w:r>
    </w:p>
    <w:p w:rsidR="00FC4B6E" w:rsidRPr="00986DF8" w:rsidRDefault="00FC4B6E"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21 по линиям, последовательно соединяющим точки, до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Великий Новгород, не</w:t>
      </w:r>
      <w:r w:rsidR="00AE370A">
        <w:rPr>
          <w:rFonts w:ascii="Times New Roman" w:hAnsi="Times New Roman" w:cs="Times New Roman"/>
          <w:sz w:val="28"/>
          <w:szCs w:val="28"/>
        </w:rPr>
        <w:t> </w:t>
      </w:r>
      <w:r w:rsidRPr="009B40D1">
        <w:rPr>
          <w:rFonts w:ascii="Times New Roman" w:hAnsi="Times New Roman" w:cs="Times New Roman"/>
          <w:sz w:val="28"/>
          <w:szCs w:val="28"/>
        </w:rPr>
        <w:t>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21 до точки 35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Великий Новгород.</w:t>
      </w:r>
    </w:p>
    <w:p w:rsidR="00FC4B6E" w:rsidRPr="00986DF8" w:rsidRDefault="00FC4B6E"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35 до точки 59, не пересекая полосу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Великий Новгород, по границам лесных кварталов 2, 3, 4, 5 Сусанинского участкового лесничества Гатчинского лесничества до полосы отвода железной дороги 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граница с</w:t>
      </w:r>
      <w:r w:rsidR="00AE370A">
        <w:rPr>
          <w:rFonts w:ascii="Times New Roman" w:hAnsi="Times New Roman" w:cs="Times New Roman"/>
          <w:sz w:val="28"/>
          <w:szCs w:val="28"/>
        </w:rPr>
        <w:t> </w:t>
      </w:r>
      <w:r w:rsidRPr="009B40D1">
        <w:rPr>
          <w:rFonts w:ascii="Times New Roman" w:hAnsi="Times New Roman" w:cs="Times New Roman"/>
          <w:sz w:val="28"/>
          <w:szCs w:val="28"/>
        </w:rPr>
        <w:t>Эстонской Республикой,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59 до точки 60 по границе полосы отвода железной дороги </w:t>
      </w:r>
      <w:r w:rsidR="00B77625">
        <w:rPr>
          <w:rFonts w:ascii="Times New Roman" w:hAnsi="Times New Roman" w:cs="Times New Roman"/>
          <w:sz w:val="28"/>
          <w:szCs w:val="28"/>
        </w:rPr>
        <w:br/>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граница с Эстонской Республикой.</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60 до точки 111, не пересекая полосу отвода железной дороги 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граница с Эстонской Республикой, </w:t>
      </w:r>
      <w:r w:rsidR="00AE370A">
        <w:rPr>
          <w:rFonts w:ascii="Times New Roman" w:hAnsi="Times New Roman" w:cs="Times New Roman"/>
          <w:sz w:val="28"/>
          <w:szCs w:val="28"/>
        </w:rPr>
        <w:br/>
      </w:r>
      <w:r w:rsidRPr="00AE370A">
        <w:rPr>
          <w:rFonts w:ascii="Times New Roman" w:hAnsi="Times New Roman" w:cs="Times New Roman"/>
          <w:spacing w:val="-6"/>
          <w:sz w:val="28"/>
          <w:szCs w:val="28"/>
        </w:rPr>
        <w:t>по границам лесных кварталов 22, 36, 50, 63, 74, 84, 97, 96, 106, 112, 123, 124, 132, 133, 134, 135, 146 Сусанинского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111 до точки 145 по границам лесных кварталов 33, 51, 71, 88, 100, 110, 125, 135, 145, 158, 172, 184 Вырицкого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Pr="00AE370A" w:rsidRDefault="00F75DE7" w:rsidP="00FC4B6E">
      <w:pPr>
        <w:pStyle w:val="ConsPlusNormal"/>
        <w:widowControl/>
        <w:ind w:firstLine="709"/>
        <w:jc w:val="both"/>
        <w:rPr>
          <w:rFonts w:ascii="Times New Roman" w:hAnsi="Times New Roman" w:cs="Times New Roman"/>
          <w:spacing w:val="-6"/>
          <w:sz w:val="28"/>
          <w:szCs w:val="28"/>
        </w:rPr>
      </w:pPr>
      <w:r w:rsidRPr="00AE370A">
        <w:rPr>
          <w:rFonts w:ascii="Times New Roman" w:hAnsi="Times New Roman" w:cs="Times New Roman"/>
          <w:spacing w:val="-6"/>
          <w:sz w:val="28"/>
          <w:szCs w:val="28"/>
        </w:rPr>
        <w:t>От точки 145 до точки 166 по границам лесных кварталов 11, 21, 31, 40, 47, 56, 69, 86, 113, 114 Слудицкого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166 до точки 207 по границам лесных кварталов 178, 179, 180, 181, 182 (включая озеро Суровское) Новинского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207 до точки 225 по границам лесных кварталов 73, 132 (исключая озеро Лысцовское) Дубовицкого участкового лесничества Любанского лесничества.</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Pr="009B40D1" w:rsidRDefault="00F75DE7" w:rsidP="00FC4B6E">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Лужским муниципальным районом</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225 до точки 247 по границам лесных кварталов 7, 6, 3, 1 Печковского участкового лесничества Лужского лесничества до реки Оредеж,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247 до точки 329 по береговой линии реки Оредеж.</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329 до точки 340, пересекая реку Оредеж, по границе лесного квартала 23 Печковского участкового лесничества Лужского лесничества, далее по границе лесного квартала 8 Низовского участкового лесничества Лужского лесничества.</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340 до точки 351 по границам лесных кварталов 105, 114, 113 Чащинского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351 до точки 354 по границам лесных кварталов 6, 5 Чоловского участкового лесничества Лужского лесничества.</w:t>
      </w:r>
    </w:p>
    <w:p w:rsidR="00FC4B6E" w:rsidRPr="00986D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354 до точки 711 по границам лесных кварталов 112, 111, 107, 106, 87, 86, 84, 83, 82 Чащинского участкового лесничества Гатчинского лесничества, далее по границе лесного квартала 80 Чащинского участкового лесничества Гатчинского лесничества, далее по границам лесных кварталов 26, 1 Чащинского участкового лесничества Гатчинского лесничества, далее </w:t>
      </w:r>
      <w:r w:rsidR="004B00C6">
        <w:rPr>
          <w:rFonts w:ascii="Times New Roman" w:hAnsi="Times New Roman" w:cs="Times New Roman"/>
          <w:sz w:val="28"/>
          <w:szCs w:val="28"/>
        </w:rPr>
        <w:br/>
      </w:r>
      <w:r w:rsidRPr="009B40D1">
        <w:rPr>
          <w:rFonts w:ascii="Times New Roman" w:hAnsi="Times New Roman" w:cs="Times New Roman"/>
          <w:sz w:val="28"/>
          <w:szCs w:val="28"/>
        </w:rPr>
        <w:t xml:space="preserve">по границам лесных кварталов 142, 137, 109, 79, 47, 45 Новинского </w:t>
      </w:r>
      <w:r w:rsidRPr="009B40D1">
        <w:rPr>
          <w:rFonts w:ascii="Times New Roman" w:hAnsi="Times New Roman" w:cs="Times New Roman"/>
          <w:sz w:val="28"/>
          <w:szCs w:val="28"/>
        </w:rPr>
        <w:lastRenderedPageBreak/>
        <w:t xml:space="preserve">участкового лесничества Гатчинского лесничества, далее по границам лесных кварталов 78, 77, 86, 94, 102, 108, 113, 112, 110, 109 Дивенского участкового лесничества </w:t>
      </w:r>
      <w:r w:rsidRPr="004B00C6">
        <w:rPr>
          <w:rFonts w:ascii="Times New Roman" w:hAnsi="Times New Roman" w:cs="Times New Roman"/>
          <w:spacing w:val="-2"/>
          <w:sz w:val="28"/>
          <w:szCs w:val="28"/>
        </w:rPr>
        <w:t>Гатчинского лесничества до полосы отвода железной дороги Санкт-Петербург</w:t>
      </w:r>
      <w:r w:rsidR="00866F47" w:rsidRPr="004B00C6">
        <w:rPr>
          <w:rFonts w:ascii="Times New Roman" w:hAnsi="Times New Roman" w:cs="Times New Roman"/>
          <w:spacing w:val="-2"/>
          <w:sz w:val="28"/>
          <w:szCs w:val="28"/>
        </w:rPr>
        <w:t xml:space="preserve"> –</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711 до точки 725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Pr="00B77625"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725 до точки 819, не пересекая полосу отвода железной дороги </w:t>
      </w:r>
      <w:r w:rsidRPr="00B77625">
        <w:rPr>
          <w:rFonts w:ascii="Times New Roman" w:hAnsi="Times New Roman" w:cs="Times New Roman"/>
          <w:spacing w:val="-6"/>
          <w:sz w:val="28"/>
          <w:szCs w:val="28"/>
        </w:rPr>
        <w:t>Санкт-Петербург</w:t>
      </w:r>
      <w:r w:rsidR="00866F47" w:rsidRPr="00B77625">
        <w:rPr>
          <w:rFonts w:ascii="Times New Roman" w:hAnsi="Times New Roman" w:cs="Times New Roman"/>
          <w:spacing w:val="-6"/>
          <w:sz w:val="28"/>
          <w:szCs w:val="28"/>
        </w:rPr>
        <w:t xml:space="preserve"> – </w:t>
      </w:r>
      <w:r w:rsidRPr="00B77625">
        <w:rPr>
          <w:rFonts w:ascii="Times New Roman" w:hAnsi="Times New Roman" w:cs="Times New Roman"/>
          <w:spacing w:val="-6"/>
          <w:sz w:val="28"/>
          <w:szCs w:val="28"/>
        </w:rPr>
        <w:t>Луга</w:t>
      </w:r>
      <w:r w:rsidR="00866F47" w:rsidRPr="00B77625">
        <w:rPr>
          <w:rFonts w:ascii="Times New Roman" w:hAnsi="Times New Roman" w:cs="Times New Roman"/>
          <w:spacing w:val="-6"/>
          <w:sz w:val="28"/>
          <w:szCs w:val="28"/>
        </w:rPr>
        <w:t xml:space="preserve"> – </w:t>
      </w:r>
      <w:r w:rsidRPr="00B77625">
        <w:rPr>
          <w:rFonts w:ascii="Times New Roman" w:hAnsi="Times New Roman" w:cs="Times New Roman"/>
          <w:spacing w:val="-6"/>
          <w:sz w:val="28"/>
          <w:szCs w:val="28"/>
        </w:rPr>
        <w:t>Псков, по линиям, последовательно соединяющим точки</w:t>
      </w:r>
      <w:r w:rsidRPr="00B77625">
        <w:rPr>
          <w:rFonts w:ascii="Times New Roman" w:hAnsi="Times New Roman" w:cs="Times New Roman"/>
          <w:spacing w:val="-8"/>
          <w:sz w:val="28"/>
          <w:szCs w:val="28"/>
        </w:rPr>
        <w:t xml:space="preserve"> </w:t>
      </w:r>
      <w:r w:rsidRPr="00B77625">
        <w:rPr>
          <w:rFonts w:ascii="Times New Roman" w:hAnsi="Times New Roman" w:cs="Times New Roman"/>
          <w:sz w:val="28"/>
          <w:szCs w:val="28"/>
        </w:rPr>
        <w:t xml:space="preserve">(включая земельные участки </w:t>
      </w:r>
      <w:r w:rsidR="004B00C6">
        <w:rPr>
          <w:rFonts w:ascii="Times New Roman" w:hAnsi="Times New Roman" w:cs="Times New Roman"/>
          <w:sz w:val="28"/>
          <w:szCs w:val="28"/>
        </w:rPr>
        <w:t xml:space="preserve">с кадастровыми номерами </w:t>
      </w:r>
      <w:r w:rsidRPr="00B77625">
        <w:rPr>
          <w:rFonts w:ascii="Times New Roman" w:hAnsi="Times New Roman" w:cs="Times New Roman"/>
          <w:sz w:val="28"/>
          <w:szCs w:val="28"/>
        </w:rPr>
        <w:t xml:space="preserve">47:23:0901003:58 </w:t>
      </w:r>
      <w:r w:rsidR="004B00C6">
        <w:rPr>
          <w:rFonts w:ascii="Times New Roman" w:hAnsi="Times New Roman" w:cs="Times New Roman"/>
          <w:sz w:val="28"/>
          <w:szCs w:val="28"/>
        </w:rPr>
        <w:br/>
      </w:r>
      <w:r w:rsidRPr="00B77625">
        <w:rPr>
          <w:rFonts w:ascii="Times New Roman" w:hAnsi="Times New Roman" w:cs="Times New Roman"/>
          <w:sz w:val="28"/>
          <w:szCs w:val="28"/>
        </w:rPr>
        <w:t>и 47:23:0901003:92), до полосы отвода железной дороги Санкт-Петербург</w:t>
      </w:r>
      <w:r w:rsidR="00866F47" w:rsidRPr="00B77625">
        <w:rPr>
          <w:rFonts w:ascii="Times New Roman" w:hAnsi="Times New Roman" w:cs="Times New Roman"/>
          <w:sz w:val="28"/>
          <w:szCs w:val="28"/>
        </w:rPr>
        <w:t xml:space="preserve"> – </w:t>
      </w:r>
      <w:r w:rsidRPr="00B77625">
        <w:rPr>
          <w:rFonts w:ascii="Times New Roman" w:hAnsi="Times New Roman" w:cs="Times New Roman"/>
          <w:sz w:val="28"/>
          <w:szCs w:val="28"/>
        </w:rPr>
        <w:t>Луга</w:t>
      </w:r>
      <w:r w:rsidR="00866F47" w:rsidRPr="00B77625">
        <w:rPr>
          <w:rFonts w:ascii="Times New Roman" w:hAnsi="Times New Roman" w:cs="Times New Roman"/>
          <w:sz w:val="28"/>
          <w:szCs w:val="28"/>
        </w:rPr>
        <w:t xml:space="preserve"> – </w:t>
      </w:r>
      <w:r w:rsidRPr="00B77625">
        <w:rPr>
          <w:rFonts w:ascii="Times New Roman" w:hAnsi="Times New Roman" w:cs="Times New Roman"/>
          <w:sz w:val="28"/>
          <w:szCs w:val="28"/>
        </w:rPr>
        <w:t>Псков, не пересекая е</w:t>
      </w:r>
      <w:r w:rsidR="00866F47" w:rsidRPr="00B77625">
        <w:rPr>
          <w:rFonts w:ascii="Times New Roman" w:hAnsi="Times New Roman" w:cs="Times New Roman"/>
          <w:sz w:val="28"/>
          <w:szCs w:val="28"/>
        </w:rPr>
        <w:t>е</w:t>
      </w:r>
      <w:r w:rsidRPr="00B77625">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819 до точки 829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до реки Дивенка,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829 до точки 838, не пересекая полосу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по береговой линии реки Дивенка.</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838 до точки 851, не пересекая реку Дивенка, по линиям, последовательно соединяющим точки, до границы лесного </w:t>
      </w:r>
      <w:r w:rsidRPr="009B40D1">
        <w:rPr>
          <w:rFonts w:ascii="Times New Roman" w:hAnsi="Times New Roman" w:cs="Times New Roman"/>
          <w:sz w:val="28"/>
          <w:szCs w:val="28"/>
        </w:rPr>
        <w:lastRenderedPageBreak/>
        <w:t>квартала 1407 Минского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851 до точки 885 по границе лесного квартала 1407 Минского участкового лесничества Гатчинского лесничества, далее по границам лесных кварталов 52, 50, 49, 48 Рылеевского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Default="00F75DE7" w:rsidP="00FC4B6E">
      <w:pPr>
        <w:ind w:firstLine="709"/>
        <w:jc w:val="both"/>
        <w:rPr>
          <w:sz w:val="28"/>
          <w:szCs w:val="28"/>
        </w:rPr>
      </w:pPr>
      <w:r w:rsidRPr="009B40D1">
        <w:rPr>
          <w:sz w:val="28"/>
          <w:szCs w:val="28"/>
        </w:rPr>
        <w:t>От точки 885 до точки 895 по линиям, последовательно соединяющим точки, до границы лесного квартала 106 Рылеевского участкового лесничества Гатчинского лесничества.</w:t>
      </w:r>
    </w:p>
    <w:p w:rsidR="00FC4B6E" w:rsidRPr="00986DF8" w:rsidRDefault="00FC4B6E" w:rsidP="00FC4B6E">
      <w:pPr>
        <w:ind w:firstLine="709"/>
        <w:jc w:val="both"/>
        <w:rPr>
          <w:sz w:val="25"/>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895 до точки 915 по границам лесных кварталов 106, 131 Рылеевского участкового лесничества Гатчинского лесничества до реки Дивенка,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915 до точки 1032 по береговой линии реки Дивенка.</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1032 до точки 1052, не пересекая реку Дивенка, по границам лесных кварталов 150, 149, 148, 147, 146, 145, 144, 143 Рылеевского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5"/>
          <w:szCs w:val="25"/>
        </w:rPr>
      </w:pPr>
    </w:p>
    <w:p w:rsidR="00F75DE7" w:rsidRPr="009B40D1" w:rsidRDefault="00F75DE7" w:rsidP="00FC4B6E">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Волосовским муниципальным районом</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1052 до точки 1066 по границам лесных кварталов 14, 7, 6, 2 Верестского участкового лесничества Волосовского лесничества</w:t>
      </w:r>
      <w:r w:rsidR="004B00C6">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1066 до точки 1100 по границам лесных кварталов 49, 37, 27, 14, 12 Изварского участкового лесничества Волосовского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Pr="004B00C6" w:rsidRDefault="00F75DE7" w:rsidP="00FC4B6E">
      <w:pPr>
        <w:pStyle w:val="ConsPlusNormal"/>
        <w:widowControl/>
        <w:ind w:firstLine="709"/>
        <w:jc w:val="both"/>
        <w:rPr>
          <w:rFonts w:ascii="Times New Roman" w:hAnsi="Times New Roman" w:cs="Times New Roman"/>
          <w:sz w:val="28"/>
          <w:szCs w:val="28"/>
        </w:rPr>
      </w:pPr>
      <w:r w:rsidRPr="004B00C6">
        <w:rPr>
          <w:rFonts w:ascii="Times New Roman" w:hAnsi="Times New Roman" w:cs="Times New Roman"/>
          <w:sz w:val="28"/>
          <w:szCs w:val="28"/>
        </w:rPr>
        <w:t>От точки 1100 до точки 1131 по границам лесных кварталов 119, 113, 105, 106, 107, 99, 94, 60, 59 Заречского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1131 до точки 1143 по границам лесных кварталов 89, 88, 87 Клопицкого участкового лесничества Волосовского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1143 до точки 1153 по границе лесного квартала 132 Елизаветинского участкового лесничества Гатчинского лесничества, далее </w:t>
      </w:r>
      <w:r w:rsidR="004B00C6">
        <w:rPr>
          <w:rFonts w:ascii="Times New Roman" w:hAnsi="Times New Roman" w:cs="Times New Roman"/>
          <w:sz w:val="28"/>
          <w:szCs w:val="28"/>
        </w:rPr>
        <w:br/>
      </w:r>
      <w:r w:rsidRPr="009B40D1">
        <w:rPr>
          <w:rFonts w:ascii="Times New Roman" w:hAnsi="Times New Roman" w:cs="Times New Roman"/>
          <w:sz w:val="28"/>
          <w:szCs w:val="28"/>
        </w:rPr>
        <w:t>по границе лесного квартала 603 Минского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1153 до точки 1166 по границам лесных кварталов 126, 125 Елизаветинского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1166 до точки 1219 по границам лесных кварталов 72, 65, 64, 59, 58, 45, 37 Клопицкого участкового лесничества Волосовского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1219 до точки 1225 по линиям, последовательно соединяющим точки,</w:t>
      </w:r>
      <w:r w:rsidRPr="009B40D1">
        <w:rPr>
          <w:rFonts w:ascii="Times New Roman" w:hAnsi="Times New Roman"/>
          <w:sz w:val="28"/>
        </w:rPr>
        <w:t xml:space="preserve"> </w:t>
      </w:r>
      <w:r w:rsidRPr="009B40D1">
        <w:rPr>
          <w:rFonts w:ascii="Times New Roman" w:hAnsi="Times New Roman" w:cs="Times New Roman"/>
          <w:sz w:val="28"/>
          <w:szCs w:val="28"/>
        </w:rPr>
        <w:t>до границы лесного квартала 83 Елизаветинского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1225 до точки 1241 по границам лесных кварталов 83, 80, 77, 74, 69 Елизаветинского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1241 до точки 1318 по границе лесного квартала 402 Минского участкового лесничества Гатчинского лесничества, далее по границам лесных кварталов 42, 44, 41, 38, 36, 20, 17, 16, 9, 10 Елизаветинского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Pr="009B40D1" w:rsidRDefault="00F75DE7" w:rsidP="004B00C6">
      <w:pPr>
        <w:pStyle w:val="ConsPlusTitle"/>
        <w:keepNext/>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Ломоносовским муниципальным районом</w:t>
      </w:r>
    </w:p>
    <w:p w:rsidR="00FC4B6E" w:rsidRPr="00986DF8" w:rsidRDefault="00FC4B6E" w:rsidP="004B00C6">
      <w:pPr>
        <w:pStyle w:val="ConsPlusNormal"/>
        <w:keepNext/>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1318 до точки 1332 по границам лесных кварталов 10, 5 Елизаветинского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1332 до точки 1333 по линии, соединяющей точки, до границы </w:t>
      </w:r>
      <w:r w:rsidRPr="004B00C6">
        <w:rPr>
          <w:rFonts w:ascii="Times New Roman" w:hAnsi="Times New Roman" w:cs="Times New Roman"/>
          <w:sz w:val="28"/>
          <w:szCs w:val="28"/>
        </w:rPr>
        <w:t>лесного квартала 6 Елизаветинского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1333 до точки 1341 по границам лесных кварталов 6, 1 Елизаветинского участкового лесничества Гатчинского лесниче</w:t>
      </w:r>
      <w:r w:rsidRPr="009B40D1">
        <w:rPr>
          <w:rFonts w:ascii="Times New Roman" w:hAnsi="Times New Roman" w:cs="Times New Roman"/>
          <w:sz w:val="28"/>
          <w:szCs w:val="28"/>
        </w:rPr>
        <w:lastRenderedPageBreak/>
        <w:t xml:space="preserve">ства до полосы отвода автомобильной дороги федерального значения А-180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Нарва</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граница с Эстонской Республикой,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1341 до точки 1347 по границе полосы отвода автомобильной дороги федерального значения А</w:t>
      </w:r>
      <w:r w:rsidR="009B40D1">
        <w:rPr>
          <w:rFonts w:ascii="Times New Roman" w:hAnsi="Times New Roman" w:cs="Times New Roman"/>
          <w:sz w:val="28"/>
          <w:szCs w:val="28"/>
        </w:rPr>
        <w:t>-</w:t>
      </w:r>
      <w:r w:rsidRPr="009B40D1">
        <w:rPr>
          <w:rFonts w:ascii="Times New Roman" w:hAnsi="Times New Roman" w:cs="Times New Roman"/>
          <w:sz w:val="28"/>
          <w:szCs w:val="28"/>
        </w:rPr>
        <w:t xml:space="preserve">180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Нарва</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граница с</w:t>
      </w:r>
      <w:r w:rsidR="004B00C6">
        <w:rPr>
          <w:rFonts w:ascii="Times New Roman" w:hAnsi="Times New Roman" w:cs="Times New Roman"/>
          <w:sz w:val="28"/>
          <w:szCs w:val="28"/>
        </w:rPr>
        <w:t> </w:t>
      </w:r>
      <w:r w:rsidRPr="009B40D1">
        <w:rPr>
          <w:rFonts w:ascii="Times New Roman" w:hAnsi="Times New Roman" w:cs="Times New Roman"/>
          <w:sz w:val="28"/>
          <w:szCs w:val="28"/>
        </w:rPr>
        <w:t>Эстонской Республикой.</w:t>
      </w:r>
    </w:p>
    <w:p w:rsidR="00FC4B6E" w:rsidRPr="00986DF8" w:rsidRDefault="00FC4B6E"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1347 до точки 1409, не пересекая полосу отвода автомобильной </w:t>
      </w:r>
      <w:r w:rsidRPr="004B00C6">
        <w:rPr>
          <w:rFonts w:ascii="Times New Roman" w:hAnsi="Times New Roman" w:cs="Times New Roman"/>
          <w:sz w:val="28"/>
          <w:szCs w:val="28"/>
        </w:rPr>
        <w:t>дороги федерального значения А</w:t>
      </w:r>
      <w:r w:rsidR="009B40D1" w:rsidRPr="004B00C6">
        <w:rPr>
          <w:rFonts w:ascii="Times New Roman" w:hAnsi="Times New Roman" w:cs="Times New Roman"/>
          <w:sz w:val="28"/>
          <w:szCs w:val="28"/>
        </w:rPr>
        <w:t>-</w:t>
      </w:r>
      <w:r w:rsidRPr="004B00C6">
        <w:rPr>
          <w:rFonts w:ascii="Times New Roman" w:hAnsi="Times New Roman" w:cs="Times New Roman"/>
          <w:sz w:val="28"/>
          <w:szCs w:val="28"/>
        </w:rPr>
        <w:t xml:space="preserve">180 </w:t>
      </w:r>
      <w:r w:rsidR="009B40D1" w:rsidRPr="004B00C6">
        <w:rPr>
          <w:rFonts w:ascii="Times New Roman" w:hAnsi="Times New Roman" w:cs="Times New Roman"/>
          <w:sz w:val="28"/>
          <w:szCs w:val="28"/>
        </w:rPr>
        <w:t>"</w:t>
      </w:r>
      <w:r w:rsidRPr="004B00C6">
        <w:rPr>
          <w:rFonts w:ascii="Times New Roman" w:hAnsi="Times New Roman" w:cs="Times New Roman"/>
          <w:sz w:val="28"/>
          <w:szCs w:val="28"/>
        </w:rPr>
        <w:t>Нарва</w:t>
      </w:r>
      <w:r w:rsidR="009B40D1" w:rsidRPr="004B00C6">
        <w:rPr>
          <w:rFonts w:ascii="Times New Roman" w:hAnsi="Times New Roman" w:cs="Times New Roman"/>
          <w:sz w:val="28"/>
          <w:szCs w:val="28"/>
        </w:rPr>
        <w:t>"</w:t>
      </w:r>
      <w:r w:rsidRPr="004B00C6">
        <w:rPr>
          <w:rFonts w:ascii="Times New Roman" w:hAnsi="Times New Roman" w:cs="Times New Roman"/>
          <w:sz w:val="28"/>
          <w:szCs w:val="28"/>
        </w:rPr>
        <w:t xml:space="preserve"> Санкт-Петербург</w:t>
      </w:r>
      <w:r w:rsidR="00866F47" w:rsidRPr="004B00C6">
        <w:rPr>
          <w:rFonts w:ascii="Times New Roman" w:hAnsi="Times New Roman" w:cs="Times New Roman"/>
          <w:sz w:val="28"/>
          <w:szCs w:val="28"/>
        </w:rPr>
        <w:t xml:space="preserve"> – </w:t>
      </w:r>
      <w:r w:rsidRPr="004B00C6">
        <w:rPr>
          <w:rFonts w:ascii="Times New Roman" w:hAnsi="Times New Roman" w:cs="Times New Roman"/>
          <w:sz w:val="28"/>
          <w:szCs w:val="28"/>
        </w:rPr>
        <w:t xml:space="preserve">граница </w:t>
      </w:r>
      <w:r w:rsidR="004B00C6">
        <w:rPr>
          <w:rFonts w:ascii="Times New Roman" w:hAnsi="Times New Roman" w:cs="Times New Roman"/>
          <w:sz w:val="28"/>
          <w:szCs w:val="28"/>
        </w:rPr>
        <w:br/>
      </w:r>
      <w:r w:rsidRPr="004B00C6">
        <w:rPr>
          <w:rFonts w:ascii="Times New Roman" w:hAnsi="Times New Roman" w:cs="Times New Roman"/>
          <w:sz w:val="28"/>
          <w:szCs w:val="28"/>
        </w:rPr>
        <w:t>с Эстонской</w:t>
      </w:r>
      <w:r w:rsidRPr="009B40D1">
        <w:rPr>
          <w:rFonts w:ascii="Times New Roman" w:hAnsi="Times New Roman" w:cs="Times New Roman"/>
          <w:sz w:val="28"/>
          <w:szCs w:val="28"/>
        </w:rPr>
        <w:t xml:space="preserve"> Республикой, по границе лесного квартала 2 Елизаветинского </w:t>
      </w:r>
      <w:r w:rsidRPr="004B00C6">
        <w:rPr>
          <w:rFonts w:ascii="Times New Roman" w:hAnsi="Times New Roman" w:cs="Times New Roman"/>
          <w:sz w:val="28"/>
          <w:szCs w:val="28"/>
        </w:rPr>
        <w:t>участкового лесничества Гатчинского лесничества, далее по линиям, последовательно</w:t>
      </w:r>
      <w:r w:rsidRPr="009B40D1">
        <w:rPr>
          <w:rFonts w:ascii="Times New Roman" w:hAnsi="Times New Roman" w:cs="Times New Roman"/>
          <w:sz w:val="28"/>
          <w:szCs w:val="28"/>
        </w:rPr>
        <w:t xml:space="preserve"> соединяющим точки (исключая земельные участки деревни </w:t>
      </w:r>
      <w:r w:rsidRPr="004B00C6">
        <w:rPr>
          <w:rFonts w:ascii="Times New Roman" w:hAnsi="Times New Roman" w:cs="Times New Roman"/>
          <w:sz w:val="28"/>
          <w:szCs w:val="28"/>
        </w:rPr>
        <w:t>Черемыкино и пос</w:t>
      </w:r>
      <w:r w:rsidR="00866F47" w:rsidRPr="004B00C6">
        <w:rPr>
          <w:rFonts w:ascii="Times New Roman" w:hAnsi="Times New Roman" w:cs="Times New Roman"/>
          <w:sz w:val="28"/>
          <w:szCs w:val="28"/>
        </w:rPr>
        <w:t>е</w:t>
      </w:r>
      <w:r w:rsidRPr="004B00C6">
        <w:rPr>
          <w:rFonts w:ascii="Times New Roman" w:hAnsi="Times New Roman" w:cs="Times New Roman"/>
          <w:sz w:val="28"/>
          <w:szCs w:val="28"/>
        </w:rPr>
        <w:t>лка Черемыкинская школа с кадастровыми номерами 47:14:1113007:1, 47:14:1115006:17, 47:14:1115006:9, 47:14:1113007:14, 47:14:1115002:1),</w:t>
      </w:r>
      <w:r w:rsidRPr="009B40D1">
        <w:rPr>
          <w:rFonts w:ascii="Times New Roman" w:hAnsi="Times New Roman" w:cs="Times New Roman"/>
          <w:sz w:val="28"/>
          <w:szCs w:val="28"/>
        </w:rPr>
        <w:t xml:space="preserve"> далее по границе лесного квартала 3 Елизаветинского участкового лесничества Гатчинского лесничества до полосы отвода </w:t>
      </w:r>
      <w:r w:rsidRPr="004B00C6">
        <w:rPr>
          <w:rFonts w:ascii="Times New Roman" w:hAnsi="Times New Roman" w:cs="Times New Roman"/>
          <w:spacing w:val="-4"/>
          <w:sz w:val="28"/>
          <w:szCs w:val="28"/>
        </w:rPr>
        <w:t xml:space="preserve">автомобильной дороги федерального значения А-180 </w:t>
      </w:r>
      <w:r w:rsidR="009B40D1" w:rsidRPr="004B00C6">
        <w:rPr>
          <w:rFonts w:ascii="Times New Roman" w:hAnsi="Times New Roman" w:cs="Times New Roman"/>
          <w:spacing w:val="-4"/>
          <w:sz w:val="28"/>
          <w:szCs w:val="28"/>
        </w:rPr>
        <w:t>"</w:t>
      </w:r>
      <w:r w:rsidRPr="004B00C6">
        <w:rPr>
          <w:rFonts w:ascii="Times New Roman" w:hAnsi="Times New Roman" w:cs="Times New Roman"/>
          <w:spacing w:val="-4"/>
          <w:sz w:val="28"/>
          <w:szCs w:val="28"/>
        </w:rPr>
        <w:t>Нарва</w:t>
      </w:r>
      <w:r w:rsidR="009B40D1" w:rsidRPr="004B00C6">
        <w:rPr>
          <w:rFonts w:ascii="Times New Roman" w:hAnsi="Times New Roman" w:cs="Times New Roman"/>
          <w:spacing w:val="-4"/>
          <w:sz w:val="28"/>
          <w:szCs w:val="28"/>
        </w:rPr>
        <w:t>"</w:t>
      </w:r>
      <w:r w:rsidRPr="004B00C6">
        <w:rPr>
          <w:rFonts w:ascii="Times New Roman" w:hAnsi="Times New Roman" w:cs="Times New Roman"/>
          <w:spacing w:val="-4"/>
          <w:sz w:val="28"/>
          <w:szCs w:val="28"/>
        </w:rPr>
        <w:t xml:space="preserve"> Санкт-Петербург</w:t>
      </w:r>
      <w:r w:rsidR="00866F47" w:rsidRPr="004B00C6">
        <w:rPr>
          <w:rFonts w:ascii="Times New Roman" w:hAnsi="Times New Roman" w:cs="Times New Roman"/>
          <w:spacing w:val="-4"/>
          <w:sz w:val="28"/>
          <w:szCs w:val="28"/>
        </w:rPr>
        <w:t xml:space="preserve"> –</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граница с Эстонской Республикой,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86DF8" w:rsidRDefault="00FC4B6E" w:rsidP="00FC4B6E">
      <w:pPr>
        <w:pStyle w:val="ConsPlusNormal"/>
        <w:widowControl/>
        <w:ind w:firstLine="709"/>
        <w:jc w:val="both"/>
        <w:rPr>
          <w:rFonts w:ascii="Times New Roman" w:hAnsi="Times New Roman" w:cs="Times New Roman"/>
          <w:sz w:val="24"/>
          <w:szCs w:val="28"/>
        </w:rPr>
      </w:pPr>
    </w:p>
    <w:p w:rsidR="00F75DE7" w:rsidRDefault="00F75DE7" w:rsidP="00FC4B6E">
      <w:pPr>
        <w:ind w:firstLine="709"/>
        <w:jc w:val="both"/>
        <w:rPr>
          <w:sz w:val="28"/>
          <w:szCs w:val="28"/>
        </w:rPr>
      </w:pPr>
      <w:r w:rsidRPr="009B40D1">
        <w:rPr>
          <w:sz w:val="28"/>
          <w:szCs w:val="28"/>
        </w:rPr>
        <w:t xml:space="preserve">От точки 1409 до точки 1413 по границе полосы отвода автомобильной дороги федерального значения А-180 </w:t>
      </w:r>
      <w:r w:rsidR="009B40D1" w:rsidRPr="009B40D1">
        <w:rPr>
          <w:sz w:val="28"/>
          <w:szCs w:val="28"/>
        </w:rPr>
        <w:t>"</w:t>
      </w:r>
      <w:r w:rsidRPr="009B40D1">
        <w:rPr>
          <w:sz w:val="28"/>
          <w:szCs w:val="28"/>
        </w:rPr>
        <w:t>Нарва</w:t>
      </w:r>
      <w:r w:rsidR="009B40D1" w:rsidRPr="009B40D1">
        <w:rPr>
          <w:sz w:val="28"/>
          <w:szCs w:val="28"/>
        </w:rPr>
        <w:t>"</w:t>
      </w:r>
      <w:r w:rsidRPr="009B40D1">
        <w:rPr>
          <w:sz w:val="28"/>
          <w:szCs w:val="28"/>
        </w:rPr>
        <w:t xml:space="preserve"> Санкт-Петербург</w:t>
      </w:r>
      <w:r w:rsidR="00866F47">
        <w:rPr>
          <w:sz w:val="28"/>
          <w:szCs w:val="28"/>
        </w:rPr>
        <w:t xml:space="preserve"> – </w:t>
      </w:r>
      <w:r w:rsidRPr="009B40D1">
        <w:rPr>
          <w:sz w:val="28"/>
          <w:szCs w:val="28"/>
        </w:rPr>
        <w:t>граница с</w:t>
      </w:r>
      <w:r w:rsidR="004B00C6">
        <w:rPr>
          <w:sz w:val="28"/>
          <w:szCs w:val="28"/>
        </w:rPr>
        <w:t> </w:t>
      </w:r>
      <w:r w:rsidRPr="009B40D1">
        <w:rPr>
          <w:sz w:val="28"/>
          <w:szCs w:val="28"/>
        </w:rPr>
        <w:t>Эстонской Республикой.</w:t>
      </w:r>
    </w:p>
    <w:p w:rsidR="00FC4B6E" w:rsidRPr="00986DF8" w:rsidRDefault="00FC4B6E" w:rsidP="00FC4B6E">
      <w:pPr>
        <w:ind w:firstLine="709"/>
        <w:jc w:val="both"/>
        <w:rPr>
          <w:szCs w:val="28"/>
        </w:rPr>
      </w:pPr>
    </w:p>
    <w:p w:rsidR="00F75DE7" w:rsidRPr="004B00C6" w:rsidRDefault="00F75DE7" w:rsidP="00FC4B6E">
      <w:pPr>
        <w:pStyle w:val="ConsPlusNormal"/>
        <w:widowControl/>
        <w:ind w:firstLine="709"/>
        <w:jc w:val="both"/>
        <w:rPr>
          <w:rFonts w:ascii="Times New Roman" w:hAnsi="Times New Roman" w:cs="Times New Roman"/>
          <w:spacing w:val="-6"/>
          <w:sz w:val="28"/>
          <w:szCs w:val="28"/>
        </w:rPr>
      </w:pPr>
      <w:r w:rsidRPr="009B40D1">
        <w:rPr>
          <w:rFonts w:ascii="Times New Roman" w:hAnsi="Times New Roman" w:cs="Times New Roman"/>
          <w:sz w:val="28"/>
          <w:szCs w:val="28"/>
        </w:rPr>
        <w:t xml:space="preserve">От точки 1413 до точки 1414, не пересекая полосу отвода автомобильной дороги федерального значения А-180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Нарва</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граница </w:t>
      </w:r>
      <w:r w:rsidR="004B00C6">
        <w:rPr>
          <w:rFonts w:ascii="Times New Roman" w:hAnsi="Times New Roman" w:cs="Times New Roman"/>
          <w:sz w:val="28"/>
          <w:szCs w:val="28"/>
        </w:rPr>
        <w:br/>
      </w:r>
      <w:r w:rsidRPr="009B40D1">
        <w:rPr>
          <w:rFonts w:ascii="Times New Roman" w:hAnsi="Times New Roman" w:cs="Times New Roman"/>
          <w:sz w:val="28"/>
          <w:szCs w:val="28"/>
        </w:rPr>
        <w:t xml:space="preserve">с Эстонской Республикой, по линии, соединяющей точки, до границы лесного </w:t>
      </w:r>
      <w:r w:rsidRPr="004B00C6">
        <w:rPr>
          <w:rFonts w:ascii="Times New Roman" w:hAnsi="Times New Roman" w:cs="Times New Roman"/>
          <w:spacing w:val="-6"/>
          <w:sz w:val="28"/>
          <w:szCs w:val="28"/>
        </w:rPr>
        <w:t>квартала 160 Гостилицкого участкового лесничества Ломоносовского лесничества.</w:t>
      </w:r>
    </w:p>
    <w:p w:rsidR="00FC4B6E" w:rsidRPr="00986DF8" w:rsidRDefault="00FC4B6E"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1414 до точки 1440 по границам лесных кварталов 160, 161 Гостилицкого участкового лесничества Ломоносовского лесничества.</w:t>
      </w:r>
    </w:p>
    <w:p w:rsidR="00FC4B6E" w:rsidRPr="00986DF8" w:rsidRDefault="00FC4B6E" w:rsidP="00FC4B6E">
      <w:pPr>
        <w:pStyle w:val="ConsPlusNormal"/>
        <w:widowControl/>
        <w:ind w:firstLine="709"/>
        <w:jc w:val="both"/>
        <w:rPr>
          <w:rFonts w:ascii="Times New Roman" w:hAnsi="Times New Roman" w:cs="Times New Roman"/>
          <w:sz w:val="24"/>
          <w:szCs w:val="28"/>
        </w:rPr>
      </w:pPr>
    </w:p>
    <w:p w:rsidR="00F75DE7" w:rsidRDefault="00F75DE7" w:rsidP="00FC4B6E">
      <w:pPr>
        <w:ind w:firstLine="709"/>
        <w:jc w:val="both"/>
        <w:rPr>
          <w:sz w:val="28"/>
          <w:szCs w:val="28"/>
        </w:rPr>
      </w:pPr>
      <w:r w:rsidRPr="009B40D1">
        <w:rPr>
          <w:sz w:val="28"/>
          <w:szCs w:val="28"/>
        </w:rPr>
        <w:t>От точки 1440 до точки 1468 по линиям, последовательно соединяющим точки, до границы лесного квартала 64 Кипенского участкового лесничества Ломоносовского лесничества.</w:t>
      </w:r>
    </w:p>
    <w:p w:rsidR="00FC4B6E" w:rsidRPr="00986DF8" w:rsidRDefault="00FC4B6E" w:rsidP="00FC4B6E">
      <w:pPr>
        <w:ind w:firstLine="709"/>
        <w:jc w:val="both"/>
        <w:rPr>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1468 до точки 1536 по границам лесных кварталов 64, 65, 66, 70 Кипенского участкового лесничества Ломоносовского лесничества, далее </w:t>
      </w:r>
      <w:r w:rsidR="004B00C6">
        <w:rPr>
          <w:rFonts w:ascii="Times New Roman" w:hAnsi="Times New Roman" w:cs="Times New Roman"/>
          <w:sz w:val="28"/>
          <w:szCs w:val="28"/>
        </w:rPr>
        <w:br/>
      </w:r>
      <w:r w:rsidRPr="009B40D1">
        <w:rPr>
          <w:rFonts w:ascii="Times New Roman" w:hAnsi="Times New Roman" w:cs="Times New Roman"/>
          <w:sz w:val="28"/>
          <w:szCs w:val="28"/>
        </w:rPr>
        <w:t>по границам лесных кварталов 30, 32 Елизаветинского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1536 до точки 1540 по линиям, последовательно соединяющим точки, до границы лесного квартала 17 Таицкого участкового лесничества Гатчинского лесничества.</w:t>
      </w:r>
    </w:p>
    <w:p w:rsidR="00FC4B6E" w:rsidRPr="00986DF8" w:rsidRDefault="00FC4B6E"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lastRenderedPageBreak/>
        <w:t>От точки 1540 до точки 1550 по границам лесных кварталов 17, 13 Таицкого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1550 до точки 1570 по границе лесного квартала 1001 Ломоносовского участкового лесничества Ломоносовского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1570 до точки 1577 по границе лесного квартала 12 Таицкого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1577 до точки 1590 по границам лесных кварталов 77, 76 Кипенского участкового лесничества Ломоносовского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1590 до точки 1620 по линиям, последовательно соединяющим точки, до полосы отвода автомобильной дороги федерального значения А-180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Нарва</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граница с Эстонской Республикой,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1620 до точки 1638 по границе полосы отвода автомобильной дороги федерального значения А-180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Нарва</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граница с</w:t>
      </w:r>
      <w:r w:rsidR="004B00C6">
        <w:rPr>
          <w:rFonts w:ascii="Times New Roman" w:hAnsi="Times New Roman" w:cs="Times New Roman"/>
          <w:sz w:val="28"/>
          <w:szCs w:val="28"/>
        </w:rPr>
        <w:t> </w:t>
      </w:r>
      <w:r w:rsidRPr="009B40D1">
        <w:rPr>
          <w:rFonts w:ascii="Times New Roman" w:hAnsi="Times New Roman" w:cs="Times New Roman"/>
          <w:sz w:val="28"/>
          <w:szCs w:val="28"/>
        </w:rPr>
        <w:t>Эстонской Республикой.</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1638 до точки 1650, не пересекая полосу отвода автомобильной дороги федерального значения А-180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Нарва</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Санкт-</w:t>
      </w:r>
      <w:r w:rsidRPr="009B40D1">
        <w:rPr>
          <w:rFonts w:ascii="Times New Roman" w:hAnsi="Times New Roman" w:cs="Times New Roman"/>
          <w:sz w:val="28"/>
          <w:szCs w:val="28"/>
        </w:rPr>
        <w:lastRenderedPageBreak/>
        <w:t>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граница </w:t>
      </w:r>
      <w:r w:rsidR="004B00C6">
        <w:rPr>
          <w:rFonts w:ascii="Times New Roman" w:hAnsi="Times New Roman" w:cs="Times New Roman"/>
          <w:sz w:val="28"/>
          <w:szCs w:val="28"/>
        </w:rPr>
        <w:br/>
      </w:r>
      <w:r w:rsidRPr="009B40D1">
        <w:rPr>
          <w:rFonts w:ascii="Times New Roman" w:hAnsi="Times New Roman" w:cs="Times New Roman"/>
          <w:sz w:val="28"/>
          <w:szCs w:val="28"/>
        </w:rPr>
        <w:t xml:space="preserve">с Эстонской Республикой, по линиям, последовательно соединяющим точки, </w:t>
      </w:r>
      <w:r w:rsidR="004B00C6">
        <w:rPr>
          <w:rFonts w:ascii="Times New Roman" w:hAnsi="Times New Roman" w:cs="Times New Roman"/>
          <w:sz w:val="28"/>
          <w:szCs w:val="28"/>
        </w:rPr>
        <w:br/>
      </w:r>
      <w:r w:rsidRPr="009B40D1">
        <w:rPr>
          <w:rFonts w:ascii="Times New Roman" w:hAnsi="Times New Roman" w:cs="Times New Roman"/>
          <w:sz w:val="28"/>
          <w:szCs w:val="28"/>
        </w:rPr>
        <w:t>до границы лесного квартала 14 Таицкого участкового лесничества Гатчинского лесничества</w:t>
      </w:r>
      <w:r w:rsidR="004B00C6">
        <w:rPr>
          <w:rFonts w:ascii="Times New Roman" w:hAnsi="Times New Roman" w:cs="Times New Roman"/>
          <w:sz w:val="28"/>
          <w:szCs w:val="28"/>
        </w:rPr>
        <w:t>.</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1650 до точки 1651 по границам лесных кварталов 14, 15 Таицкого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1651 до точки 1652 по границе лесного квартала 102 Минского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1652 до точки 1658 по границ</w:t>
      </w:r>
      <w:r w:rsidR="00AB7CDC">
        <w:rPr>
          <w:rFonts w:ascii="Times New Roman" w:hAnsi="Times New Roman" w:cs="Times New Roman"/>
          <w:sz w:val="28"/>
          <w:szCs w:val="28"/>
        </w:rPr>
        <w:t>ам</w:t>
      </w:r>
      <w:r w:rsidRPr="009B40D1">
        <w:rPr>
          <w:rFonts w:ascii="Times New Roman" w:hAnsi="Times New Roman" w:cs="Times New Roman"/>
          <w:sz w:val="28"/>
          <w:szCs w:val="28"/>
        </w:rPr>
        <w:t xml:space="preserve"> лесн</w:t>
      </w:r>
      <w:r w:rsidR="00AB7CDC">
        <w:rPr>
          <w:rFonts w:ascii="Times New Roman" w:hAnsi="Times New Roman" w:cs="Times New Roman"/>
          <w:sz w:val="28"/>
          <w:szCs w:val="28"/>
        </w:rPr>
        <w:t>ых</w:t>
      </w:r>
      <w:r w:rsidRPr="009B40D1">
        <w:rPr>
          <w:rFonts w:ascii="Times New Roman" w:hAnsi="Times New Roman" w:cs="Times New Roman"/>
          <w:sz w:val="28"/>
          <w:szCs w:val="28"/>
        </w:rPr>
        <w:t xml:space="preserve"> квартал</w:t>
      </w:r>
      <w:r w:rsidR="00AB7CDC">
        <w:rPr>
          <w:rFonts w:ascii="Times New Roman" w:hAnsi="Times New Roman" w:cs="Times New Roman"/>
          <w:sz w:val="28"/>
          <w:szCs w:val="28"/>
        </w:rPr>
        <w:t>ов</w:t>
      </w:r>
      <w:r w:rsidRPr="009B40D1">
        <w:rPr>
          <w:rFonts w:ascii="Times New Roman" w:hAnsi="Times New Roman" w:cs="Times New Roman"/>
          <w:sz w:val="28"/>
          <w:szCs w:val="28"/>
        </w:rPr>
        <w:t xml:space="preserve"> 93, 94 Кипенского участкового лесничества Ломоносовского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1658 до точки 1663 по границе лесного квартала 101 Минского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1663 до точки 1667 по границе лесного квартала 16 Таицкого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1667 до точки 1672 по границе лесного квартала 101 Минского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1672 до точки 1733 по границам лесных кварталов 8, 2, 1, 3 Таицкого участкового лесничества Гатчинского лесничества до полосы отвода автомобильной дороги регионального значения 41К-500 Спецподъезд №</w:t>
      </w:r>
      <w:r w:rsidR="004B00C6">
        <w:rPr>
          <w:rFonts w:ascii="Times New Roman" w:hAnsi="Times New Roman" w:cs="Times New Roman"/>
          <w:sz w:val="28"/>
          <w:szCs w:val="28"/>
        </w:rPr>
        <w:t> </w:t>
      </w:r>
      <w:r w:rsidRPr="009B40D1">
        <w:rPr>
          <w:rFonts w:ascii="Times New Roman" w:hAnsi="Times New Roman" w:cs="Times New Roman"/>
          <w:sz w:val="28"/>
          <w:szCs w:val="28"/>
        </w:rPr>
        <w:t>1.</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1733 до точки 1783, пересекая полосу отвода автомобильной дороги регионального значения 41К-500 Спецподъезд №1, по линиям, последовательно соединяющим точки</w:t>
      </w:r>
      <w:r w:rsidR="00485B46" w:rsidRPr="009B40D1">
        <w:rPr>
          <w:rFonts w:ascii="Times New Roman" w:hAnsi="Times New Roman" w:cs="Times New Roman"/>
          <w:sz w:val="28"/>
          <w:szCs w:val="28"/>
        </w:rPr>
        <w:t xml:space="preserve">, далее по границе земельного участка </w:t>
      </w:r>
      <w:r w:rsidR="004B00C6">
        <w:rPr>
          <w:rFonts w:ascii="Times New Roman" w:hAnsi="Times New Roman" w:cs="Times New Roman"/>
          <w:sz w:val="28"/>
          <w:szCs w:val="28"/>
        </w:rPr>
        <w:br/>
      </w:r>
      <w:r w:rsidR="00485B46" w:rsidRPr="009B40D1">
        <w:rPr>
          <w:rFonts w:ascii="Times New Roman" w:hAnsi="Times New Roman" w:cs="Times New Roman"/>
          <w:sz w:val="28"/>
          <w:szCs w:val="28"/>
        </w:rPr>
        <w:t xml:space="preserve">с кадастровым номером 47:14:0601005:28, исключая его, далее по границам земельных участков деревни Саксолово Виллозского городского поселения Ломоносовского муниципального района Ленинградской области, </w:t>
      </w:r>
      <w:r w:rsidR="008023E3" w:rsidRPr="009B40D1">
        <w:rPr>
          <w:rFonts w:ascii="Times New Roman" w:hAnsi="Times New Roman" w:cs="Times New Roman"/>
          <w:sz w:val="28"/>
          <w:szCs w:val="28"/>
        </w:rPr>
        <w:t>исключая их, далее по линиям, последовательно соединяющим точки</w:t>
      </w:r>
      <w:r w:rsidRPr="009B40D1">
        <w:rPr>
          <w:rFonts w:ascii="Times New Roman" w:hAnsi="Times New Roman" w:cs="Times New Roman"/>
          <w:sz w:val="28"/>
          <w:szCs w:val="28"/>
        </w:rPr>
        <w:t>, пересекая полосу отвода автомобильной дороги регионального значения 41К-010 Красное Село – Гатчина – Павловск, до полосы отвода автомобильной дороги регионального значения 41К-637 Подъезд к дер. Ретселя от автодороги Красное Село – Гатчина,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1783 до точки 1795 по границе полосы отвода автомобильной дороги регионального значения 41К-637 Подъезд к дер. Ретселя от автодороги Красное Село – Гатчина.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1795 до точки 1854, не пересекая полосу отвода автомобильной дороги регионального значения 41К-637 Подъезд к дер.</w:t>
      </w:r>
      <w:r w:rsidR="004B00C6">
        <w:rPr>
          <w:rFonts w:ascii="Times New Roman" w:hAnsi="Times New Roman" w:cs="Times New Roman"/>
          <w:sz w:val="28"/>
          <w:szCs w:val="28"/>
        </w:rPr>
        <w:t> </w:t>
      </w:r>
      <w:r w:rsidRPr="009B40D1">
        <w:rPr>
          <w:rFonts w:ascii="Times New Roman" w:hAnsi="Times New Roman" w:cs="Times New Roman"/>
          <w:sz w:val="28"/>
          <w:szCs w:val="28"/>
        </w:rPr>
        <w:t xml:space="preserve">Ретселя от автодороги Красное Село – Гатчина, по границе </w:t>
      </w:r>
      <w:r w:rsidRPr="009B40D1">
        <w:rPr>
          <w:rFonts w:ascii="Times New Roman" w:hAnsi="Times New Roman" w:cs="Times New Roman"/>
          <w:sz w:val="28"/>
          <w:szCs w:val="28"/>
        </w:rPr>
        <w:lastRenderedPageBreak/>
        <w:t>лесного квартала 201 Минского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1854 до точки 1886 по линиям, последовательно соединяющим точки, до границы Ленинградской области.</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Title"/>
        <w:widowControl/>
        <w:ind w:firstLine="142"/>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Санкт-Петербургом</w:t>
      </w:r>
    </w:p>
    <w:p w:rsidR="00FC4B6E" w:rsidRDefault="00FC4B6E"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1886 до точки 1 по границе Ленинградской области.</w:t>
      </w:r>
    </w:p>
    <w:p w:rsidR="00FC4B6E"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2316 до точки 2316 исключается территория.</w:t>
      </w:r>
      <w:bookmarkEnd w:id="2"/>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Title"/>
        <w:widowControl/>
        <w:ind w:firstLine="142"/>
        <w:jc w:val="center"/>
        <w:outlineLvl w:val="2"/>
        <w:rPr>
          <w:rFonts w:ascii="Times New Roman" w:hAnsi="Times New Roman" w:cs="Times New Roman"/>
          <w:sz w:val="28"/>
          <w:szCs w:val="28"/>
        </w:rPr>
      </w:pPr>
      <w:r w:rsidRPr="009B40D1">
        <w:rPr>
          <w:rFonts w:ascii="Times New Roman" w:hAnsi="Times New Roman" w:cs="Times New Roman"/>
          <w:sz w:val="28"/>
          <w:szCs w:val="28"/>
        </w:rPr>
        <w:t>6.2. ТЕКСТОВОЕ ОПИСАНИЕ ГРАНИЦЫ</w:t>
      </w:r>
      <w:r w:rsidR="00FC4B6E">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FC4B6E">
        <w:rPr>
          <w:rFonts w:ascii="Times New Roman" w:hAnsi="Times New Roman" w:cs="Times New Roman"/>
          <w:sz w:val="28"/>
          <w:szCs w:val="28"/>
        </w:rPr>
        <w:t xml:space="preserve"> </w:t>
      </w:r>
      <w:r w:rsidRPr="009B40D1">
        <w:rPr>
          <w:rFonts w:ascii="Times New Roman" w:hAnsi="Times New Roman" w:cs="Times New Roman"/>
          <w:sz w:val="28"/>
          <w:szCs w:val="28"/>
        </w:rPr>
        <w:t>БОЛЬШЕКОЛПАНСКОЕ СЕЛЬСКОЕ ПОСЕЛЕНИЕ</w:t>
      </w:r>
      <w:r w:rsidR="00FC4B6E">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FC4B6E">
        <w:rPr>
          <w:rFonts w:ascii="Times New Roman" w:hAnsi="Times New Roman" w:cs="Times New Roman"/>
          <w:sz w:val="28"/>
          <w:szCs w:val="28"/>
        </w:rPr>
        <w:t xml:space="preserve"> </w:t>
      </w:r>
      <w:r w:rsidR="00CE4FF0">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FC4B6E" w:rsidRPr="009B40D1" w:rsidRDefault="00FC4B6E" w:rsidP="00FC4B6E">
      <w:pPr>
        <w:pStyle w:val="ConsPlusTitle"/>
        <w:widowControl/>
        <w:ind w:firstLine="142"/>
        <w:jc w:val="center"/>
        <w:rPr>
          <w:rFonts w:ascii="Times New Roman" w:hAnsi="Times New Roman" w:cs="Times New Roman"/>
          <w:sz w:val="28"/>
          <w:szCs w:val="28"/>
        </w:rPr>
      </w:pPr>
    </w:p>
    <w:p w:rsidR="00F75DE7" w:rsidRPr="009B40D1" w:rsidRDefault="00F75DE7" w:rsidP="00FC4B6E">
      <w:pPr>
        <w:pStyle w:val="ConsPlusTitle"/>
        <w:widowControl/>
        <w:ind w:firstLine="142"/>
        <w:jc w:val="center"/>
        <w:outlineLvl w:val="3"/>
        <w:rPr>
          <w:rFonts w:ascii="Times New Roman" w:hAnsi="Times New Roman" w:cs="Times New Roman"/>
          <w:sz w:val="28"/>
          <w:szCs w:val="28"/>
        </w:rPr>
      </w:pPr>
      <w:r w:rsidRPr="009B40D1">
        <w:rPr>
          <w:rFonts w:ascii="Times New Roman" w:hAnsi="Times New Roman" w:cs="Times New Roman"/>
          <w:sz w:val="28"/>
          <w:szCs w:val="28"/>
        </w:rPr>
        <w:t>6.2.1. Описание местоположения точки 1</w:t>
      </w:r>
    </w:p>
    <w:p w:rsidR="00FC4B6E" w:rsidRDefault="00FC4B6E"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Точка 1 расположена на пересечении южной и западной границ лесного </w:t>
      </w:r>
      <w:r w:rsidRPr="00CE4FF0">
        <w:rPr>
          <w:rFonts w:ascii="Times New Roman" w:hAnsi="Times New Roman" w:cs="Times New Roman"/>
          <w:spacing w:val="-4"/>
          <w:sz w:val="28"/>
          <w:szCs w:val="28"/>
        </w:rPr>
        <w:t>квартала 153 Елизаветинского участкового лесничества Гатчинского лесничества.</w:t>
      </w:r>
    </w:p>
    <w:p w:rsidR="00FC4B6E" w:rsidRPr="009B40D1" w:rsidRDefault="00FC4B6E"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Title"/>
        <w:widowControl/>
        <w:ind w:firstLine="142"/>
        <w:jc w:val="center"/>
        <w:outlineLvl w:val="3"/>
        <w:rPr>
          <w:rFonts w:ascii="Times New Roman" w:hAnsi="Times New Roman" w:cs="Times New Roman"/>
          <w:sz w:val="28"/>
          <w:szCs w:val="28"/>
        </w:rPr>
      </w:pPr>
      <w:r w:rsidRPr="009933F8">
        <w:rPr>
          <w:rFonts w:ascii="Times New Roman" w:hAnsi="Times New Roman" w:cs="Times New Roman"/>
          <w:sz w:val="28"/>
          <w:szCs w:val="28"/>
        </w:rPr>
        <w:t>6.2.2. Описание прохождения границы</w:t>
      </w:r>
    </w:p>
    <w:p w:rsidR="00FC4B6E" w:rsidRPr="009933F8" w:rsidRDefault="00FC4B6E" w:rsidP="00FC4B6E">
      <w:pPr>
        <w:pStyle w:val="ConsPlusTitle"/>
        <w:widowControl/>
        <w:ind w:firstLine="142"/>
        <w:jc w:val="center"/>
        <w:outlineLvl w:val="4"/>
        <w:rPr>
          <w:rFonts w:ascii="Times New Roman" w:hAnsi="Times New Roman" w:cs="Times New Roman"/>
          <w:sz w:val="21"/>
          <w:szCs w:val="21"/>
        </w:rPr>
      </w:pPr>
    </w:p>
    <w:p w:rsidR="00F75DE7" w:rsidRPr="009B40D1" w:rsidRDefault="00F75DE7" w:rsidP="00FC4B6E">
      <w:pPr>
        <w:pStyle w:val="ConsPlusTitle"/>
        <w:widowControl/>
        <w:ind w:firstLine="142"/>
        <w:jc w:val="center"/>
        <w:outlineLvl w:val="4"/>
        <w:rPr>
          <w:rFonts w:ascii="Times New Roman" w:hAnsi="Times New Roman" w:cs="Times New Roman"/>
          <w:sz w:val="28"/>
          <w:szCs w:val="28"/>
        </w:rPr>
      </w:pPr>
      <w:r w:rsidRPr="009933F8">
        <w:rPr>
          <w:rFonts w:ascii="Times New Roman" w:hAnsi="Times New Roman" w:cs="Times New Roman"/>
          <w:sz w:val="28"/>
          <w:szCs w:val="28"/>
        </w:rPr>
        <w:lastRenderedPageBreak/>
        <w:t>По смежеству с Елизаветинским сельским поселением</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24 по границам лесных кварталов 153, 154, 155, 156, 157, 158, 150, 151, 143 Елизаветинского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24 до точки 36 по линиям, последовательно соединяющим точки, до границы лесного квартала 123 Елизаветинского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36 до точки 62 по границам лесных кварталов 123, 124, 163 (включая территорию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Новое Хинколово Большеколпанского сельского поселения Гатчинского муниципального района Ленинградской области (реестровый номер 47:23-4.153) и земельный участок </w:t>
      </w:r>
      <w:r w:rsidR="00CE4FF0">
        <w:rPr>
          <w:rFonts w:ascii="Times New Roman" w:hAnsi="Times New Roman" w:cs="Times New Roman"/>
          <w:sz w:val="28"/>
          <w:szCs w:val="28"/>
        </w:rPr>
        <w:br/>
        <w:t xml:space="preserve">с кадастровым номером </w:t>
      </w:r>
      <w:r w:rsidRPr="009B40D1">
        <w:rPr>
          <w:rFonts w:ascii="Times New Roman" w:hAnsi="Times New Roman" w:cs="Times New Roman"/>
          <w:sz w:val="28"/>
          <w:szCs w:val="28"/>
        </w:rPr>
        <w:t>47:23:0427001:91) Елизаветинского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Pr="009B40D1" w:rsidRDefault="00F75DE7" w:rsidP="00FC4B6E">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Войсковицким сельским поселением</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62 до точки 213 по линиям, последовательно соединяющим точки (исключая земельный участок с кадастровым номером 47:23:0156004:14, включая земельный участок с кадастровым номером 47:23:0441001:283), </w:t>
      </w:r>
      <w:r w:rsidR="00CE4FF0">
        <w:rPr>
          <w:rFonts w:ascii="Times New Roman" w:hAnsi="Times New Roman" w:cs="Times New Roman"/>
          <w:sz w:val="28"/>
          <w:szCs w:val="28"/>
        </w:rPr>
        <w:br/>
      </w:r>
      <w:r w:rsidRPr="009B40D1">
        <w:rPr>
          <w:rFonts w:ascii="Times New Roman" w:hAnsi="Times New Roman" w:cs="Times New Roman"/>
          <w:sz w:val="28"/>
          <w:szCs w:val="28"/>
        </w:rPr>
        <w:t xml:space="preserve">до границы лесного квартала 166 Елизаветинского участкового лесничества Гатчинского лесничества, далее по границе лесного </w:t>
      </w:r>
      <w:r w:rsidRPr="009B40D1">
        <w:rPr>
          <w:rFonts w:ascii="Times New Roman" w:hAnsi="Times New Roman" w:cs="Times New Roman"/>
          <w:sz w:val="28"/>
          <w:szCs w:val="28"/>
        </w:rPr>
        <w:lastRenderedPageBreak/>
        <w:t xml:space="preserve">квартала 166 Елизаветинского участкового лесничества Гатчинского лесничества, далее </w:t>
      </w:r>
      <w:r w:rsidR="00CE4FF0">
        <w:rPr>
          <w:rFonts w:ascii="Times New Roman" w:hAnsi="Times New Roman" w:cs="Times New Roman"/>
          <w:sz w:val="28"/>
          <w:szCs w:val="28"/>
        </w:rPr>
        <w:br/>
      </w:r>
      <w:r w:rsidRPr="009B40D1">
        <w:rPr>
          <w:rFonts w:ascii="Times New Roman" w:hAnsi="Times New Roman" w:cs="Times New Roman"/>
          <w:sz w:val="28"/>
          <w:szCs w:val="28"/>
        </w:rPr>
        <w:t xml:space="preserve">по линиям, последовательно соединяющим точки (исключая земельный участок </w:t>
      </w:r>
      <w:r w:rsidR="00CE4FF0"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47:23:0441001:385), до границы лесного квартала 164 Елизаветинского участкового лесничества Гатчинского лесничества, далее </w:t>
      </w:r>
      <w:r w:rsidR="00CE4FF0">
        <w:rPr>
          <w:rFonts w:ascii="Times New Roman" w:hAnsi="Times New Roman" w:cs="Times New Roman"/>
          <w:sz w:val="28"/>
          <w:szCs w:val="28"/>
        </w:rPr>
        <w:br/>
      </w:r>
      <w:r w:rsidRPr="009B40D1">
        <w:rPr>
          <w:rFonts w:ascii="Times New Roman" w:hAnsi="Times New Roman" w:cs="Times New Roman"/>
          <w:sz w:val="28"/>
          <w:szCs w:val="28"/>
        </w:rPr>
        <w:t>по границе лесного квартала 164 Елизаветинского участкового лесничества Гатчинского лесничества, далее по линиям, последовательно соединяющим точки, до границы лесного квартала 106 Елизаветинского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213 до точки 233 по границе лесного квартала 106 Елизаветинского участкового лесничества Гатчинского лесничества, далее </w:t>
      </w:r>
      <w:r w:rsidR="00CE4FF0">
        <w:rPr>
          <w:rFonts w:ascii="Times New Roman" w:hAnsi="Times New Roman" w:cs="Times New Roman"/>
          <w:sz w:val="28"/>
          <w:szCs w:val="28"/>
        </w:rPr>
        <w:br/>
      </w:r>
      <w:r w:rsidRPr="009B40D1">
        <w:rPr>
          <w:rFonts w:ascii="Times New Roman" w:hAnsi="Times New Roman" w:cs="Times New Roman"/>
          <w:sz w:val="28"/>
          <w:szCs w:val="28"/>
        </w:rPr>
        <w:t xml:space="preserve">по линиям, последовательно соединяющим точки, до границы лесного квартала 127 Таицкого участкового лесничества Гатчинского лесничества, далее </w:t>
      </w:r>
      <w:r w:rsidR="00CE4FF0">
        <w:rPr>
          <w:rFonts w:ascii="Times New Roman" w:hAnsi="Times New Roman" w:cs="Times New Roman"/>
          <w:sz w:val="28"/>
          <w:szCs w:val="28"/>
        </w:rPr>
        <w:br/>
      </w:r>
      <w:r w:rsidRPr="009B40D1">
        <w:rPr>
          <w:rFonts w:ascii="Times New Roman" w:hAnsi="Times New Roman" w:cs="Times New Roman"/>
          <w:sz w:val="28"/>
          <w:szCs w:val="28"/>
        </w:rPr>
        <w:t>по границе лесного квартала 127 Таицкого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Pr="009B40D1" w:rsidRDefault="00F75DE7" w:rsidP="00FC4B6E">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Пудостьским сельским поселением</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233 до точки 252 по границе лесного квартала 127 Таицкого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252 до точки 276 по границам лесных кварталов 126, 128 Таицкого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276 до точки 294 по линиям, последовательно соединяющим точки (включая территорию автостоянки ВОА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Старт</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и земельный участок </w:t>
      </w:r>
      <w:r w:rsidR="00CE4FF0">
        <w:rPr>
          <w:rFonts w:ascii="Times New Roman" w:hAnsi="Times New Roman" w:cs="Times New Roman"/>
          <w:sz w:val="28"/>
          <w:szCs w:val="28"/>
        </w:rPr>
        <w:br/>
      </w:r>
      <w:r w:rsidR="00CE4FF0"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47:23:0257002:299), до границы лесного квартала 129 Таицкого участкового лесничества Гатчинского лесничества, далее по границе лесного квартала 129 Таицкого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Pr="009B40D1" w:rsidRDefault="00F75DE7" w:rsidP="00FC4B6E">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Гатчинским городским поселением</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294 до точки 429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429 до точки 537 по границе земельного участка </w:t>
      </w:r>
      <w:r w:rsidR="00CE4FF0"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47:23:0419002:114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 далее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 до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Pr="009B40D1" w:rsidRDefault="00F75DE7" w:rsidP="00FC4B6E">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lastRenderedPageBreak/>
        <w:t>По смежеству с Новосветским сельским поселением</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537 до точки 555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Псков до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Pr="009B40D1" w:rsidRDefault="00F75DE7" w:rsidP="00FC4B6E">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Кобринским сельским поселением</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555 до точки 579, пересекая полосу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579 до точки 666, пересекая полосу отвода железной дороги </w:t>
      </w:r>
      <w:r w:rsidRPr="00CE4FF0">
        <w:rPr>
          <w:rFonts w:ascii="Times New Roman" w:hAnsi="Times New Roman" w:cs="Times New Roman"/>
          <w:spacing w:val="-6"/>
          <w:sz w:val="28"/>
          <w:szCs w:val="28"/>
        </w:rPr>
        <w:t>Санкт-Петербург</w:t>
      </w:r>
      <w:r w:rsidR="00866F47" w:rsidRPr="00CE4FF0">
        <w:rPr>
          <w:rFonts w:ascii="Times New Roman" w:hAnsi="Times New Roman" w:cs="Times New Roman"/>
          <w:spacing w:val="-6"/>
          <w:sz w:val="28"/>
          <w:szCs w:val="28"/>
        </w:rPr>
        <w:t xml:space="preserve"> – </w:t>
      </w:r>
      <w:r w:rsidRPr="00CE4FF0">
        <w:rPr>
          <w:rFonts w:ascii="Times New Roman" w:hAnsi="Times New Roman" w:cs="Times New Roman"/>
          <w:spacing w:val="-6"/>
          <w:sz w:val="28"/>
          <w:szCs w:val="28"/>
        </w:rPr>
        <w:t>Луга</w:t>
      </w:r>
      <w:r w:rsidR="00866F47" w:rsidRPr="00CE4FF0">
        <w:rPr>
          <w:rFonts w:ascii="Times New Roman" w:hAnsi="Times New Roman" w:cs="Times New Roman"/>
          <w:spacing w:val="-6"/>
          <w:sz w:val="28"/>
          <w:szCs w:val="28"/>
        </w:rPr>
        <w:t xml:space="preserve"> – </w:t>
      </w:r>
      <w:r w:rsidRPr="00CE4FF0">
        <w:rPr>
          <w:rFonts w:ascii="Times New Roman" w:hAnsi="Times New Roman" w:cs="Times New Roman"/>
          <w:spacing w:val="-6"/>
          <w:sz w:val="28"/>
          <w:szCs w:val="28"/>
        </w:rPr>
        <w:t xml:space="preserve">Псков, по границам земельных участков </w:t>
      </w:r>
      <w:r w:rsidR="00CE4FF0" w:rsidRPr="00CE4FF0">
        <w:rPr>
          <w:rFonts w:ascii="Times New Roman" w:hAnsi="Times New Roman" w:cs="Times New Roman"/>
          <w:spacing w:val="-6"/>
          <w:sz w:val="28"/>
          <w:szCs w:val="28"/>
        </w:rPr>
        <w:t>с кадастровыми</w:t>
      </w:r>
      <w:r w:rsidR="00CE4FF0" w:rsidRPr="00CE4FF0">
        <w:rPr>
          <w:rFonts w:ascii="Times New Roman" w:hAnsi="Times New Roman" w:cs="Times New Roman"/>
          <w:sz w:val="28"/>
          <w:szCs w:val="28"/>
        </w:rPr>
        <w:t xml:space="preserve"> номерами </w:t>
      </w:r>
      <w:r w:rsidRPr="00CE4FF0">
        <w:rPr>
          <w:rFonts w:ascii="Times New Roman" w:hAnsi="Times New Roman" w:cs="Times New Roman"/>
          <w:sz w:val="28"/>
          <w:szCs w:val="28"/>
        </w:rPr>
        <w:t>47:23:0000000:51941, 47:23:0441004:171, 47:23:0441004:170, 47:23:0441004:149,</w:t>
      </w:r>
      <w:r w:rsidRPr="009B40D1">
        <w:rPr>
          <w:rFonts w:ascii="Times New Roman" w:hAnsi="Times New Roman" w:cs="Times New Roman"/>
          <w:sz w:val="28"/>
          <w:szCs w:val="28"/>
        </w:rPr>
        <w:t xml:space="preserve"> 47:23:0441004:84, далее по линии, соединяющей точки, </w:t>
      </w:r>
      <w:r w:rsidR="00CE4FF0">
        <w:rPr>
          <w:rFonts w:ascii="Times New Roman" w:hAnsi="Times New Roman" w:cs="Times New Roman"/>
          <w:sz w:val="28"/>
          <w:szCs w:val="28"/>
        </w:rPr>
        <w:br/>
      </w:r>
      <w:r w:rsidRPr="009B40D1">
        <w:rPr>
          <w:rFonts w:ascii="Times New Roman" w:hAnsi="Times New Roman" w:cs="Times New Roman"/>
          <w:sz w:val="28"/>
          <w:szCs w:val="28"/>
        </w:rPr>
        <w:t>до границы лесного квартала 6 Заречского участкового лесничества Гатчинского лесничества.</w:t>
      </w:r>
    </w:p>
    <w:p w:rsidR="00FC4B6E" w:rsidRPr="009933F8" w:rsidRDefault="00FC4B6E"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666 до точки 701 по границе лесного квартала 6 Заречского </w:t>
      </w:r>
      <w:r w:rsidRPr="00CE4FF0">
        <w:rPr>
          <w:rFonts w:ascii="Times New Roman" w:hAnsi="Times New Roman" w:cs="Times New Roman"/>
          <w:sz w:val="28"/>
          <w:szCs w:val="28"/>
        </w:rPr>
        <w:t xml:space="preserve">участкового лесничества Гатчинского лесничества до </w:t>
      </w:r>
      <w:r w:rsidRPr="00CE4FF0">
        <w:rPr>
          <w:rFonts w:ascii="Times New Roman" w:hAnsi="Times New Roman" w:cs="Times New Roman"/>
          <w:sz w:val="28"/>
          <w:szCs w:val="28"/>
        </w:rPr>
        <w:lastRenderedPageBreak/>
        <w:t>границы населенного пункта</w:t>
      </w:r>
      <w:r w:rsidR="00866F47" w:rsidRPr="00CE4FF0">
        <w:rPr>
          <w:rFonts w:ascii="Times New Roman" w:hAnsi="Times New Roman" w:cs="Times New Roman"/>
          <w:sz w:val="28"/>
          <w:szCs w:val="28"/>
        </w:rPr>
        <w:t xml:space="preserve"> </w:t>
      </w:r>
      <w:r w:rsidRPr="00CE4FF0">
        <w:rPr>
          <w:rFonts w:ascii="Times New Roman" w:hAnsi="Times New Roman" w:cs="Times New Roman"/>
          <w:sz w:val="28"/>
          <w:szCs w:val="28"/>
        </w:rPr>
        <w:t>село Никольское Большеколпанского сельского поселения Гатчинского</w:t>
      </w:r>
      <w:r w:rsidRPr="00CE4FF0">
        <w:rPr>
          <w:rFonts w:ascii="Times New Roman" w:hAnsi="Times New Roman" w:cs="Times New Roman"/>
          <w:spacing w:val="-2"/>
          <w:sz w:val="28"/>
          <w:szCs w:val="28"/>
        </w:rPr>
        <w:t xml:space="preserve"> муниципального района Ленинградской области (реестровый номер 47:23-4.168).</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701 до точки 780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село Никольское Большеколпанского сельского поселения Гатчинского </w:t>
      </w:r>
      <w:r w:rsidRPr="00CE4FF0">
        <w:rPr>
          <w:rFonts w:ascii="Times New Roman" w:hAnsi="Times New Roman" w:cs="Times New Roman"/>
          <w:spacing w:val="-2"/>
          <w:sz w:val="28"/>
          <w:szCs w:val="28"/>
        </w:rPr>
        <w:t>муниципального района Ленинградской области (реестровый номер 47:23-4.168),</w:t>
      </w:r>
      <w:r w:rsidRPr="009B40D1">
        <w:rPr>
          <w:rFonts w:ascii="Times New Roman" w:hAnsi="Times New Roman" w:cs="Times New Roman"/>
          <w:sz w:val="28"/>
          <w:szCs w:val="28"/>
        </w:rPr>
        <w:t xml:space="preserve"> далее по линиям, последовательно соединяющим точки, до реки Суйда, не</w:t>
      </w:r>
      <w:r w:rsidR="00CE4FF0">
        <w:rPr>
          <w:rFonts w:ascii="Times New Roman" w:hAnsi="Times New Roman" w:cs="Times New Roman"/>
          <w:sz w:val="28"/>
          <w:szCs w:val="28"/>
        </w:rPr>
        <w:t> </w:t>
      </w:r>
      <w:r w:rsidRPr="009B40D1">
        <w:rPr>
          <w:rFonts w:ascii="Times New Roman" w:hAnsi="Times New Roman" w:cs="Times New Roman"/>
          <w:sz w:val="28"/>
          <w:szCs w:val="28"/>
        </w:rPr>
        <w:t>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780 до точки 1082 по береговой линии реки Суйда.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1082 до точки 1090, пересекая реку Суйда, по линиям, последовательно соединяющим точки, до границы лесного квартала 80 Заречского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1090 до точки 1098 по границам лесных кварталов 80, 79 Заречского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Рождественским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1098 до точки 1136 по границам лесных кварталов 79, 78, 75, 74, 73 Заречского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1136 до точки 1147 по линиям, последовательно соединяющим точки, до границы лесного квартала 104 Заречского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1147 до точки 1172 по границам лесных кварталов 104, 103, 102, 101, 100, 99 Заречского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Волосовским муниципальным районом</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1172 до точки 1 по границе муниципального района.</w:t>
      </w:r>
    </w:p>
    <w:p w:rsidR="006629DD" w:rsidRPr="009933F8" w:rsidRDefault="006629DD" w:rsidP="00FC4B6E">
      <w:pPr>
        <w:pStyle w:val="ConsPlusNormal"/>
        <w:widowControl/>
        <w:ind w:firstLine="709"/>
        <w:jc w:val="both"/>
        <w:rPr>
          <w:rFonts w:ascii="Times New Roman" w:hAnsi="Times New Roman" w:cs="Times New Roman"/>
          <w:sz w:val="23"/>
          <w:szCs w:val="23"/>
        </w:rPr>
      </w:pPr>
    </w:p>
    <w:bookmarkEnd w:id="3"/>
    <w:p w:rsidR="006629DD" w:rsidRDefault="00F75DE7" w:rsidP="006629DD">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6.3. ТЕКСТОВОЕ ОПИСАНИЕ ГРАНИЦЫ</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ВЕРЕВСКОЕ СЕЛЬСКОЕ ПОСЕЛЕНИЕ</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6629DD">
        <w:rPr>
          <w:rFonts w:ascii="Times New Roman" w:hAnsi="Times New Roman" w:cs="Times New Roman"/>
          <w:sz w:val="28"/>
          <w:szCs w:val="28"/>
        </w:rPr>
        <w:t xml:space="preserve"> </w:t>
      </w:r>
      <w:r w:rsidR="006629DD">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6629DD" w:rsidRPr="009933F8" w:rsidRDefault="006629DD" w:rsidP="006629DD">
      <w:pPr>
        <w:pStyle w:val="ConsPlusTitle"/>
        <w:widowControl/>
        <w:ind w:firstLine="709"/>
        <w:jc w:val="center"/>
        <w:outlineLvl w:val="2"/>
        <w:rPr>
          <w:rFonts w:ascii="Times New Roman" w:hAnsi="Times New Roman" w:cs="Times New Roman"/>
          <w:sz w:val="23"/>
          <w:szCs w:val="23"/>
        </w:rPr>
      </w:pPr>
    </w:p>
    <w:p w:rsidR="00F75DE7" w:rsidRPr="009B40D1" w:rsidRDefault="00F75DE7" w:rsidP="006629DD">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6.3.1. Описание местоположения точки 1</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Точка 1 расположена на пересечении границы Ленинградской области </w:t>
      </w:r>
      <w:r w:rsidR="00CE4FF0">
        <w:rPr>
          <w:rFonts w:ascii="Times New Roman" w:hAnsi="Times New Roman" w:cs="Times New Roman"/>
          <w:sz w:val="28"/>
          <w:szCs w:val="28"/>
        </w:rPr>
        <w:br/>
      </w:r>
      <w:r w:rsidRPr="009B40D1">
        <w:rPr>
          <w:rFonts w:ascii="Times New Roman" w:hAnsi="Times New Roman" w:cs="Times New Roman"/>
          <w:sz w:val="28"/>
          <w:szCs w:val="28"/>
        </w:rPr>
        <w:t>и продолжения юго-западной границы лесного квартала 1701 Минского участкового лесничества Гатчинского лесничества.</w:t>
      </w:r>
    </w:p>
    <w:p w:rsidR="006629DD" w:rsidRPr="009933F8" w:rsidRDefault="006629DD" w:rsidP="00FC4B6E">
      <w:pPr>
        <w:pStyle w:val="ConsPlusTitle"/>
        <w:widowControl/>
        <w:ind w:firstLine="709"/>
        <w:jc w:val="center"/>
        <w:outlineLvl w:val="3"/>
        <w:rPr>
          <w:rFonts w:ascii="Times New Roman" w:hAnsi="Times New Roman" w:cs="Times New Roman"/>
          <w:sz w:val="23"/>
          <w:szCs w:val="23"/>
        </w:rPr>
      </w:pPr>
    </w:p>
    <w:p w:rsidR="00F75DE7"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6.3.2. Описание прохождения границы</w:t>
      </w:r>
    </w:p>
    <w:p w:rsidR="006629DD" w:rsidRPr="009933F8" w:rsidRDefault="006629DD" w:rsidP="00FC4B6E">
      <w:pPr>
        <w:pStyle w:val="ConsPlusTitle"/>
        <w:widowControl/>
        <w:ind w:firstLine="709"/>
        <w:jc w:val="center"/>
        <w:outlineLvl w:val="3"/>
        <w:rPr>
          <w:rFonts w:ascii="Times New Roman" w:hAnsi="Times New Roman" w:cs="Times New Roman"/>
          <w:sz w:val="24"/>
          <w:szCs w:val="28"/>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lastRenderedPageBreak/>
        <w:t>По смежеству с Пудомягским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4"/>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64 по линиям, последовательно соединяющим точки,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деревня Горки Веревского сельского поселения Гатчинского муниципального района Ленинградской области (реестровый номер 47:23-4.177), далее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Горки Веревского сельского поселения Гатчинского муниципального района Ленинградской области (реестровый номер 47:23-4.177), далее по границе земельного участка </w:t>
      </w:r>
      <w:r w:rsidR="00CE4FF0">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47:23:0312001:47, далее по линиям, последовательно соединяющим точки, до линии, равноудаленной от берегов реки Ижора.</w:t>
      </w:r>
    </w:p>
    <w:p w:rsidR="006629DD" w:rsidRPr="009933F8" w:rsidRDefault="006629DD" w:rsidP="00FC4B6E">
      <w:pPr>
        <w:pStyle w:val="ConsPlusNormal"/>
        <w:widowControl/>
        <w:ind w:firstLine="709"/>
        <w:jc w:val="both"/>
        <w:rPr>
          <w:rFonts w:ascii="Times New Roman" w:hAnsi="Times New Roman" w:cs="Times New Roman"/>
          <w:sz w:val="24"/>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64 до точки 188 по линии, равноудаленной от берегов реки Ижора (исключая автомобильный мост между деревней Горки Веревского сельского поселения Гатчинского муниципального района Ленинградской области (реестровый номер 47:23-4.177) и деревней Руссолово Пудомягского сельского поселения Гатчинского муниципального района Ленинградской области (реестровый номер 47:23-4.127), до полосы отвода автомобильной дороги регионального значения </w:t>
      </w:r>
      <w:r w:rsidRPr="009B40D1">
        <w:rPr>
          <w:rFonts w:ascii="Times New Roman" w:hAnsi="Times New Roman" w:cs="Times New Roman"/>
          <w:color w:val="000000" w:themeColor="text1"/>
          <w:sz w:val="28"/>
          <w:szCs w:val="28"/>
        </w:rPr>
        <w:t>41К-010 Красное Село</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Гатчина – Павловск</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w:t>
      </w:r>
      <w:r w:rsidRPr="009B40D1">
        <w:rPr>
          <w:rFonts w:ascii="Times New Roman" w:hAnsi="Times New Roman" w:cs="Times New Roman"/>
          <w:color w:val="000000" w:themeColor="text1"/>
          <w:sz w:val="28"/>
          <w:szCs w:val="28"/>
        </w:rPr>
        <w:t xml:space="preserve">188 до точки 211, не пересекая </w:t>
      </w:r>
      <w:r w:rsidRPr="009B40D1">
        <w:rPr>
          <w:rFonts w:ascii="Times New Roman" w:hAnsi="Times New Roman" w:cs="Times New Roman"/>
          <w:sz w:val="28"/>
          <w:szCs w:val="28"/>
        </w:rPr>
        <w:t xml:space="preserve">полосу отвода автомобильной дороги регионального значения </w:t>
      </w:r>
      <w:r w:rsidRPr="009B40D1">
        <w:rPr>
          <w:rFonts w:ascii="Times New Roman" w:hAnsi="Times New Roman" w:cs="Times New Roman"/>
          <w:color w:val="000000" w:themeColor="text1"/>
          <w:sz w:val="28"/>
          <w:szCs w:val="28"/>
        </w:rPr>
        <w:t>41К-010 Красное Село</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 xml:space="preserve">Гатчина – Павловск, по границе полосы отвода автомобильной </w:t>
      </w:r>
      <w:r w:rsidRPr="009B40D1">
        <w:rPr>
          <w:rFonts w:ascii="Times New Roman" w:hAnsi="Times New Roman" w:cs="Times New Roman"/>
          <w:color w:val="000000" w:themeColor="text1"/>
          <w:sz w:val="28"/>
          <w:szCs w:val="28"/>
        </w:rPr>
        <w:lastRenderedPageBreak/>
        <w:t xml:space="preserve">дороги </w:t>
      </w:r>
      <w:r w:rsidRPr="009B40D1">
        <w:rPr>
          <w:rFonts w:ascii="Times New Roman" w:hAnsi="Times New Roman" w:cs="Times New Roman"/>
          <w:sz w:val="28"/>
          <w:szCs w:val="28"/>
        </w:rPr>
        <w:t xml:space="preserve">регионального значения </w:t>
      </w:r>
      <w:r w:rsidR="00B77625">
        <w:rPr>
          <w:rFonts w:ascii="Times New Roman" w:hAnsi="Times New Roman" w:cs="Times New Roman"/>
          <w:sz w:val="28"/>
          <w:szCs w:val="28"/>
        </w:rPr>
        <w:br/>
      </w:r>
      <w:r w:rsidRPr="009B40D1">
        <w:rPr>
          <w:rFonts w:ascii="Times New Roman" w:hAnsi="Times New Roman" w:cs="Times New Roman"/>
          <w:color w:val="000000" w:themeColor="text1"/>
          <w:sz w:val="28"/>
          <w:szCs w:val="28"/>
        </w:rPr>
        <w:t>41К-010 Красное Село</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 xml:space="preserve">Гатчина – Павловск, далее по границам земельных </w:t>
      </w:r>
      <w:r w:rsidRPr="00B77625">
        <w:rPr>
          <w:rFonts w:ascii="Times New Roman" w:hAnsi="Times New Roman" w:cs="Times New Roman"/>
          <w:color w:val="000000" w:themeColor="text1"/>
          <w:sz w:val="28"/>
          <w:szCs w:val="28"/>
        </w:rPr>
        <w:t xml:space="preserve">участков </w:t>
      </w:r>
      <w:r w:rsidR="00CE4FF0">
        <w:rPr>
          <w:rFonts w:ascii="Times New Roman" w:hAnsi="Times New Roman" w:cs="Times New Roman"/>
          <w:color w:val="000000" w:themeColor="text1"/>
          <w:sz w:val="28"/>
          <w:szCs w:val="28"/>
        </w:rPr>
        <w:t xml:space="preserve">с кадастровыми номерами </w:t>
      </w:r>
      <w:r w:rsidRPr="00B77625">
        <w:rPr>
          <w:rFonts w:ascii="Times New Roman" w:hAnsi="Times New Roman" w:cs="Times New Roman"/>
          <w:sz w:val="28"/>
          <w:szCs w:val="28"/>
        </w:rPr>
        <w:t xml:space="preserve">47:23:0243001:663, 47:23:0243001:341, </w:t>
      </w:r>
      <w:r w:rsidRPr="00CE4FF0">
        <w:rPr>
          <w:rFonts w:ascii="Times New Roman" w:hAnsi="Times New Roman" w:cs="Times New Roman"/>
          <w:spacing w:val="-4"/>
          <w:sz w:val="28"/>
          <w:szCs w:val="28"/>
        </w:rPr>
        <w:t>47:23:0243001:345(2), 47:23:0243001:339, 47:23:0243001:345(1), 47:23:0243001:339,</w:t>
      </w:r>
      <w:r w:rsidRPr="00B77625">
        <w:rPr>
          <w:rFonts w:ascii="Times New Roman" w:hAnsi="Times New Roman" w:cs="Times New Roman"/>
          <w:spacing w:val="-4"/>
          <w:sz w:val="28"/>
          <w:szCs w:val="28"/>
        </w:rPr>
        <w:t xml:space="preserve"> 47:23:0243001:345(3),</w:t>
      </w:r>
      <w:r w:rsidRPr="009B40D1">
        <w:rPr>
          <w:rFonts w:ascii="Times New Roman" w:hAnsi="Times New Roman" w:cs="Times New Roman"/>
          <w:sz w:val="28"/>
          <w:szCs w:val="28"/>
        </w:rPr>
        <w:t xml:space="preserve"> 47:23:0243001:339, 47:23:0243001:340, включая их.</w:t>
      </w:r>
    </w:p>
    <w:p w:rsidR="006629DD" w:rsidRPr="009933F8" w:rsidRDefault="006629DD" w:rsidP="00FC4B6E">
      <w:pPr>
        <w:pStyle w:val="ConsPlusNormal"/>
        <w:widowControl/>
        <w:ind w:firstLine="709"/>
        <w:jc w:val="both"/>
        <w:rPr>
          <w:rFonts w:ascii="Times New Roman" w:hAnsi="Times New Roman" w:cs="Times New Roman"/>
          <w:sz w:val="24"/>
          <w:szCs w:val="28"/>
        </w:rPr>
      </w:pPr>
    </w:p>
    <w:p w:rsidR="00F75DE7" w:rsidRPr="009B40D1" w:rsidRDefault="00F75DE7" w:rsidP="006629DD">
      <w:pPr>
        <w:pStyle w:val="ConsPlusTitle"/>
        <w:widowControl/>
        <w:ind w:firstLine="142"/>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Новосветским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211 до точки 233 по линиям, последовательно соединяющим точки, до полосы отвода автомобильной дороги федерального значения </w:t>
      </w:r>
      <w:r w:rsidRPr="009B40D1">
        <w:rPr>
          <w:rFonts w:ascii="Times New Roman" w:hAnsi="Times New Roman" w:cs="Times New Roman"/>
          <w:color w:val="000000" w:themeColor="text1"/>
          <w:sz w:val="28"/>
          <w:szCs w:val="28"/>
        </w:rPr>
        <w:t>Р-23 Санкт-Петербург</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Псков</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Пустошка</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Невель</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 xml:space="preserve">граница с Республикой Белоруссия, </w:t>
      </w:r>
      <w:r w:rsidRPr="009B40D1">
        <w:rPr>
          <w:rFonts w:ascii="Times New Roman" w:hAnsi="Times New Roman" w:cs="Times New Roman"/>
          <w:sz w:val="28"/>
          <w:szCs w:val="28"/>
        </w:rPr>
        <w:t>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4"/>
          <w:szCs w:val="28"/>
        </w:rPr>
      </w:pPr>
    </w:p>
    <w:p w:rsidR="00F75DE7" w:rsidRPr="009B40D1" w:rsidRDefault="00F75DE7" w:rsidP="006629DD">
      <w:pPr>
        <w:pStyle w:val="ConsPlusTitle"/>
        <w:widowControl/>
        <w:ind w:firstLine="142"/>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Гатчинским городским поселением</w:t>
      </w:r>
    </w:p>
    <w:p w:rsidR="006629DD" w:rsidRPr="009933F8" w:rsidRDefault="006629DD"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233 до точки 266 по границе полосы отвода автомобильной дороги федерального значения </w:t>
      </w:r>
      <w:r w:rsidRPr="009B40D1">
        <w:rPr>
          <w:rFonts w:ascii="Times New Roman" w:hAnsi="Times New Roman" w:cs="Times New Roman"/>
          <w:color w:val="000000" w:themeColor="text1"/>
          <w:sz w:val="28"/>
          <w:szCs w:val="28"/>
        </w:rPr>
        <w:t>Р-23 Санкт-Петербург</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Псков</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Пустошка</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Невель</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граница с Республикой Белоруссия</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266 до точки 280, не пересекая полосу отвода автомобильной дороги федерального значения </w:t>
      </w:r>
      <w:r w:rsidRPr="009B40D1">
        <w:rPr>
          <w:rFonts w:ascii="Times New Roman" w:hAnsi="Times New Roman" w:cs="Times New Roman"/>
          <w:color w:val="000000" w:themeColor="text1"/>
          <w:sz w:val="28"/>
          <w:szCs w:val="28"/>
        </w:rPr>
        <w:t>Р-23 Санкт-Петербург</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Псков</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Пустошка</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Невель</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граница с Республикой Белоруссия</w:t>
      </w:r>
      <w:r w:rsidRPr="009B40D1">
        <w:rPr>
          <w:rFonts w:ascii="Times New Roman" w:hAnsi="Times New Roman" w:cs="Times New Roman"/>
          <w:sz w:val="28"/>
          <w:szCs w:val="28"/>
        </w:rPr>
        <w:t>, по линиям, последовательно соединяющим точки,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городского поселения Гатчинского муниципального района Ленинградской области (реестровый номер 47:00-4.27).</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280 до точки 316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город Гатчина Гатчинского городского поселения Гатчинского муниципального района Ленинградской области (реестровый номер 47:00-4.27) до полосы отвода </w:t>
      </w:r>
      <w:r w:rsidRPr="00CE4FF0">
        <w:rPr>
          <w:rFonts w:ascii="Times New Roman" w:hAnsi="Times New Roman" w:cs="Times New Roman"/>
          <w:spacing w:val="-4"/>
          <w:sz w:val="28"/>
          <w:szCs w:val="28"/>
        </w:rPr>
        <w:t>автомобильной дороги регионального значения 41К-10 Красное Село</w:t>
      </w:r>
      <w:r w:rsidR="00866F47" w:rsidRPr="00CE4FF0">
        <w:rPr>
          <w:rFonts w:ascii="Times New Roman" w:hAnsi="Times New Roman" w:cs="Times New Roman"/>
          <w:spacing w:val="-4"/>
          <w:sz w:val="28"/>
          <w:szCs w:val="28"/>
        </w:rPr>
        <w:t xml:space="preserve"> – </w:t>
      </w:r>
      <w:r w:rsidRPr="00CE4FF0">
        <w:rPr>
          <w:rFonts w:ascii="Times New Roman" w:hAnsi="Times New Roman" w:cs="Times New Roman"/>
          <w:spacing w:val="-4"/>
          <w:sz w:val="28"/>
          <w:szCs w:val="28"/>
        </w:rPr>
        <w:t>Гатчина –</w:t>
      </w:r>
      <w:r w:rsidRPr="009B40D1">
        <w:rPr>
          <w:rFonts w:ascii="Times New Roman" w:hAnsi="Times New Roman" w:cs="Times New Roman"/>
          <w:sz w:val="28"/>
          <w:szCs w:val="28"/>
        </w:rPr>
        <w:t xml:space="preserve"> Павловск,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316 до точки 354 по границе полосы отвода автомобильной дороги регионального значения 41К-010 Красное Село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 – Павловск до</w:t>
      </w:r>
      <w:r w:rsidR="00CE4FF0">
        <w:rPr>
          <w:rFonts w:ascii="Times New Roman" w:hAnsi="Times New Roman" w:cs="Times New Roman"/>
          <w:sz w:val="28"/>
          <w:szCs w:val="28"/>
        </w:rPr>
        <w:t> </w:t>
      </w:r>
      <w:r w:rsidRPr="009B40D1">
        <w:rPr>
          <w:rFonts w:ascii="Times New Roman" w:hAnsi="Times New Roman" w:cs="Times New Roman"/>
          <w:sz w:val="28"/>
          <w:szCs w:val="28"/>
        </w:rPr>
        <w:t>полосы отвода автомобильной дороги местного значения,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354 до точки 398, не пересекая полосу отвода автомобильной дороги регионального значения 41К-010 Красное Село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Павловск, по границе полосы отвода автомобильной дороги местного значения </w:t>
      </w:r>
      <w:r w:rsidR="00CE4FF0">
        <w:rPr>
          <w:rFonts w:ascii="Times New Roman" w:hAnsi="Times New Roman" w:cs="Times New Roman"/>
          <w:sz w:val="28"/>
          <w:szCs w:val="28"/>
        </w:rPr>
        <w:br/>
      </w:r>
      <w:r w:rsidRPr="009B40D1">
        <w:rPr>
          <w:rFonts w:ascii="Times New Roman" w:hAnsi="Times New Roman" w:cs="Times New Roman"/>
          <w:sz w:val="28"/>
          <w:szCs w:val="28"/>
        </w:rPr>
        <w:t>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городского поселения Гатчинского муниципального района Ленинградской области (реестровый номер 47:00-4.27), далее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городского поселения Гатчинского муниципального района Ленинградской области (реестровый номер 47:00-4.27) до реки Ижора,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Пудостьским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От точки 398 до точки 431, не пересекая реку Ижора, по линиям, последовательно соединяющим точки, далее по границе земельного участка </w:t>
      </w:r>
      <w:r w:rsidR="009F5A4E">
        <w:rPr>
          <w:rFonts w:ascii="Times New Roman" w:hAnsi="Times New Roman" w:cs="Times New Roman"/>
          <w:sz w:val="28"/>
          <w:szCs w:val="28"/>
        </w:rPr>
        <w:br/>
      </w:r>
      <w:r w:rsidRPr="009B40D1">
        <w:rPr>
          <w:rFonts w:ascii="Times New Roman" w:hAnsi="Times New Roman" w:cs="Times New Roman"/>
          <w:sz w:val="28"/>
          <w:szCs w:val="28"/>
        </w:rPr>
        <w:t>с кадастровым номером 47:23:0258001:30, включая его, далее по линиям, последовательно соединяющим точки, до границы лесного квартала 28 Таицкого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Таицким городским поселением</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431 до точки 445 по границам лесных кварталов 28, 26 Таицкого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445 до точки 461 по границе земельного участка с кадастровым номером 47:23:0261003:23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поселок Торфопредприятие Веревского сельского поселения Гатчинского </w:t>
      </w:r>
      <w:r w:rsidRPr="009F5A4E">
        <w:rPr>
          <w:rFonts w:ascii="Times New Roman" w:hAnsi="Times New Roman" w:cs="Times New Roman"/>
          <w:spacing w:val="-4"/>
          <w:sz w:val="28"/>
          <w:szCs w:val="28"/>
        </w:rPr>
        <w:t>муниципального района Ленинградской области (реестровый номер 47:23-4.165),</w:t>
      </w:r>
      <w:r w:rsidRPr="009B40D1">
        <w:rPr>
          <w:rFonts w:ascii="Times New Roman" w:hAnsi="Times New Roman" w:cs="Times New Roman"/>
          <w:sz w:val="28"/>
          <w:szCs w:val="28"/>
        </w:rPr>
        <w:t xml:space="preserve"> далее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поселок Торфопредприятие Веревского сельского поселения Гатчинского муниципального района Ленинградской области (реестровый номер 47:23-4.165) до полосы отвода автомобильной дороги регионального значения 41К-010 Красное Село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Павловск,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1"/>
          <w:szCs w:val="21"/>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461 до точки 467 по границе полосы отвода автомобильной дороги регионального значения 41К-010 Красное Село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Павловск.</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467 до точки 589, пересекая полосу отвода автомобильной дороги регионального значения 41К-010 Красное Село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Павловск, по линиям, последовательно соединяющим точки, до границы муниципального района.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Ломоносовским муниципальным районом</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589 до точки 619 по границе муниципального района.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Санкт-Петербургом</w:t>
      </w:r>
    </w:p>
    <w:p w:rsidR="006629DD" w:rsidRPr="009933F8" w:rsidRDefault="006629DD" w:rsidP="00FC4B6E">
      <w:pPr>
        <w:pStyle w:val="ConsPlusTitle"/>
        <w:widowControl/>
        <w:ind w:firstLine="709"/>
        <w:jc w:val="center"/>
        <w:outlineLvl w:val="4"/>
        <w:rPr>
          <w:rFonts w:ascii="Times New Roman" w:hAnsi="Times New Roman" w:cs="Times New Roman"/>
          <w:sz w:val="23"/>
          <w:szCs w:val="23"/>
        </w:rPr>
      </w:pPr>
    </w:p>
    <w:p w:rsidR="00F75DE7" w:rsidRPr="006629DD" w:rsidRDefault="00F75DE7" w:rsidP="006629DD">
      <w:pPr>
        <w:pStyle w:val="ConsPlusTitle"/>
        <w:widowControl/>
        <w:ind w:firstLine="709"/>
        <w:jc w:val="both"/>
        <w:outlineLvl w:val="2"/>
        <w:rPr>
          <w:rFonts w:ascii="Times New Roman" w:hAnsi="Times New Roman" w:cs="Times New Roman"/>
          <w:b w:val="0"/>
          <w:sz w:val="28"/>
          <w:szCs w:val="28"/>
        </w:rPr>
      </w:pPr>
      <w:r w:rsidRPr="006629DD">
        <w:rPr>
          <w:rFonts w:ascii="Times New Roman" w:hAnsi="Times New Roman" w:cs="Times New Roman"/>
          <w:b w:val="0"/>
          <w:sz w:val="28"/>
          <w:szCs w:val="28"/>
        </w:rPr>
        <w:t xml:space="preserve">От точки 619 до точки 1 по границе </w:t>
      </w:r>
      <w:r w:rsidR="009F5A4E">
        <w:rPr>
          <w:rFonts w:ascii="Times New Roman" w:hAnsi="Times New Roman" w:cs="Times New Roman"/>
          <w:b w:val="0"/>
          <w:sz w:val="28"/>
          <w:szCs w:val="28"/>
        </w:rPr>
        <w:t>Ленинградской области.</w:t>
      </w:r>
    </w:p>
    <w:p w:rsidR="006629DD" w:rsidRPr="009933F8" w:rsidRDefault="006629DD" w:rsidP="00FC4B6E">
      <w:pPr>
        <w:pStyle w:val="ConsPlusTitle"/>
        <w:widowControl/>
        <w:ind w:firstLine="709"/>
        <w:jc w:val="center"/>
        <w:outlineLvl w:val="2"/>
        <w:rPr>
          <w:rFonts w:ascii="Times New Roman" w:hAnsi="Times New Roman" w:cs="Times New Roman"/>
          <w:sz w:val="23"/>
          <w:szCs w:val="23"/>
        </w:rPr>
      </w:pPr>
    </w:p>
    <w:p w:rsidR="00F75DE7" w:rsidRPr="009B40D1" w:rsidRDefault="00F75DE7" w:rsidP="006629DD">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6.4. ТЕКСТОВОЕ ОПИСАНИЕ ГРАНИЦЫ</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ВОЙСКОВИЦКОЕ СЕЛЬСКОЕ ПОСЕЛЕНИЕ</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6629DD">
        <w:rPr>
          <w:rFonts w:ascii="Times New Roman" w:hAnsi="Times New Roman" w:cs="Times New Roman"/>
          <w:sz w:val="28"/>
          <w:szCs w:val="28"/>
        </w:rPr>
        <w:t xml:space="preserve"> </w:t>
      </w:r>
      <w:r w:rsidR="006629DD">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6629DD" w:rsidRPr="009933F8" w:rsidRDefault="006629DD" w:rsidP="006629DD">
      <w:pPr>
        <w:pStyle w:val="ConsPlusTitle"/>
        <w:widowControl/>
        <w:outlineLvl w:val="3"/>
        <w:rPr>
          <w:rFonts w:ascii="Times New Roman" w:hAnsi="Times New Roman" w:cs="Times New Roman"/>
          <w:b w:val="0"/>
          <w:sz w:val="23"/>
          <w:szCs w:val="23"/>
        </w:rPr>
      </w:pPr>
    </w:p>
    <w:p w:rsidR="00F75DE7" w:rsidRPr="009B40D1"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6.4.1. Описание местоположения точки 1</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пересечении северной и восточной границ лесного квартала 114 Елизаветинского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6.4.2. Описание прохождения границы</w:t>
      </w:r>
    </w:p>
    <w:p w:rsidR="006629DD" w:rsidRPr="009933F8" w:rsidRDefault="006629DD" w:rsidP="006629DD">
      <w:pPr>
        <w:pStyle w:val="ConsPlusTitle"/>
        <w:widowControl/>
        <w:outlineLvl w:val="3"/>
        <w:rPr>
          <w:rFonts w:ascii="Times New Roman" w:hAnsi="Times New Roman" w:cs="Times New Roman"/>
          <w:b w:val="0"/>
          <w:sz w:val="23"/>
          <w:szCs w:val="23"/>
        </w:rPr>
      </w:pPr>
    </w:p>
    <w:p w:rsidR="00F75DE7"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Сяськелевским сельским поселением</w:t>
      </w:r>
    </w:p>
    <w:p w:rsidR="006629DD" w:rsidRPr="009933F8" w:rsidRDefault="006629DD" w:rsidP="006629DD">
      <w:pPr>
        <w:pStyle w:val="ConsPlusTitle"/>
        <w:widowControl/>
        <w:outlineLvl w:val="4"/>
        <w:rPr>
          <w:rFonts w:ascii="Times New Roman" w:hAnsi="Times New Roman" w:cs="Times New Roman"/>
          <w:b w:val="0"/>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 до точки 18 по линиям, последовательно соединяющим точки, до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18 до точки 25 по границе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Большая Ижора, далее, пересекая полосу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Большая Ижора, по границе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поселок Войсковицы Войсковицкого сельского поселения Гатчинского муниципального района Ленинградской области (реестровый номер 47:23-4.393).</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От точки 25 до точки 46 по границе населенного пункта</w:t>
      </w:r>
      <w:r w:rsidR="00866F47" w:rsidRPr="009933F8">
        <w:rPr>
          <w:rFonts w:ascii="Times New Roman" w:hAnsi="Times New Roman" w:cs="Times New Roman"/>
          <w:sz w:val="28"/>
          <w:szCs w:val="28"/>
        </w:rPr>
        <w:t xml:space="preserve"> </w:t>
      </w:r>
      <w:r w:rsidRPr="009933F8">
        <w:rPr>
          <w:rFonts w:ascii="Times New Roman" w:hAnsi="Times New Roman" w:cs="Times New Roman"/>
          <w:sz w:val="28"/>
          <w:szCs w:val="28"/>
        </w:rPr>
        <w:t xml:space="preserve">поселок Войсковицы Войсковицкого сельского поселения Гатчинского муниципального района Ленинградской области (реестровый номер 47:23-4.393), далее </w:t>
      </w:r>
      <w:r w:rsidR="009F5A4E" w:rsidRPr="009933F8">
        <w:rPr>
          <w:rFonts w:ascii="Times New Roman" w:hAnsi="Times New Roman" w:cs="Times New Roman"/>
          <w:sz w:val="28"/>
          <w:szCs w:val="28"/>
        </w:rPr>
        <w:br/>
      </w:r>
      <w:r w:rsidRPr="009933F8">
        <w:rPr>
          <w:rFonts w:ascii="Times New Roman" w:hAnsi="Times New Roman" w:cs="Times New Roman"/>
          <w:sz w:val="28"/>
          <w:szCs w:val="28"/>
        </w:rPr>
        <w:t xml:space="preserve">по границе земельного участка с кадастровым номером </w:t>
      </w:r>
      <w:r w:rsidRPr="009933F8">
        <w:rPr>
          <w:rFonts w:ascii="Times New Roman" w:hAnsi="Times New Roman" w:cs="Times New Roman"/>
          <w:sz w:val="28"/>
          <w:szCs w:val="28"/>
        </w:rPr>
        <w:lastRenderedPageBreak/>
        <w:t>47:23:0102001:540, далее по линии, соединяющей точки, до границы населенного пункта</w:t>
      </w:r>
      <w:r w:rsidR="00866F47" w:rsidRPr="009933F8">
        <w:rPr>
          <w:rFonts w:ascii="Times New Roman" w:hAnsi="Times New Roman" w:cs="Times New Roman"/>
          <w:sz w:val="28"/>
          <w:szCs w:val="28"/>
        </w:rPr>
        <w:t xml:space="preserve"> </w:t>
      </w:r>
      <w:r w:rsidRPr="009933F8">
        <w:rPr>
          <w:rFonts w:ascii="Times New Roman" w:hAnsi="Times New Roman" w:cs="Times New Roman"/>
          <w:sz w:val="28"/>
          <w:szCs w:val="28"/>
        </w:rPr>
        <w:t xml:space="preserve">деревня Войсковицы Сяськелевского сельского поселения Гатчинского муниципального </w:t>
      </w:r>
      <w:r w:rsidRPr="009933F8">
        <w:rPr>
          <w:rFonts w:ascii="Times New Roman" w:hAnsi="Times New Roman" w:cs="Times New Roman"/>
          <w:spacing w:val="-4"/>
          <w:sz w:val="28"/>
          <w:szCs w:val="28"/>
        </w:rPr>
        <w:t>района Ленинградской области (реестровый номер 47:23-4.133), далее по границе</w:t>
      </w:r>
      <w:r w:rsidRPr="009933F8">
        <w:rPr>
          <w:rFonts w:ascii="Times New Roman" w:hAnsi="Times New Roman" w:cs="Times New Roman"/>
          <w:sz w:val="28"/>
          <w:szCs w:val="28"/>
        </w:rPr>
        <w:t xml:space="preserve"> </w:t>
      </w:r>
      <w:r w:rsidRPr="009933F8">
        <w:rPr>
          <w:rFonts w:ascii="Times New Roman" w:hAnsi="Times New Roman" w:cs="Times New Roman"/>
          <w:spacing w:val="-2"/>
          <w:sz w:val="28"/>
          <w:szCs w:val="28"/>
        </w:rPr>
        <w:t>населенного пункта</w:t>
      </w:r>
      <w:r w:rsidR="00866F47" w:rsidRPr="009933F8">
        <w:rPr>
          <w:rFonts w:ascii="Times New Roman" w:hAnsi="Times New Roman" w:cs="Times New Roman"/>
          <w:spacing w:val="-2"/>
          <w:sz w:val="28"/>
          <w:szCs w:val="28"/>
        </w:rPr>
        <w:t xml:space="preserve"> – </w:t>
      </w:r>
      <w:r w:rsidRPr="009933F8">
        <w:rPr>
          <w:rFonts w:ascii="Times New Roman" w:hAnsi="Times New Roman" w:cs="Times New Roman"/>
          <w:spacing w:val="-2"/>
          <w:sz w:val="28"/>
          <w:szCs w:val="28"/>
        </w:rPr>
        <w:t>деревня Войсковицы Сяськелевского сельского поселения</w:t>
      </w:r>
      <w:r w:rsidRPr="009933F8">
        <w:rPr>
          <w:rFonts w:ascii="Times New Roman" w:hAnsi="Times New Roman" w:cs="Times New Roman"/>
          <w:sz w:val="28"/>
          <w:szCs w:val="28"/>
        </w:rPr>
        <w:t xml:space="preserve"> Гатчинского муниципального района Ленинградской области (реестровый номер 47:23-4.133) до полосы отвода автомобильной дороги регионального значения 41К-102 Рошаля</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Черново</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Учхоз, не пересекая е</w:t>
      </w:r>
      <w:r w:rsidR="00866F47" w:rsidRPr="009933F8">
        <w:rPr>
          <w:rFonts w:ascii="Times New Roman" w:hAnsi="Times New Roman" w:cs="Times New Roman"/>
          <w:sz w:val="28"/>
          <w:szCs w:val="28"/>
        </w:rPr>
        <w:t>е</w:t>
      </w:r>
      <w:r w:rsidRPr="009933F8">
        <w:rPr>
          <w:rFonts w:ascii="Times New Roman" w:hAnsi="Times New Roman" w:cs="Times New Roman"/>
          <w:sz w:val="28"/>
          <w:szCs w:val="28"/>
        </w:rPr>
        <w:t>.</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46 до точки 83 по границе полосы отвода автомобильной дороги регионального значения 41К-102 Рошаля</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Учхоз.</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Pr="009B40D1" w:rsidRDefault="00F75DE7" w:rsidP="006629DD">
      <w:pPr>
        <w:pStyle w:val="ConsPlusTitle"/>
        <w:widowControl/>
        <w:ind w:firstLine="142"/>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Пудостьским сельским поселением</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83 до точки 89 по границе полосы отвода автомобильной дороги регионального значения 41К-102 Рошаля</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Учхоз.</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89 до точки 114, не пересекая полосу отвода автомобильной дороги регионального значения 41К-102 Рошаля</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Учхоз, по границе земельного участка с кадастровым номером 47:23:0157002:4, далее по линиям, последовательно соединяющим точки, до границы лесного квартала 101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114 до точки 165 по границам лесных кварталов 101, 100, 102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Большеколпанским сельским поселением</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165 до точки 185 по границе лесного квартала 127 Таицкого участкового лесничества Гатчинского лесничества, далее по линиям, последовательно соединяющим точки, до границы лесного квартала 106 Елизаветинского участкового лесничества Гатчинского лесничества, далее </w:t>
      </w:r>
      <w:r w:rsidR="009F5A4E">
        <w:rPr>
          <w:rFonts w:ascii="Times New Roman" w:hAnsi="Times New Roman" w:cs="Times New Roman"/>
          <w:sz w:val="28"/>
          <w:szCs w:val="28"/>
        </w:rPr>
        <w:br/>
      </w:r>
      <w:r w:rsidRPr="009B40D1">
        <w:rPr>
          <w:rFonts w:ascii="Times New Roman" w:hAnsi="Times New Roman" w:cs="Times New Roman"/>
          <w:sz w:val="28"/>
          <w:szCs w:val="28"/>
        </w:rPr>
        <w:t>по границе лесного квартала 106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185 до точки 336 по линиям, последовательно соединяющим точки, до границы лесного квартала 164 Елизаветинского участкового лесничества Гатчинского лесничества, далее по границе лесного квартала 164 Елизаветинского участкового лесничества Гатчинского лесничества, далее </w:t>
      </w:r>
      <w:r w:rsidR="009F5A4E">
        <w:rPr>
          <w:rFonts w:ascii="Times New Roman" w:hAnsi="Times New Roman" w:cs="Times New Roman"/>
          <w:sz w:val="28"/>
          <w:szCs w:val="28"/>
        </w:rPr>
        <w:br/>
      </w:r>
      <w:r w:rsidRPr="009B40D1">
        <w:rPr>
          <w:rFonts w:ascii="Times New Roman" w:hAnsi="Times New Roman" w:cs="Times New Roman"/>
          <w:sz w:val="28"/>
          <w:szCs w:val="28"/>
        </w:rPr>
        <w:t xml:space="preserve">по линиям, последовательно соединяющим точки (включая земельный участок </w:t>
      </w:r>
      <w:r w:rsidR="009F5A4E"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47:23:0441001:385), до границы лесного квартала 166 Елизаветинского участкового лесничества Гатчинского лесничества, далее </w:t>
      </w:r>
      <w:r w:rsidR="009F5A4E">
        <w:rPr>
          <w:rFonts w:ascii="Times New Roman" w:hAnsi="Times New Roman" w:cs="Times New Roman"/>
          <w:sz w:val="28"/>
          <w:szCs w:val="28"/>
        </w:rPr>
        <w:br/>
      </w:r>
      <w:r w:rsidRPr="009B40D1">
        <w:rPr>
          <w:rFonts w:ascii="Times New Roman" w:hAnsi="Times New Roman" w:cs="Times New Roman"/>
          <w:sz w:val="28"/>
          <w:szCs w:val="28"/>
        </w:rPr>
        <w:t xml:space="preserve">по границе лесного квартала 166 Елизаветинского участкового </w:t>
      </w:r>
      <w:r w:rsidRPr="009B40D1">
        <w:rPr>
          <w:rFonts w:ascii="Times New Roman" w:hAnsi="Times New Roman" w:cs="Times New Roman"/>
          <w:sz w:val="28"/>
          <w:szCs w:val="28"/>
        </w:rPr>
        <w:lastRenderedPageBreak/>
        <w:t>лесничества Гатчинского лесничества, далее по линиям, последовательно соединяющим точки (исключая земельный участок с кадастровым номером 47:23:0441001:283, включая земельный участок с кадастровым номером 47:23:0156004:14).</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Елизаветинским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336 до точки 370 по линиям, последовательно соединяющим точки, до полосы отвода автомобильной дороги местного значения, </w:t>
      </w:r>
      <w:r w:rsidR="009F5A4E">
        <w:rPr>
          <w:rFonts w:ascii="Times New Roman" w:hAnsi="Times New Roman" w:cs="Times New Roman"/>
          <w:sz w:val="28"/>
          <w:szCs w:val="28"/>
        </w:rPr>
        <w:br/>
      </w:r>
      <w:r w:rsidRPr="009B40D1">
        <w:rPr>
          <w:rFonts w:ascii="Times New Roman" w:hAnsi="Times New Roman" w:cs="Times New Roman"/>
          <w:sz w:val="28"/>
          <w:szCs w:val="28"/>
        </w:rPr>
        <w:t>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 далее по границе полосы отвода автомобильной дороги местного значения.</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370 до точки 1, не пересекая полосу отвода автомобильной дороги местного значения, по границам лесных кварталов 162, 159 Елизаветинского участкового лесничества Гатчинского лесничества, далее </w:t>
      </w:r>
      <w:r w:rsidR="009F5A4E">
        <w:rPr>
          <w:rFonts w:ascii="Times New Roman" w:hAnsi="Times New Roman" w:cs="Times New Roman"/>
          <w:sz w:val="28"/>
          <w:szCs w:val="28"/>
        </w:rPr>
        <w:br/>
      </w:r>
      <w:r w:rsidRPr="009B40D1">
        <w:rPr>
          <w:rFonts w:ascii="Times New Roman" w:hAnsi="Times New Roman" w:cs="Times New Roman"/>
          <w:sz w:val="28"/>
          <w:szCs w:val="28"/>
        </w:rPr>
        <w:t xml:space="preserve">по границе земельного участка </w:t>
      </w:r>
      <w:r w:rsidR="009F5A4E"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47:23:0147003:10, далее по границе лесного квартала 159 Елизаветинского участкового лесничества Гатчинского лесничества, далее по линиям, последовательно соединяющим точки (исключая территорию мемориального комплекса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Борницкий рубеж обороны</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до границы лесного квартала 114 Елизаветинского участкового лесничества Гатчинского лесничества, далее по границе лесного квартала 114 Елизаветинского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Default="00F75DE7" w:rsidP="006629DD">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6.5. ТЕКСТОВОЕ ОПИСАНИЕ ГРАНИЦЫ</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ВЫРИЦКОЕ ГОРОДСКОЕ ПОСЕЛЕНИЕ</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6629DD">
        <w:rPr>
          <w:rFonts w:ascii="Times New Roman" w:hAnsi="Times New Roman" w:cs="Times New Roman"/>
          <w:sz w:val="28"/>
          <w:szCs w:val="28"/>
        </w:rPr>
        <w:t xml:space="preserve"> </w:t>
      </w:r>
      <w:r w:rsidR="006629DD">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6629DD" w:rsidRPr="009933F8" w:rsidRDefault="006629DD" w:rsidP="006629DD">
      <w:pPr>
        <w:pStyle w:val="ConsPlusTitle"/>
        <w:widowControl/>
        <w:ind w:firstLine="709"/>
        <w:jc w:val="center"/>
        <w:outlineLvl w:val="2"/>
        <w:rPr>
          <w:rFonts w:ascii="Times New Roman" w:hAnsi="Times New Roman" w:cs="Times New Roman"/>
          <w:sz w:val="27"/>
          <w:szCs w:val="27"/>
        </w:rPr>
      </w:pPr>
    </w:p>
    <w:p w:rsidR="00F75DE7" w:rsidRPr="009B40D1"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6.5.1. Описание местоположения точки 1</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пересечении северной и западной границ лесного квартала 45 Новинского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Pr="009B40D1"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6.5.2. Описание прохождения границы</w:t>
      </w:r>
    </w:p>
    <w:p w:rsidR="006629DD" w:rsidRPr="009933F8" w:rsidRDefault="006629DD" w:rsidP="00FC4B6E">
      <w:pPr>
        <w:pStyle w:val="ConsPlusTitle"/>
        <w:widowControl/>
        <w:ind w:firstLine="709"/>
        <w:jc w:val="center"/>
        <w:outlineLvl w:val="3"/>
        <w:rPr>
          <w:rFonts w:ascii="Times New Roman" w:hAnsi="Times New Roman" w:cs="Times New Roman"/>
          <w:sz w:val="27"/>
          <w:szCs w:val="27"/>
        </w:rPr>
      </w:pPr>
    </w:p>
    <w:p w:rsidR="00F75DE7" w:rsidRPr="009B40D1"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По смежеству с Дружногорским городским поселением</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31 по границам лесных кварталов 78, 79, 68, 55, 54 Дивенского участкового лесничества Гатчинского лесничества, 47, 46, 41, 42 Орлинского участкового лесничества Гатчинского лесничества до реки Ракитинка,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31 до точки 343 по береговой линии реки Ракитинка.</w:t>
      </w:r>
    </w:p>
    <w:p w:rsidR="006629DD" w:rsidRPr="009933F8" w:rsidRDefault="006629DD" w:rsidP="00FC4B6E">
      <w:pPr>
        <w:pStyle w:val="ConsPlusNormal"/>
        <w:widowControl/>
        <w:ind w:firstLine="709"/>
        <w:jc w:val="both"/>
        <w:rPr>
          <w:rFonts w:ascii="Times New Roman" w:hAnsi="Times New Roman" w:cs="Times New Roman"/>
          <w:sz w:val="27"/>
          <w:szCs w:val="27"/>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lastRenderedPageBreak/>
        <w:t>От точки 343 до точки 363, не пересекая реку Ракитинка, по границам лесных кварталов 26, 13, 116, 104 Орлинского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6629DD">
      <w:pPr>
        <w:pStyle w:val="ConsPlusTitle"/>
        <w:widowControl/>
        <w:jc w:val="center"/>
        <w:outlineLvl w:val="4"/>
        <w:rPr>
          <w:rFonts w:ascii="Times New Roman" w:hAnsi="Times New Roman" w:cs="Times New Roman"/>
          <w:sz w:val="28"/>
          <w:szCs w:val="28"/>
        </w:rPr>
      </w:pPr>
      <w:r w:rsidRPr="009933F8">
        <w:rPr>
          <w:rFonts w:ascii="Times New Roman" w:hAnsi="Times New Roman" w:cs="Times New Roman"/>
          <w:sz w:val="28"/>
          <w:szCs w:val="28"/>
        </w:rPr>
        <w:t>По смежеству с Сиверским городским поселением</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 xml:space="preserve">От точки 363 до точки 386 по границам лесных кварталов 115, 98, 87, 70, 71, 72 Слудицкого участкового лесничества Гатчинского лесничества </w:t>
      </w:r>
      <w:r w:rsidR="009F5A4E" w:rsidRPr="009933F8">
        <w:rPr>
          <w:rFonts w:ascii="Times New Roman" w:hAnsi="Times New Roman" w:cs="Times New Roman"/>
          <w:sz w:val="28"/>
          <w:szCs w:val="28"/>
        </w:rPr>
        <w:br/>
      </w:r>
      <w:r w:rsidRPr="009933F8">
        <w:rPr>
          <w:rFonts w:ascii="Times New Roman" w:hAnsi="Times New Roman" w:cs="Times New Roman"/>
          <w:sz w:val="28"/>
          <w:szCs w:val="28"/>
        </w:rPr>
        <w:t>до полосы отвода железной дороги Санкт-Петербург</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Батецкая</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Дно</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Витебск, не пересекая е</w:t>
      </w:r>
      <w:r w:rsidR="00866F47" w:rsidRPr="009933F8">
        <w:rPr>
          <w:rFonts w:ascii="Times New Roman" w:hAnsi="Times New Roman" w:cs="Times New Roman"/>
          <w:sz w:val="28"/>
          <w:szCs w:val="28"/>
        </w:rPr>
        <w:t>е</w:t>
      </w:r>
      <w:r w:rsidRPr="009933F8">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От точки 386 до точки 419 по границе полосы отвода железной дороги Санкт-Петербург</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Батецкая</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Дно</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Витебск.</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От точки 419 до точки 448, не пересекая полосу отвода железной дороги Санкт-Петербург</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Батецкая</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Дно</w:t>
      </w:r>
      <w:r w:rsidR="00866F47" w:rsidRPr="009933F8">
        <w:rPr>
          <w:rFonts w:ascii="Times New Roman" w:hAnsi="Times New Roman" w:cs="Times New Roman"/>
          <w:sz w:val="28"/>
          <w:szCs w:val="28"/>
        </w:rPr>
        <w:t xml:space="preserve"> – </w:t>
      </w:r>
      <w:r w:rsidRPr="009933F8">
        <w:rPr>
          <w:rFonts w:ascii="Times New Roman" w:hAnsi="Times New Roman" w:cs="Times New Roman"/>
          <w:sz w:val="28"/>
          <w:szCs w:val="28"/>
        </w:rPr>
        <w:t>Витебск, по границам лесных кварталов 7, 6, 5, 4, 3, 12, 19, 18, 9 Онцевского участкового лесничества Гатчинского лесничества до реки Оредеж, пересекая е</w:t>
      </w:r>
      <w:r w:rsidR="00866F47" w:rsidRPr="009933F8">
        <w:rPr>
          <w:rFonts w:ascii="Times New Roman" w:hAnsi="Times New Roman" w:cs="Times New Roman"/>
          <w:sz w:val="28"/>
          <w:szCs w:val="28"/>
        </w:rPr>
        <w:t>е</w:t>
      </w:r>
      <w:r w:rsidRPr="009933F8">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От точки 448 до точки 592 по береговой линии реки Оредеж.</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От точки 592 до точки 621, не пересекая реку Оредеж, по границам лесных кварталов 8, 7, 3 Дружносельского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От точки 621 до точки 635 по линиям, последовательно соединяющим точки, далее по границе территориальной зоны сельскохозяйственного использования (реестровый номер 47:23-7.518) до границы лесного квартала 91 Вырицкого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6629DD">
      <w:pPr>
        <w:pStyle w:val="ConsPlusTitle"/>
        <w:widowControl/>
        <w:jc w:val="center"/>
        <w:outlineLvl w:val="4"/>
        <w:rPr>
          <w:rFonts w:ascii="Times New Roman" w:hAnsi="Times New Roman" w:cs="Times New Roman"/>
          <w:sz w:val="28"/>
          <w:szCs w:val="28"/>
        </w:rPr>
      </w:pPr>
      <w:r w:rsidRPr="009933F8">
        <w:rPr>
          <w:rFonts w:ascii="Times New Roman" w:hAnsi="Times New Roman" w:cs="Times New Roman"/>
          <w:sz w:val="28"/>
          <w:szCs w:val="28"/>
        </w:rPr>
        <w:t>По смежеству с Сусанинским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От точки 635 до точки 838 по границам лесных кварталов 91, 76, 77, 61, 40, 25, 26 Вырицкого участкового лесничества Гатчинского лесничества, далее по границе населенного пункта</w:t>
      </w:r>
      <w:r w:rsidR="00866F47" w:rsidRPr="009933F8">
        <w:rPr>
          <w:rFonts w:ascii="Times New Roman" w:hAnsi="Times New Roman" w:cs="Times New Roman"/>
          <w:sz w:val="28"/>
          <w:szCs w:val="28"/>
        </w:rPr>
        <w:t xml:space="preserve"> </w:t>
      </w:r>
      <w:r w:rsidRPr="009933F8">
        <w:rPr>
          <w:rFonts w:ascii="Times New Roman" w:hAnsi="Times New Roman" w:cs="Times New Roman"/>
          <w:sz w:val="28"/>
          <w:szCs w:val="28"/>
        </w:rPr>
        <w:t>деревня Красницы Сусанинского сельского поселения Гатчинского муниципального района Ленинградской области (реестровый номер 47:23-4.16), далее по линиям, последовательно соединяющим точки, до границы населенного пункта</w:t>
      </w:r>
      <w:r w:rsidR="00866F47" w:rsidRPr="009933F8">
        <w:rPr>
          <w:rFonts w:ascii="Times New Roman" w:hAnsi="Times New Roman" w:cs="Times New Roman"/>
          <w:sz w:val="28"/>
          <w:szCs w:val="28"/>
        </w:rPr>
        <w:t xml:space="preserve"> </w:t>
      </w:r>
      <w:r w:rsidRPr="009933F8">
        <w:rPr>
          <w:rFonts w:ascii="Times New Roman" w:hAnsi="Times New Roman" w:cs="Times New Roman"/>
          <w:sz w:val="28"/>
          <w:szCs w:val="28"/>
        </w:rPr>
        <w:t>деревня Красницы Сусанинского сельского поселения Гатчинского муниципального района Ленинградской области (реестровый номер 47:23-4.16), далее по границе населенного пункта</w:t>
      </w:r>
      <w:r w:rsidR="00866F47" w:rsidRPr="009933F8">
        <w:rPr>
          <w:rFonts w:ascii="Times New Roman" w:hAnsi="Times New Roman" w:cs="Times New Roman"/>
          <w:sz w:val="28"/>
          <w:szCs w:val="28"/>
        </w:rPr>
        <w:t xml:space="preserve"> </w:t>
      </w:r>
      <w:r w:rsidRPr="009933F8">
        <w:rPr>
          <w:rFonts w:ascii="Times New Roman" w:hAnsi="Times New Roman" w:cs="Times New Roman"/>
          <w:sz w:val="28"/>
          <w:szCs w:val="28"/>
        </w:rPr>
        <w:t>деревня Красницы Сусанинского сельского поселения Гатчинского муниципального района Ленинградской области (реестровый номер 47:23-4.16).</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933F8"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t>От точки 838 до точки 855</w:t>
      </w:r>
      <w:r w:rsidR="00BA73CC">
        <w:rPr>
          <w:rFonts w:ascii="Times New Roman" w:hAnsi="Times New Roman" w:cs="Times New Roman"/>
          <w:sz w:val="28"/>
          <w:szCs w:val="28"/>
        </w:rPr>
        <w:t>,</w:t>
      </w:r>
      <w:r w:rsidRPr="009933F8">
        <w:rPr>
          <w:rFonts w:ascii="Times New Roman" w:hAnsi="Times New Roman" w:cs="Times New Roman"/>
          <w:sz w:val="28"/>
          <w:szCs w:val="28"/>
        </w:rPr>
        <w:t xml:space="preserve"> далее по границам лесных кварталов 27, 28, 29, 30, 31, 32, 33 Вырицкого участкового лесничества Гатчинского лесничества.</w:t>
      </w:r>
    </w:p>
    <w:p w:rsidR="006629DD" w:rsidRPr="009933F8" w:rsidRDefault="006629DD" w:rsidP="00FC4B6E">
      <w:pPr>
        <w:pStyle w:val="ConsPlusNormal"/>
        <w:widowControl/>
        <w:ind w:firstLine="709"/>
        <w:jc w:val="both"/>
        <w:rPr>
          <w:rFonts w:ascii="Times New Roman" w:hAnsi="Times New Roman" w:cs="Times New Roman"/>
          <w:sz w:val="28"/>
          <w:szCs w:val="28"/>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lastRenderedPageBreak/>
        <w:t>По смежеству с Тосненским муниципальным районом</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855 до точки 970 по границе муниципального района.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Лужским муниципальным районом</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970 до точки 1 по границе муниципального района.</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6629DD">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6.6. ТЕКСТОВОЕ ОПИСАНИЕ ГРАНИЦЫ МУНИЦИПАЛЬНОГО ОБРАЗОВАНИЯ</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ГАТЧИНСКОЕ ГОРОДСКОЕ ПОСЕЛЕНИЕ ГАТЧИНСКОГО</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 xml:space="preserve">МУНИЦИПАЛЬНОГО РАЙОНА </w:t>
      </w:r>
      <w:r w:rsidR="006629DD">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6629DD" w:rsidRPr="009933F8" w:rsidRDefault="006629DD" w:rsidP="006629DD">
      <w:pPr>
        <w:pStyle w:val="ConsPlusTitle"/>
        <w:widowControl/>
        <w:jc w:val="center"/>
        <w:outlineLvl w:val="2"/>
        <w:rPr>
          <w:rFonts w:ascii="Times New Roman" w:hAnsi="Times New Roman" w:cs="Times New Roman"/>
          <w:sz w:val="23"/>
          <w:szCs w:val="23"/>
        </w:rPr>
      </w:pPr>
    </w:p>
    <w:p w:rsidR="00F75DE7" w:rsidRPr="009B40D1"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6.6.1. Описание местоположения точки 1</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восточной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 – Псков на расстоянии 50</w:t>
      </w:r>
      <w:r w:rsidR="009F5A4E">
        <w:rPr>
          <w:rFonts w:ascii="Times New Roman" w:hAnsi="Times New Roman" w:cs="Times New Roman"/>
          <w:sz w:val="28"/>
          <w:szCs w:val="28"/>
        </w:rPr>
        <w:t> </w:t>
      </w:r>
      <w:r w:rsidRPr="009B40D1">
        <w:rPr>
          <w:rFonts w:ascii="Times New Roman" w:hAnsi="Times New Roman" w:cs="Times New Roman"/>
          <w:sz w:val="28"/>
          <w:szCs w:val="28"/>
        </w:rPr>
        <w:t>м от северо-западного угла лесного квартала 130 Таицкого участкового лесничества Гатчинского лесничества по направлению на юг.</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6.6.2. Описание прохождения границы</w:t>
      </w:r>
    </w:p>
    <w:p w:rsidR="006629DD" w:rsidRPr="009933F8" w:rsidRDefault="006629DD" w:rsidP="006629DD">
      <w:pPr>
        <w:pStyle w:val="ConsPlusTitle"/>
        <w:widowControl/>
        <w:jc w:val="center"/>
        <w:outlineLvl w:val="3"/>
        <w:rPr>
          <w:rFonts w:ascii="Times New Roman" w:hAnsi="Times New Roman" w:cs="Times New Roman"/>
          <w:sz w:val="23"/>
          <w:szCs w:val="23"/>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Большеколпанским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111, пересекая полосу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Псков, по границе населенного </w:t>
      </w:r>
      <w:r w:rsidRPr="009B40D1">
        <w:rPr>
          <w:rFonts w:ascii="Times New Roman" w:hAnsi="Times New Roman" w:cs="Times New Roman"/>
          <w:sz w:val="28"/>
          <w:szCs w:val="28"/>
        </w:rPr>
        <w:lastRenderedPageBreak/>
        <w:t>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город Гатчина Гатчинского муниципального района Ленинградской области (реестровый номер 47:00-4.27), далее по границе земельного участка </w:t>
      </w:r>
      <w:r w:rsidR="009F5A4E"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47:23:0419002:114.</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111 до точки 247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9B40D1" w:rsidRDefault="00F75DE7" w:rsidP="00FC4B6E">
      <w:pPr>
        <w:pStyle w:val="ConsPlusTitle"/>
        <w:widowControl/>
        <w:ind w:firstLine="709"/>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Пудостьским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247 до точки 314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314 до точки 481 по линиям, последовательно соединяющим точки,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 далее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город Гатчина Гатчинского муниципального района Ленинградской области (реестровый номер 47:00-4.27) (включая земельный участок </w:t>
      </w:r>
      <w:r w:rsidR="009F5A4E"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47:23:0000000:51026).</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Pr="009933F8" w:rsidRDefault="00F75DE7" w:rsidP="006629DD">
      <w:pPr>
        <w:pStyle w:val="ConsPlusTitle"/>
        <w:widowControl/>
        <w:jc w:val="center"/>
        <w:outlineLvl w:val="4"/>
        <w:rPr>
          <w:rFonts w:ascii="Times New Roman" w:hAnsi="Times New Roman" w:cs="Times New Roman"/>
          <w:sz w:val="28"/>
          <w:szCs w:val="28"/>
        </w:rPr>
      </w:pPr>
      <w:r w:rsidRPr="009933F8">
        <w:rPr>
          <w:rFonts w:ascii="Times New Roman" w:hAnsi="Times New Roman" w:cs="Times New Roman"/>
          <w:sz w:val="28"/>
          <w:szCs w:val="28"/>
        </w:rPr>
        <w:t>По смежеству с Веревским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933F8">
        <w:rPr>
          <w:rFonts w:ascii="Times New Roman" w:hAnsi="Times New Roman" w:cs="Times New Roman"/>
          <w:sz w:val="28"/>
          <w:szCs w:val="28"/>
        </w:rPr>
        <w:lastRenderedPageBreak/>
        <w:t>От точки 481 до точки 525 по границе населенного пункта</w:t>
      </w:r>
      <w:r w:rsidR="00866F47" w:rsidRPr="009933F8">
        <w:rPr>
          <w:rFonts w:ascii="Times New Roman" w:hAnsi="Times New Roman" w:cs="Times New Roman"/>
          <w:sz w:val="28"/>
          <w:szCs w:val="28"/>
        </w:rPr>
        <w:t xml:space="preserve"> </w:t>
      </w:r>
      <w:r w:rsidRPr="009933F8">
        <w:rPr>
          <w:rFonts w:ascii="Times New Roman" w:hAnsi="Times New Roman" w:cs="Times New Roman"/>
          <w:sz w:val="28"/>
          <w:szCs w:val="28"/>
        </w:rPr>
        <w:t>город Гатчина Гатчинского городского поселения Гатчинского муниципального района Ленинградской области (реестровый номер 47:00-4.27) до полосы отвода автомобильной дороги местного значения, не пересекая е</w:t>
      </w:r>
      <w:r w:rsidR="00866F47" w:rsidRPr="009933F8">
        <w:rPr>
          <w:rFonts w:ascii="Times New Roman" w:hAnsi="Times New Roman" w:cs="Times New Roman"/>
          <w:sz w:val="28"/>
          <w:szCs w:val="28"/>
        </w:rPr>
        <w:t>е</w:t>
      </w:r>
      <w:r w:rsidRPr="009933F8">
        <w:rPr>
          <w:rFonts w:ascii="Times New Roman" w:hAnsi="Times New Roman" w:cs="Times New Roman"/>
          <w:sz w:val="28"/>
          <w:szCs w:val="28"/>
        </w:rPr>
        <w:t xml:space="preserve">, далее по границе полосы отвода автомобильной дороги местного значения до полосы отвода </w:t>
      </w:r>
      <w:r w:rsidRPr="009933F8">
        <w:rPr>
          <w:rFonts w:ascii="Times New Roman" w:hAnsi="Times New Roman" w:cs="Times New Roman"/>
          <w:spacing w:val="-4"/>
          <w:sz w:val="28"/>
          <w:szCs w:val="28"/>
        </w:rPr>
        <w:t>автомобильной дороги регионального значения 41К-10 Красное Село</w:t>
      </w:r>
      <w:r w:rsidR="00866F47" w:rsidRPr="009933F8">
        <w:rPr>
          <w:rFonts w:ascii="Times New Roman" w:hAnsi="Times New Roman" w:cs="Times New Roman"/>
          <w:spacing w:val="-4"/>
          <w:sz w:val="28"/>
          <w:szCs w:val="28"/>
        </w:rPr>
        <w:t xml:space="preserve"> – </w:t>
      </w:r>
      <w:r w:rsidRPr="009933F8">
        <w:rPr>
          <w:rFonts w:ascii="Times New Roman" w:hAnsi="Times New Roman" w:cs="Times New Roman"/>
          <w:spacing w:val="-4"/>
          <w:sz w:val="28"/>
          <w:szCs w:val="28"/>
        </w:rPr>
        <w:t>Гатчина –</w:t>
      </w:r>
      <w:r w:rsidRPr="009933F8">
        <w:rPr>
          <w:rFonts w:ascii="Times New Roman" w:hAnsi="Times New Roman" w:cs="Times New Roman"/>
          <w:sz w:val="28"/>
          <w:szCs w:val="28"/>
        </w:rPr>
        <w:t xml:space="preserve"> Павловск, не пересекая е</w:t>
      </w:r>
      <w:r w:rsidR="00866F47" w:rsidRPr="009933F8">
        <w:rPr>
          <w:rFonts w:ascii="Times New Roman" w:hAnsi="Times New Roman" w:cs="Times New Roman"/>
          <w:sz w:val="28"/>
          <w:szCs w:val="28"/>
        </w:rPr>
        <w:t>е</w:t>
      </w:r>
      <w:r w:rsidRPr="009933F8">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525 до точки 563, пересекая полосу отвода автомобильной дороги местного значения, по границе полосы отвода автомобильной дороги регионального значения 41К-010 Красное Село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 – Павловск.</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563 до точки 599, пересекая полосу отвода автомобильной дороги регионального значения 41К-10 Красное Село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Павловск, </w:t>
      </w:r>
      <w:r w:rsidR="00850684">
        <w:rPr>
          <w:rFonts w:ascii="Times New Roman" w:hAnsi="Times New Roman" w:cs="Times New Roman"/>
          <w:sz w:val="28"/>
          <w:szCs w:val="28"/>
        </w:rPr>
        <w:br/>
      </w:r>
      <w:r w:rsidRPr="009B40D1">
        <w:rPr>
          <w:rFonts w:ascii="Times New Roman" w:hAnsi="Times New Roman" w:cs="Times New Roman"/>
          <w:sz w:val="28"/>
          <w:szCs w:val="28"/>
        </w:rPr>
        <w:t>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городского поселения Гатчинского муниципального района Ленинградской области (реестровый номер 47:00-4.27).</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599 до точки 613 по линиям, последовательно соединяющим точки, до полосы отвода автомобильной дороги федерального значения </w:t>
      </w:r>
      <w:r w:rsidRPr="009B40D1">
        <w:rPr>
          <w:rFonts w:ascii="Times New Roman" w:hAnsi="Times New Roman" w:cs="Times New Roman"/>
          <w:color w:val="000000" w:themeColor="text1"/>
          <w:sz w:val="28"/>
          <w:szCs w:val="28"/>
        </w:rPr>
        <w:t>Р-23 Санкт-Петербург</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Псков</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Пустошка</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Невель</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граница с Республикой Белоруссия</w:t>
      </w:r>
      <w:r w:rsidRPr="009B40D1">
        <w:rPr>
          <w:rFonts w:ascii="Times New Roman" w:hAnsi="Times New Roman" w:cs="Times New Roman"/>
          <w:sz w:val="28"/>
          <w:szCs w:val="28"/>
        </w:rPr>
        <w:t>,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От точки 613 до точки 646 по границе полосы отвода автомобильной дороги федерального значения </w:t>
      </w:r>
      <w:r w:rsidRPr="009B40D1">
        <w:rPr>
          <w:rFonts w:ascii="Times New Roman" w:hAnsi="Times New Roman" w:cs="Times New Roman"/>
          <w:color w:val="000000" w:themeColor="text1"/>
          <w:sz w:val="28"/>
          <w:szCs w:val="28"/>
        </w:rPr>
        <w:t>Р-23 Санкт-Петербург</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Псков</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Пустошка</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Невель</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граница с Республикой Белоруссия</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Новосветским сельским поселением</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646 до точки 691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городского поселения Гатчинского муниципального района Ленинградской области (реестровый номер 47:00-4.27).</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691 до точки 784 по линии, соединяющей точки,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 далее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город Гатчина Гатчинского городского поселения Гатчинского муниципального района Ленинградской области (реестровый номер 47:00-4.27) (включая земельный участок </w:t>
      </w:r>
      <w:r w:rsidR="00850684"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47:25:0112015:5).</w:t>
      </w:r>
    </w:p>
    <w:p w:rsidR="006629DD" w:rsidRPr="009933F8" w:rsidRDefault="006629DD" w:rsidP="00FC4B6E">
      <w:pPr>
        <w:pStyle w:val="ConsPlusNormal"/>
        <w:widowControl/>
        <w:ind w:firstLine="709"/>
        <w:jc w:val="both"/>
        <w:rPr>
          <w:rFonts w:ascii="Times New Roman" w:hAnsi="Times New Roman" w:cs="Times New Roman"/>
          <w:sz w:val="24"/>
          <w:szCs w:val="25"/>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784 до точки 1 по линиям, последовательно соединяющим точки,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 далее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 (включая земельный участок</w:t>
      </w:r>
      <w:r w:rsidRPr="009B40D1">
        <w:rPr>
          <w:rFonts w:ascii="Times New Roman" w:hAnsi="Times New Roman"/>
          <w:sz w:val="28"/>
        </w:rPr>
        <w:t xml:space="preserve"> </w:t>
      </w:r>
      <w:r w:rsidR="00850684"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47:25:0104006:1).</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6629DD">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6.7. ТЕКСТОВОЕ ОПИСАНИЕ ГРАНИЦЫ</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ДРУЖНОГОРСКОЕ ГОРОДСКОЕ ПОСЕЛЕНИЕ</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6629DD">
        <w:rPr>
          <w:rFonts w:ascii="Times New Roman" w:hAnsi="Times New Roman" w:cs="Times New Roman"/>
          <w:sz w:val="28"/>
          <w:szCs w:val="28"/>
        </w:rPr>
        <w:t xml:space="preserve"> </w:t>
      </w:r>
      <w:r w:rsidR="006629DD">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6629DD" w:rsidRPr="009B40D1" w:rsidRDefault="006629DD" w:rsidP="006629DD">
      <w:pPr>
        <w:pStyle w:val="ConsPlusTitle"/>
        <w:widowControl/>
        <w:jc w:val="center"/>
        <w:outlineLvl w:val="2"/>
        <w:rPr>
          <w:rFonts w:ascii="Times New Roman" w:hAnsi="Times New Roman" w:cs="Times New Roman"/>
          <w:sz w:val="28"/>
          <w:szCs w:val="28"/>
        </w:rPr>
      </w:pPr>
    </w:p>
    <w:p w:rsidR="00F75DE7" w:rsidRPr="009B40D1"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6.7.1. Описание местоположения точки 1</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Точка 1 расположена на западной границе лесного квартала 109 Дивенского участкового лесничества Гатчинского лесничества на расстоянии </w:t>
      </w:r>
      <w:r w:rsidRPr="00850684">
        <w:rPr>
          <w:rFonts w:ascii="Times New Roman" w:hAnsi="Times New Roman" w:cs="Times New Roman"/>
          <w:spacing w:val="-4"/>
          <w:sz w:val="28"/>
          <w:szCs w:val="28"/>
        </w:rPr>
        <w:t>220 метров южнее пересечения северной и западной границ лесного квартала 109</w:t>
      </w:r>
      <w:r w:rsidRPr="009B40D1">
        <w:rPr>
          <w:rFonts w:ascii="Times New Roman" w:hAnsi="Times New Roman" w:cs="Times New Roman"/>
          <w:sz w:val="28"/>
          <w:szCs w:val="28"/>
        </w:rPr>
        <w:t xml:space="preserve"> Дивенского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6.7.2. Описание прохождения границы</w:t>
      </w:r>
    </w:p>
    <w:p w:rsidR="006629DD" w:rsidRPr="009B40D1" w:rsidRDefault="006629DD" w:rsidP="006629DD">
      <w:pPr>
        <w:pStyle w:val="ConsPlusTitle"/>
        <w:widowControl/>
        <w:jc w:val="center"/>
        <w:outlineLvl w:val="3"/>
        <w:rPr>
          <w:rFonts w:ascii="Times New Roman" w:hAnsi="Times New Roman" w:cs="Times New Roman"/>
          <w:sz w:val="28"/>
          <w:szCs w:val="28"/>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Рождественским сельским поселением</w:t>
      </w:r>
    </w:p>
    <w:p w:rsidR="006629DD" w:rsidRDefault="006629DD" w:rsidP="00FC4B6E">
      <w:pPr>
        <w:pStyle w:val="ConsPlusNormal"/>
        <w:widowControl/>
        <w:ind w:firstLine="709"/>
        <w:jc w:val="both"/>
        <w:rPr>
          <w:rFonts w:ascii="Times New Roman" w:hAnsi="Times New Roman" w:cs="Times New Roman"/>
          <w:sz w:val="28"/>
          <w:szCs w:val="28"/>
        </w:rPr>
      </w:pPr>
    </w:p>
    <w:p w:rsidR="00F75DE7" w:rsidRPr="00326F0A"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 до точки 40 по линиям, последовательно соединяющим точки, </w:t>
      </w:r>
      <w:r w:rsidRPr="00B77625">
        <w:rPr>
          <w:rFonts w:ascii="Times New Roman" w:hAnsi="Times New Roman" w:cs="Times New Roman"/>
          <w:spacing w:val="-2"/>
          <w:sz w:val="28"/>
          <w:szCs w:val="28"/>
        </w:rPr>
        <w:t xml:space="preserve">до западной границы лесного квартала 103 Дивенского участкового лесничества </w:t>
      </w:r>
      <w:r w:rsidRPr="00326F0A">
        <w:rPr>
          <w:rFonts w:ascii="Times New Roman" w:hAnsi="Times New Roman" w:cs="Times New Roman"/>
          <w:sz w:val="28"/>
          <w:szCs w:val="28"/>
        </w:rPr>
        <w:t>Гатчинского лесничества, далее по границам лесных кварталов 103, 96, 95 Дивенского участкового лесничества Гатчинского лесничества до полосы отвода железной дороги Санкт-Петербург</w:t>
      </w:r>
      <w:r w:rsidR="00866F47" w:rsidRPr="00326F0A">
        <w:rPr>
          <w:rFonts w:ascii="Times New Roman" w:hAnsi="Times New Roman" w:cs="Times New Roman"/>
          <w:sz w:val="28"/>
          <w:szCs w:val="28"/>
        </w:rPr>
        <w:t xml:space="preserve"> – </w:t>
      </w:r>
      <w:r w:rsidRPr="00326F0A">
        <w:rPr>
          <w:rFonts w:ascii="Times New Roman" w:hAnsi="Times New Roman" w:cs="Times New Roman"/>
          <w:sz w:val="28"/>
          <w:szCs w:val="28"/>
        </w:rPr>
        <w:t>Луга</w:t>
      </w:r>
      <w:r w:rsidR="00866F47" w:rsidRPr="00326F0A">
        <w:rPr>
          <w:rFonts w:ascii="Times New Roman" w:hAnsi="Times New Roman" w:cs="Times New Roman"/>
          <w:sz w:val="28"/>
          <w:szCs w:val="28"/>
        </w:rPr>
        <w:t xml:space="preserve"> – </w:t>
      </w:r>
      <w:r w:rsidRPr="00326F0A">
        <w:rPr>
          <w:rFonts w:ascii="Times New Roman" w:hAnsi="Times New Roman" w:cs="Times New Roman"/>
          <w:sz w:val="28"/>
          <w:szCs w:val="28"/>
        </w:rPr>
        <w:t>Псков, не пересекая е</w:t>
      </w:r>
      <w:r w:rsidR="00866F47" w:rsidRPr="00326F0A">
        <w:rPr>
          <w:rFonts w:ascii="Times New Roman" w:hAnsi="Times New Roman" w:cs="Times New Roman"/>
          <w:sz w:val="28"/>
          <w:szCs w:val="28"/>
        </w:rPr>
        <w:t>е</w:t>
      </w:r>
      <w:r w:rsidRPr="00326F0A">
        <w:rPr>
          <w:rFonts w:ascii="Times New Roman" w:hAnsi="Times New Roman" w:cs="Times New Roman"/>
          <w:sz w:val="28"/>
          <w:szCs w:val="28"/>
        </w:rPr>
        <w:t>.</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40 до точки 80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80 до точки 86, пересекая полосу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по линиям, последовательно соединяющим точки, до границы лесного квартала 52 Рылеевского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86 до точки 154 по границе лесного квартала 52 Рылеевского участкового лесничества Гатчинского лесничества, далее по линиям, последовательно соединяющим точки, до границы лесного квартала 52 Рылеевского участкового лесничества Гатчинского лесничества, далее по границам лесных кварталов 52, 50 (включая земельные участки СНТ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Протон</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46 Рылеевского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154 до точки 226 по линиям, последовательно соединяющим точки, до границы населенного пункта деревня Рыбицы Рождественского сельского поселения Гатчинского муниципального района Ленинградской области (реестровый номер 47:23-4.83).</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226 до точки 296 по границе населенного пункта деревня Рыбицы Рождественского сельского поселения Гатчинского </w:t>
      </w:r>
      <w:r w:rsidRPr="009B40D1">
        <w:rPr>
          <w:rFonts w:ascii="Times New Roman" w:hAnsi="Times New Roman" w:cs="Times New Roman"/>
          <w:sz w:val="28"/>
          <w:szCs w:val="28"/>
        </w:rPr>
        <w:lastRenderedPageBreak/>
        <w:t>муниципального района Ленинградской области (реестровый номер 47:23-4.83), далее по линии, соединяющей точки, до реки Оредеж,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296 до точки 340 по береговой линии реки Оредеж, далее, </w:t>
      </w:r>
      <w:r w:rsidR="00326F0A">
        <w:rPr>
          <w:rFonts w:ascii="Times New Roman" w:hAnsi="Times New Roman" w:cs="Times New Roman"/>
          <w:sz w:val="28"/>
          <w:szCs w:val="28"/>
        </w:rPr>
        <w:br/>
      </w:r>
      <w:r w:rsidRPr="009B40D1">
        <w:rPr>
          <w:rFonts w:ascii="Times New Roman" w:hAnsi="Times New Roman" w:cs="Times New Roman"/>
          <w:sz w:val="28"/>
          <w:szCs w:val="28"/>
        </w:rPr>
        <w:t xml:space="preserve">не пересекая реку Оредеж, по границе населенного пункта деревня Межно Рождественского сельского поселения Гатчинского муниципального района Ленинградской области (реестровый номер 47:23-4.143), далее по линиям, последовательно соединяющим точки, до полосы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w:t>
      </w:r>
      <w:r w:rsidR="00326F0A">
        <w:rPr>
          <w:rFonts w:ascii="Times New Roman" w:hAnsi="Times New Roman" w:cs="Times New Roman"/>
          <w:sz w:val="28"/>
          <w:szCs w:val="28"/>
        </w:rPr>
        <w:br/>
      </w:r>
      <w:r w:rsidRPr="009B40D1">
        <w:rPr>
          <w:rFonts w:ascii="Times New Roman" w:hAnsi="Times New Roman" w:cs="Times New Roman"/>
          <w:sz w:val="28"/>
          <w:szCs w:val="28"/>
        </w:rPr>
        <w:t>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Сиверским городским поселением</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340 до точки 378, пересекая полосу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w:t>
      </w:r>
      <w:bookmarkStart w:id="4" w:name="_Hlk94268718"/>
      <w:r w:rsidRPr="009B40D1">
        <w:rPr>
          <w:rFonts w:ascii="Times New Roman" w:hAnsi="Times New Roman" w:cs="Times New Roman"/>
          <w:sz w:val="28"/>
          <w:szCs w:val="28"/>
        </w:rPr>
        <w:t xml:space="preserve">по границе полосы отвода автомобильной дороги регионального значения </w:t>
      </w:r>
      <w:r w:rsidR="00326F0A">
        <w:rPr>
          <w:rFonts w:ascii="Times New Roman" w:hAnsi="Times New Roman" w:cs="Times New Roman"/>
          <w:sz w:val="28"/>
          <w:szCs w:val="28"/>
        </w:rPr>
        <w:br/>
      </w:r>
      <w:r w:rsidRPr="009B40D1">
        <w:rPr>
          <w:rFonts w:ascii="Times New Roman" w:hAnsi="Times New Roman" w:cs="Times New Roman"/>
          <w:sz w:val="28"/>
          <w:szCs w:val="28"/>
        </w:rPr>
        <w:t xml:space="preserve">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w:t>
      </w:r>
      <w:bookmarkEnd w:id="4"/>
      <w:r w:rsidRPr="009B40D1">
        <w:rPr>
          <w:rFonts w:ascii="Times New Roman" w:hAnsi="Times New Roman" w:cs="Times New Roman"/>
          <w:sz w:val="28"/>
          <w:szCs w:val="28"/>
        </w:rPr>
        <w:t xml:space="preserve">до границы населенного пункта деревня Большево Сиверского городского поселения Гатчинского муниципального района Ленинградской области (реестровый номер 47:23-4.13), далее, пересекая </w:t>
      </w:r>
      <w:bookmarkStart w:id="5" w:name="_Hlk94268636"/>
      <w:r w:rsidRPr="009B40D1">
        <w:rPr>
          <w:rFonts w:ascii="Times New Roman" w:hAnsi="Times New Roman" w:cs="Times New Roman"/>
          <w:sz w:val="28"/>
          <w:szCs w:val="28"/>
        </w:rPr>
        <w:t>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Большево Сиверского городского поселения </w:t>
      </w:r>
      <w:r w:rsidRPr="009B40D1">
        <w:rPr>
          <w:rFonts w:ascii="Times New Roman" w:hAnsi="Times New Roman" w:cs="Times New Roman"/>
          <w:sz w:val="28"/>
          <w:szCs w:val="28"/>
        </w:rPr>
        <w:lastRenderedPageBreak/>
        <w:t xml:space="preserve">Гатчинского муниципального района Ленинградской области (реестровый номер 47:23-4.13) полосу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Строганово, </w:t>
      </w:r>
      <w:r w:rsidR="00850684">
        <w:rPr>
          <w:rFonts w:ascii="Times New Roman" w:hAnsi="Times New Roman" w:cs="Times New Roman"/>
          <w:sz w:val="28"/>
          <w:szCs w:val="28"/>
        </w:rPr>
        <w:br/>
      </w:r>
      <w:r w:rsidRPr="009B40D1">
        <w:rPr>
          <w:rFonts w:ascii="Times New Roman" w:hAnsi="Times New Roman" w:cs="Times New Roman"/>
          <w:sz w:val="28"/>
          <w:szCs w:val="28"/>
        </w:rPr>
        <w:t xml:space="preserve">до северо-восточной границы полосы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3"/>
          <w:szCs w:val="23"/>
        </w:rPr>
      </w:pPr>
    </w:p>
    <w:bookmarkEnd w:id="5"/>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378 до точки 414 по границе полосы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до полосы отвода автомобильной дороги местного значения,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Pr="00850684" w:rsidRDefault="00F75DE7" w:rsidP="00FC4B6E">
      <w:pPr>
        <w:pStyle w:val="ConsPlusNormal"/>
        <w:widowControl/>
        <w:ind w:firstLine="709"/>
        <w:jc w:val="both"/>
        <w:rPr>
          <w:rFonts w:ascii="Times New Roman" w:hAnsi="Times New Roman" w:cs="Times New Roman"/>
          <w:sz w:val="28"/>
          <w:szCs w:val="28"/>
        </w:rPr>
      </w:pPr>
      <w:r w:rsidRPr="00850684">
        <w:rPr>
          <w:rFonts w:ascii="Times New Roman" w:hAnsi="Times New Roman" w:cs="Times New Roman"/>
          <w:sz w:val="28"/>
          <w:szCs w:val="28"/>
        </w:rPr>
        <w:t xml:space="preserve">От точки 414 до точки 437, не пересекая полосу отвода автомобильной дороги регионального значения 41К-511 Подъезд к садоводству </w:t>
      </w:r>
      <w:r w:rsidR="009B40D1" w:rsidRPr="00850684">
        <w:rPr>
          <w:rFonts w:ascii="Times New Roman" w:hAnsi="Times New Roman" w:cs="Times New Roman"/>
          <w:sz w:val="28"/>
          <w:szCs w:val="28"/>
        </w:rPr>
        <w:t>"</w:t>
      </w:r>
      <w:r w:rsidRPr="00850684">
        <w:rPr>
          <w:rFonts w:ascii="Times New Roman" w:hAnsi="Times New Roman" w:cs="Times New Roman"/>
          <w:sz w:val="28"/>
          <w:szCs w:val="28"/>
        </w:rPr>
        <w:t>Строганово</w:t>
      </w:r>
      <w:r w:rsidR="009B40D1" w:rsidRPr="00850684">
        <w:rPr>
          <w:rFonts w:ascii="Times New Roman" w:hAnsi="Times New Roman" w:cs="Times New Roman"/>
          <w:sz w:val="28"/>
          <w:szCs w:val="28"/>
        </w:rPr>
        <w:t>"</w:t>
      </w:r>
      <w:r w:rsidRPr="00850684">
        <w:rPr>
          <w:rFonts w:ascii="Times New Roman" w:hAnsi="Times New Roman" w:cs="Times New Roman"/>
          <w:sz w:val="28"/>
          <w:szCs w:val="28"/>
        </w:rPr>
        <w:t xml:space="preserve">, по границе полосы отвода автомобильной дороги местного значения (включая земельные участки </w:t>
      </w:r>
      <w:r w:rsidR="00850684">
        <w:rPr>
          <w:rFonts w:ascii="Times New Roman" w:hAnsi="Times New Roman" w:cs="Times New Roman"/>
          <w:sz w:val="28"/>
          <w:szCs w:val="28"/>
        </w:rPr>
        <w:t xml:space="preserve">с кадастровыми номерами </w:t>
      </w:r>
      <w:r w:rsidRPr="00850684">
        <w:rPr>
          <w:rFonts w:ascii="Times New Roman" w:hAnsi="Times New Roman" w:cs="Times New Roman"/>
          <w:sz w:val="28"/>
          <w:szCs w:val="28"/>
        </w:rPr>
        <w:t>47:23:0920001:1122, 47:23:0920001:887, 47:23:0920001:888, 47:23:0920001:886), далее, не пересекая полосу отвода автомобильной дороги местного значения, по линиям, последовательно соединяющим точки, до полосы отвода железной дороги Санкт-Петербург</w:t>
      </w:r>
      <w:r w:rsidR="00866F47" w:rsidRPr="00850684">
        <w:rPr>
          <w:rFonts w:ascii="Times New Roman" w:hAnsi="Times New Roman" w:cs="Times New Roman"/>
          <w:sz w:val="28"/>
          <w:szCs w:val="28"/>
        </w:rPr>
        <w:t xml:space="preserve"> – </w:t>
      </w:r>
      <w:r w:rsidRPr="00850684">
        <w:rPr>
          <w:rFonts w:ascii="Times New Roman" w:hAnsi="Times New Roman" w:cs="Times New Roman"/>
          <w:sz w:val="28"/>
          <w:szCs w:val="28"/>
        </w:rPr>
        <w:t>Луга</w:t>
      </w:r>
      <w:r w:rsidR="00866F47" w:rsidRPr="00850684">
        <w:rPr>
          <w:rFonts w:ascii="Times New Roman" w:hAnsi="Times New Roman" w:cs="Times New Roman"/>
          <w:sz w:val="28"/>
          <w:szCs w:val="28"/>
        </w:rPr>
        <w:t xml:space="preserve"> – </w:t>
      </w:r>
      <w:r w:rsidRPr="00850684">
        <w:rPr>
          <w:rFonts w:ascii="Times New Roman" w:hAnsi="Times New Roman" w:cs="Times New Roman"/>
          <w:sz w:val="28"/>
          <w:szCs w:val="28"/>
        </w:rPr>
        <w:t>Псков, не пересекая е</w:t>
      </w:r>
      <w:r w:rsidR="00866F47" w:rsidRPr="00850684">
        <w:rPr>
          <w:rFonts w:ascii="Times New Roman" w:hAnsi="Times New Roman" w:cs="Times New Roman"/>
          <w:sz w:val="28"/>
          <w:szCs w:val="28"/>
        </w:rPr>
        <w:t>е</w:t>
      </w:r>
      <w:r w:rsidRPr="00850684">
        <w:rPr>
          <w:rFonts w:ascii="Times New Roman" w:hAnsi="Times New Roman" w:cs="Times New Roman"/>
          <w:sz w:val="28"/>
          <w:szCs w:val="28"/>
        </w:rPr>
        <w:t>.</w:t>
      </w:r>
    </w:p>
    <w:p w:rsidR="006629DD" w:rsidRPr="009933F8" w:rsidRDefault="006629DD" w:rsidP="00FC4B6E">
      <w:pPr>
        <w:pStyle w:val="ConsPlusNormal"/>
        <w:widowControl/>
        <w:ind w:firstLine="709"/>
        <w:jc w:val="both"/>
        <w:rPr>
          <w:rFonts w:ascii="Times New Roman" w:hAnsi="Times New Roman" w:cs="Times New Roman"/>
          <w:sz w:val="23"/>
          <w:szCs w:val="23"/>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437 до точки 448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448 до точки 503, пересекая полосу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по границе лесного квартала 66 Рылеевского участкового лесничества Гатчинского лесничества, далее по границе лесного квартала 1405 Минского участкового лесничества Гатчинского лесничества, далее по границам лесных кварталов 67, 69, 68, 63, 59 Рылеевского участкового лесничества Гатчинского лесничества, далее, пересекая по линиям, последовательно соединяющим точки, лесной квартал 60 Рылеевского участкового лесничества Гатчинского лесничества, по границам лесных кварталов 60, 61, 64 Рылеевского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503 до точки 613 по границам лесных кварталов 55, 56, 57, 69 Дружносельского участкового лесничества Гатчинского лесничества, далее, пересекая по линиям, последовательно соединяющим точки, лесной квартал 69 Дружносельского участкового лесничества Гатчинского лесничества, </w:t>
      </w:r>
      <w:r w:rsidR="00850684">
        <w:rPr>
          <w:rFonts w:ascii="Times New Roman" w:hAnsi="Times New Roman" w:cs="Times New Roman"/>
          <w:sz w:val="28"/>
          <w:szCs w:val="28"/>
        </w:rPr>
        <w:br/>
      </w:r>
      <w:r w:rsidRPr="009B40D1">
        <w:rPr>
          <w:rFonts w:ascii="Times New Roman" w:hAnsi="Times New Roman" w:cs="Times New Roman"/>
          <w:sz w:val="28"/>
          <w:szCs w:val="28"/>
        </w:rPr>
        <w:t>по границам лесных кварталов 69, 81, 82, 83, 84 Дружносельского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613 до точки 644 по границам лесных кварталов 85, 86, 87, 88, 89, 90, 91, 92 Орлинского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Вырицким городским поселением</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644 до точки 664 по границам лесных кварталов 104, 116, 13, 26 Орлинского участкового лесничества Гатчинского лесничества до реки Ракитинка,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664 до точки 976 по береговой линии реки Ракитинка.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976 до точки 1006, не пересекая реку Ракитинка, по границам лесных кварталов 42, 41, 46, 47 Орлинского участкового лесничества Гатчинского лесничества, далее по границам лесных кварталов 54, 55, 68, 79, 78 Дивенского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Лужским муниципальным районом</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1006 до точки 1 по границе муниципального района.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9933F8">
      <w:pPr>
        <w:pStyle w:val="ConsPlusTitle"/>
        <w:keepNext/>
        <w:pageBreakBefor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lastRenderedPageBreak/>
        <w:t>6.8. ТЕКСТОВОЕ ОПИСАНИЕ ГРАНИЦЫ</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ЕЛИЗАВЕТИНСКОЕ СЕЛЬСКОЕ ПОСЕЛЕНИЕ</w:t>
      </w:r>
      <w:r w:rsidR="006629DD">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6629DD">
        <w:rPr>
          <w:rFonts w:ascii="Times New Roman" w:hAnsi="Times New Roman" w:cs="Times New Roman"/>
          <w:sz w:val="28"/>
          <w:szCs w:val="28"/>
        </w:rPr>
        <w:t xml:space="preserve"> </w:t>
      </w:r>
      <w:r w:rsidR="006629DD">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6629DD" w:rsidRPr="009B40D1" w:rsidRDefault="006629DD" w:rsidP="00850684">
      <w:pPr>
        <w:pStyle w:val="ConsPlusTitle"/>
        <w:keepNext/>
        <w:widowControl/>
        <w:jc w:val="center"/>
        <w:outlineLvl w:val="2"/>
        <w:rPr>
          <w:rFonts w:ascii="Times New Roman" w:hAnsi="Times New Roman" w:cs="Times New Roman"/>
          <w:sz w:val="28"/>
          <w:szCs w:val="28"/>
        </w:rPr>
      </w:pPr>
    </w:p>
    <w:p w:rsidR="00F75DE7" w:rsidRPr="009B40D1" w:rsidRDefault="00F75DE7" w:rsidP="00850684">
      <w:pPr>
        <w:pStyle w:val="ConsPlusTitle"/>
        <w:keepNext/>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6.8.1. Описание местоположения точки 1</w:t>
      </w:r>
    </w:p>
    <w:p w:rsidR="006629DD" w:rsidRDefault="006629DD" w:rsidP="00850684">
      <w:pPr>
        <w:pStyle w:val="ConsPlusNormal"/>
        <w:keepNext/>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пересечении северной и западной границ лесного квартала 69 Елизаветинского участкового лесничества Гатчинского лесничества.</w:t>
      </w:r>
    </w:p>
    <w:p w:rsidR="006629DD" w:rsidRPr="009B40D1" w:rsidRDefault="006629DD" w:rsidP="006629DD">
      <w:pPr>
        <w:pStyle w:val="ConsPlusNormal"/>
        <w:widowControl/>
        <w:jc w:val="both"/>
        <w:rPr>
          <w:rFonts w:ascii="Times New Roman" w:hAnsi="Times New Roman" w:cs="Times New Roman"/>
          <w:sz w:val="28"/>
          <w:szCs w:val="28"/>
        </w:rPr>
      </w:pPr>
    </w:p>
    <w:p w:rsidR="00F75DE7" w:rsidRDefault="00F75DE7" w:rsidP="006629DD">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6.8.2. Описание прохождения границы</w:t>
      </w:r>
    </w:p>
    <w:p w:rsidR="006629DD" w:rsidRPr="009B40D1" w:rsidRDefault="006629DD" w:rsidP="006629DD">
      <w:pPr>
        <w:pStyle w:val="ConsPlusTitle"/>
        <w:widowControl/>
        <w:jc w:val="center"/>
        <w:outlineLvl w:val="3"/>
        <w:rPr>
          <w:rFonts w:ascii="Times New Roman" w:hAnsi="Times New Roman" w:cs="Times New Roman"/>
          <w:sz w:val="28"/>
          <w:szCs w:val="28"/>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Сяськелевским сельским поселением</w:t>
      </w:r>
    </w:p>
    <w:p w:rsidR="006629DD" w:rsidRDefault="006629DD" w:rsidP="006629DD">
      <w:pPr>
        <w:pStyle w:val="ConsPlusNormal"/>
        <w:widowControl/>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23 по границам лесных кварталов 69, 70 Елизаветинского участкового лесничества Гатчинского лесничества до полосы отвода автомобильной дороги регионального значения 41К-219 Елизаветино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Фьюнатово,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23 до точки 44 по границе полосы отвода автомобильной дороги регионального значения 41К-219 Елизаветино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Фьюнатово.</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44 до точки 58, пересекая полосу отвода автомобильной дороги регионального значения 41К-219 Елизаветино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Фьюнатово,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Раболово Елизаветинского сельского поселения Гатчинского муниципального района Ленинградской области (реестровый номер 47:23-4.122), далее по линиям, последовательно соединяющим точки, </w:t>
      </w:r>
      <w:r w:rsidR="00850684">
        <w:rPr>
          <w:rFonts w:ascii="Times New Roman" w:hAnsi="Times New Roman" w:cs="Times New Roman"/>
          <w:sz w:val="28"/>
          <w:szCs w:val="28"/>
        </w:rPr>
        <w:br/>
      </w:r>
      <w:r w:rsidRPr="009B40D1">
        <w:rPr>
          <w:rFonts w:ascii="Times New Roman" w:hAnsi="Times New Roman" w:cs="Times New Roman"/>
          <w:sz w:val="28"/>
          <w:szCs w:val="28"/>
        </w:rPr>
        <w:t>до границы лесного квартала 68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58 до точки 86 по границам лесных кварталов 68, 71, 75, 76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86 до точки 88 по границе лесного квартала 5 Минского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88 до точки 111 по границе лесного квартала 94 Елизаветинского участкового лесничества Гатчинского лесничества, далее по границе территориальной зоны рекреационного назначения (реестровый номер 47:23-7.304), далее по границе лесного квартала 95 Елизаветинского участкового лесничества Гатчинского лесничества до полосы отвода автомобильной дороги местного значения,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111 до точки 140 по границе полосы отвода автомобильной дороги местного значения до полосы отвода автомобильной дороги регионального значения 41К-104</w:t>
      </w:r>
      <w:r w:rsidRPr="009B40D1">
        <w:rPr>
          <w:rFonts w:ascii="Times New Roman" w:hAnsi="Times New Roman"/>
          <w:sz w:val="28"/>
        </w:rPr>
        <w:t xml:space="preserve"> </w:t>
      </w:r>
      <w:r w:rsidRPr="009B40D1">
        <w:rPr>
          <w:rFonts w:ascii="Times New Roman" w:hAnsi="Times New Roman" w:cs="Times New Roman"/>
          <w:sz w:val="28"/>
          <w:szCs w:val="28"/>
        </w:rPr>
        <w:t>Елизаветино</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Скворицы, пересекая полосу отвода автомобильной дороги регионального значения 41К-104</w:t>
      </w:r>
      <w:r w:rsidRPr="009B40D1">
        <w:rPr>
          <w:rFonts w:ascii="Times New Roman" w:hAnsi="Times New Roman"/>
          <w:sz w:val="28"/>
        </w:rPr>
        <w:t xml:space="preserve"> </w:t>
      </w:r>
      <w:r w:rsidRPr="009B40D1">
        <w:rPr>
          <w:rFonts w:ascii="Times New Roman" w:hAnsi="Times New Roman" w:cs="Times New Roman"/>
          <w:sz w:val="28"/>
          <w:szCs w:val="28"/>
        </w:rPr>
        <w:t>Елизаветино – Скворицы, по линиям, последовательно соединяющим точки, до границы лесного квартала 96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140 до точки 145 по границе лесного квартала 96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145 до точки 158 по линиям, последовательно соединяющим </w:t>
      </w:r>
      <w:r w:rsidRPr="00850684">
        <w:rPr>
          <w:rFonts w:ascii="Times New Roman" w:hAnsi="Times New Roman" w:cs="Times New Roman"/>
          <w:spacing w:val="-2"/>
          <w:sz w:val="28"/>
          <w:szCs w:val="28"/>
        </w:rPr>
        <w:t xml:space="preserve">точки (включая земельные участки </w:t>
      </w:r>
      <w:r w:rsidR="00850684" w:rsidRPr="00850684">
        <w:rPr>
          <w:rFonts w:ascii="Times New Roman" w:hAnsi="Times New Roman" w:cs="Times New Roman"/>
          <w:spacing w:val="-2"/>
          <w:sz w:val="28"/>
          <w:szCs w:val="28"/>
        </w:rPr>
        <w:t xml:space="preserve">с кадастровыми номерами </w:t>
      </w:r>
      <w:r w:rsidRPr="00850684">
        <w:rPr>
          <w:rFonts w:ascii="Times New Roman" w:hAnsi="Times New Roman" w:cs="Times New Roman"/>
          <w:spacing w:val="-2"/>
          <w:sz w:val="28"/>
          <w:szCs w:val="28"/>
        </w:rPr>
        <w:t>47:23:0132001:244,</w:t>
      </w:r>
      <w:r w:rsidRPr="009B40D1">
        <w:rPr>
          <w:rFonts w:ascii="Times New Roman" w:hAnsi="Times New Roman" w:cs="Times New Roman"/>
          <w:sz w:val="28"/>
          <w:szCs w:val="28"/>
        </w:rPr>
        <w:t xml:space="preserve"> 47:23:0132001:239), до границы лесного квартала 108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158 до точки 192 по границам лесных кварталов 108, 112, 113, 114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Войсковицким сельским поселением</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От точки 192 до точки 249 по границе лесного квартала 114 Елизаветинского участкового лесничества Гатчинского лесничества, далее </w:t>
      </w:r>
      <w:r w:rsidR="00850684">
        <w:rPr>
          <w:rFonts w:ascii="Times New Roman" w:hAnsi="Times New Roman" w:cs="Times New Roman"/>
          <w:sz w:val="28"/>
          <w:szCs w:val="28"/>
        </w:rPr>
        <w:br/>
      </w:r>
      <w:r w:rsidRPr="009B40D1">
        <w:rPr>
          <w:rFonts w:ascii="Times New Roman" w:hAnsi="Times New Roman" w:cs="Times New Roman"/>
          <w:sz w:val="28"/>
          <w:szCs w:val="28"/>
        </w:rPr>
        <w:t xml:space="preserve">по линиям, последовательно соединяющим точки (включая территорию мемориального комплекса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Борницкий рубеж обороны</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до границы лесного </w:t>
      </w:r>
      <w:r w:rsidRPr="00326F0A">
        <w:rPr>
          <w:rFonts w:ascii="Times New Roman" w:hAnsi="Times New Roman" w:cs="Times New Roman"/>
          <w:spacing w:val="-4"/>
          <w:sz w:val="28"/>
          <w:szCs w:val="28"/>
        </w:rPr>
        <w:t>квартала 159 Елизаветинского участкового лесничества Гатчинского лесничества,</w:t>
      </w:r>
      <w:r w:rsidRPr="009B40D1">
        <w:rPr>
          <w:rFonts w:ascii="Times New Roman" w:hAnsi="Times New Roman" w:cs="Times New Roman"/>
          <w:sz w:val="28"/>
          <w:szCs w:val="28"/>
        </w:rPr>
        <w:t xml:space="preserve"> далее по границе земельного участка </w:t>
      </w:r>
      <w:r w:rsidR="00850684"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47:23:0147003:10, далее по границам лесных кварталов 159, 162 Елизаветинского участкового лесничества Гатчинского лесничества до полосы отвода автомобильной дороги местного значения,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249 до точки 283 по границе полосы отвода автомобильной дороги местного значения, не пересекая полосу отвода автомобильной дороги местного значения, по линиям, последовательно соединяющим точки, до границы лесного квартала 163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highlight w:val="yellow"/>
        </w:rPr>
      </w:pPr>
    </w:p>
    <w:p w:rsidR="00F75DE7" w:rsidRPr="009B40D1" w:rsidRDefault="00F75DE7" w:rsidP="006629DD">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Большеколпанским сельским поселением</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283 до точки 309 по границам лесных кварталов 163, 124, 123 (исключая территорию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Новое Хинколово Большеколпанского сельского поселения Гатчинского муниципального района Ленинградской области (реестровый номер 47:23-4.153) и земельный участок </w:t>
      </w:r>
      <w:r w:rsidR="00850684">
        <w:rPr>
          <w:rFonts w:ascii="Times New Roman" w:hAnsi="Times New Roman" w:cs="Times New Roman"/>
          <w:sz w:val="28"/>
          <w:szCs w:val="28"/>
        </w:rPr>
        <w:br/>
      </w:r>
      <w:r w:rsidR="00850684" w:rsidRPr="009B40D1">
        <w:rPr>
          <w:rFonts w:ascii="Times New Roman" w:hAnsi="Times New Roman" w:cs="Times New Roman"/>
          <w:sz w:val="28"/>
          <w:szCs w:val="28"/>
        </w:rPr>
        <w:lastRenderedPageBreak/>
        <w:t xml:space="preserve">с кадастровым номером </w:t>
      </w:r>
      <w:r w:rsidRPr="009B40D1">
        <w:rPr>
          <w:rFonts w:ascii="Times New Roman" w:hAnsi="Times New Roman" w:cs="Times New Roman"/>
          <w:sz w:val="28"/>
          <w:szCs w:val="28"/>
        </w:rPr>
        <w:t>47:23:0427001:91)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309 до точки 321 по линиям, последовательно соединяющим точки, до границы лесного квартала 143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321 до точки 344 по границам лесных кварталов 143, 151, 150, 158, 157, 156, 155, 154, 153 Елизаветинского участкового лесничества Гатчинского лесничества.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Волосовским муниципальным районом</w:t>
      </w:r>
    </w:p>
    <w:p w:rsidR="006629DD" w:rsidRDefault="006629DD"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344 до точки 1 по границе муниципального района.</w:t>
      </w:r>
    </w:p>
    <w:p w:rsidR="006629DD" w:rsidRPr="009B40D1" w:rsidRDefault="006629DD" w:rsidP="00FC4B6E">
      <w:pPr>
        <w:pStyle w:val="ConsPlusNormal"/>
        <w:widowControl/>
        <w:ind w:firstLine="709"/>
        <w:jc w:val="both"/>
        <w:rPr>
          <w:rFonts w:ascii="Times New Roman" w:hAnsi="Times New Roman" w:cs="Times New Roman"/>
          <w:sz w:val="28"/>
          <w:szCs w:val="28"/>
        </w:rPr>
      </w:pPr>
    </w:p>
    <w:p w:rsidR="00F75DE7" w:rsidRDefault="00F75DE7" w:rsidP="009F5D82">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6.9. ТЕКСТОВОЕ ОПИСАНИЕ ГРАНИЦЫ</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КОБРИНСКОЕ СЕЛЬСКОЕ ПОСЕЛЕНИЕ</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9F5D82">
        <w:rPr>
          <w:rFonts w:ascii="Times New Roman" w:hAnsi="Times New Roman" w:cs="Times New Roman"/>
          <w:sz w:val="28"/>
          <w:szCs w:val="28"/>
        </w:rPr>
        <w:t xml:space="preserve"> </w:t>
      </w:r>
      <w:r w:rsidR="009F5D82">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9F5D82" w:rsidRPr="009B40D1" w:rsidRDefault="009F5D82" w:rsidP="009F5D82">
      <w:pPr>
        <w:pStyle w:val="ConsPlusTitle"/>
        <w:widowControl/>
        <w:jc w:val="center"/>
        <w:outlineLvl w:val="2"/>
        <w:rPr>
          <w:rFonts w:ascii="Times New Roman" w:hAnsi="Times New Roman" w:cs="Times New Roman"/>
          <w:sz w:val="28"/>
          <w:szCs w:val="28"/>
        </w:rPr>
      </w:pPr>
    </w:p>
    <w:p w:rsidR="00F75DE7" w:rsidRPr="009B40D1"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6.9.1. Описание местоположения точки 1</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Точка 1 расположена на пересечении северной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w:t>
      </w:r>
      <w:r w:rsidRPr="009B40D1">
        <w:rPr>
          <w:rFonts w:ascii="Times New Roman" w:hAnsi="Times New Roman" w:cs="Times New Roman"/>
          <w:sz w:val="28"/>
          <w:szCs w:val="28"/>
        </w:rPr>
        <w:lastRenderedPageBreak/>
        <w:t xml:space="preserve">тербургское </w:t>
      </w:r>
      <w:r w:rsidRPr="00326F0A">
        <w:rPr>
          <w:rFonts w:ascii="Times New Roman" w:hAnsi="Times New Roman" w:cs="Times New Roman"/>
          <w:spacing w:val="-2"/>
          <w:sz w:val="28"/>
          <w:szCs w:val="28"/>
        </w:rPr>
        <w:t>южное полукольцо</w:t>
      </w:r>
      <w:r w:rsidR="009B40D1" w:rsidRPr="00326F0A">
        <w:rPr>
          <w:rFonts w:ascii="Times New Roman" w:hAnsi="Times New Roman" w:cs="Times New Roman"/>
          <w:spacing w:val="-2"/>
          <w:sz w:val="28"/>
          <w:szCs w:val="28"/>
        </w:rPr>
        <w:t>"</w:t>
      </w:r>
      <w:r w:rsidRPr="00326F0A">
        <w:rPr>
          <w:rFonts w:ascii="Times New Roman" w:hAnsi="Times New Roman" w:cs="Times New Roman"/>
          <w:spacing w:val="-2"/>
          <w:sz w:val="28"/>
          <w:szCs w:val="28"/>
        </w:rPr>
        <w:t xml:space="preserve"> Кировск</w:t>
      </w:r>
      <w:r w:rsidR="00866F47" w:rsidRPr="00326F0A">
        <w:rPr>
          <w:rFonts w:ascii="Times New Roman" w:hAnsi="Times New Roman" w:cs="Times New Roman"/>
          <w:spacing w:val="-2"/>
          <w:sz w:val="28"/>
          <w:szCs w:val="28"/>
        </w:rPr>
        <w:t xml:space="preserve"> – </w:t>
      </w:r>
      <w:r w:rsidRPr="00326F0A">
        <w:rPr>
          <w:rFonts w:ascii="Times New Roman" w:hAnsi="Times New Roman" w:cs="Times New Roman"/>
          <w:spacing w:val="-2"/>
          <w:sz w:val="28"/>
          <w:szCs w:val="28"/>
        </w:rPr>
        <w:t>Мга</w:t>
      </w:r>
      <w:r w:rsidR="00866F47" w:rsidRPr="00326F0A">
        <w:rPr>
          <w:rFonts w:ascii="Times New Roman" w:hAnsi="Times New Roman" w:cs="Times New Roman"/>
          <w:spacing w:val="-2"/>
          <w:sz w:val="28"/>
          <w:szCs w:val="28"/>
        </w:rPr>
        <w:t xml:space="preserve"> – </w:t>
      </w:r>
      <w:r w:rsidRPr="00326F0A">
        <w:rPr>
          <w:rFonts w:ascii="Times New Roman" w:hAnsi="Times New Roman" w:cs="Times New Roman"/>
          <w:spacing w:val="-2"/>
          <w:sz w:val="28"/>
          <w:szCs w:val="28"/>
        </w:rPr>
        <w:t>Гатчина</w:t>
      </w:r>
      <w:r w:rsidR="00866F47" w:rsidRPr="00326F0A">
        <w:rPr>
          <w:rFonts w:ascii="Times New Roman" w:hAnsi="Times New Roman" w:cs="Times New Roman"/>
          <w:spacing w:val="-2"/>
          <w:sz w:val="28"/>
          <w:szCs w:val="28"/>
        </w:rPr>
        <w:t xml:space="preserve"> – </w:t>
      </w:r>
      <w:r w:rsidRPr="00326F0A">
        <w:rPr>
          <w:rFonts w:ascii="Times New Roman" w:hAnsi="Times New Roman" w:cs="Times New Roman"/>
          <w:spacing w:val="-2"/>
          <w:sz w:val="28"/>
          <w:szCs w:val="28"/>
        </w:rPr>
        <w:t>Большая Ижора и юго-восточной</w:t>
      </w:r>
      <w:r w:rsidRPr="009B40D1">
        <w:rPr>
          <w:rFonts w:ascii="Times New Roman" w:hAnsi="Times New Roman" w:cs="Times New Roman"/>
          <w:sz w:val="28"/>
          <w:szCs w:val="28"/>
        </w:rPr>
        <w:t xml:space="preserve"> границы населенного пункта деревня Пустошка Новосветского сельского поселения Гатчинского муниципального района Ленинградской области (реестровый номер 47:23-4.151).</w:t>
      </w:r>
    </w:p>
    <w:p w:rsidR="009F5D82" w:rsidRPr="009B40D1" w:rsidRDefault="009F5D82" w:rsidP="009F5D82">
      <w:pPr>
        <w:pStyle w:val="ConsPlusNormal"/>
        <w:widowControl/>
        <w:jc w:val="both"/>
        <w:rPr>
          <w:rFonts w:ascii="Times New Roman" w:hAnsi="Times New Roman" w:cs="Times New Roman"/>
          <w:sz w:val="28"/>
          <w:szCs w:val="28"/>
        </w:rPr>
      </w:pPr>
    </w:p>
    <w:p w:rsidR="00F75DE7"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6.9.2. Описание прохождения границы</w:t>
      </w:r>
    </w:p>
    <w:p w:rsidR="009F5D82" w:rsidRPr="009B40D1" w:rsidRDefault="009F5D82" w:rsidP="009F5D82">
      <w:pPr>
        <w:pStyle w:val="ConsPlusTitle"/>
        <w:widowControl/>
        <w:jc w:val="center"/>
        <w:outlineLvl w:val="3"/>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Сусанинским сельским поселением</w:t>
      </w:r>
    </w:p>
    <w:p w:rsidR="009F5D82" w:rsidRDefault="009F5D82" w:rsidP="009F5D82">
      <w:pPr>
        <w:pStyle w:val="ConsPlusNormal"/>
        <w:widowControl/>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 до точки 27, пересекая полосу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Большая Ижора, по границе лесного квартала 85 Сусанинского участкового лесничества Гатчинского лесничества (исключая земельный участок </w:t>
      </w:r>
      <w:r w:rsidR="00850684"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47:23:0000000:601).</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27 до точки 49 по линии, соединяющей точки, до реки Суйда,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 далее по береговой линии реки Суйда, далее, не пересекая реку Суйда, по линиям, последовательно соединяющим точки, до границы лесного квартала 107 Сусанинского участкового лесничества Гатчинского лесничества.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49 до точки 168 по границам лесных кварталов 107, 113 Сусанинского участкового лесничества Гатчинского лесничества.</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168 до точки 337 по границам лесных кварталов 1 (включая земельный участок </w:t>
      </w:r>
      <w:r w:rsidR="00850684"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47:23:0440001:145), 8, 17, 18, 34, 52, 55, 72 Вырицкого участкового лесничества Гатчинского лесничества.</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Сиверским городским поселением</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337 до точки 396 по границам лесных кварталов 40, 33, 32, 25, 15, 24, 23 Карташевского участкового лесничества Гатчинского лесничества, далее по линии, соединяющей точки, пересекая лесной квартал 23 Карташевского участкового лесничества Гатчинского лесничества, до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396 до точки 402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402 до точки 421, не пересекая полосу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по границам лесных кварталов 92, 91, 90, 89, 87, 83, 82 Заречского участкового лесничества Гатчинского лесничества.</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Рождественским сельским поселением</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421 до точки 427 по границам лесных кварталов 82, 81 Заречского участкового лесничества Гатчинского лесничества.</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Большеколпанским сельским поселением</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427 до точки 435 по границам лесных кварталов 79, 80 Заречского участкового лесничества Гатчинского лесничества.</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435 до точки 443 по линиям, последовательно соединяющим точки, до реки Суйда,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443 до точки 745 по береговой линии реки Суйда.</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745 до точки 824, не пересекая реку Суйда, по линиям, последовательно соединяющим точки, до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 xml:space="preserve">село </w:t>
      </w:r>
      <w:r w:rsidRPr="00326F0A">
        <w:rPr>
          <w:rFonts w:ascii="Times New Roman" w:hAnsi="Times New Roman" w:cs="Times New Roman"/>
          <w:sz w:val="28"/>
          <w:szCs w:val="28"/>
        </w:rPr>
        <w:t>Никольское Большеколпанского сельского поселения Гатчинского</w:t>
      </w:r>
      <w:r w:rsidRPr="00326F0A">
        <w:rPr>
          <w:rFonts w:ascii="Times New Roman" w:hAnsi="Times New Roman" w:cs="Times New Roman"/>
          <w:spacing w:val="-2"/>
          <w:sz w:val="28"/>
          <w:szCs w:val="28"/>
        </w:rPr>
        <w:t xml:space="preserve"> муниципального района Ленинградской области (реестровый номер 47:23-4.168),</w:t>
      </w:r>
      <w:r w:rsidRPr="009B40D1">
        <w:rPr>
          <w:rFonts w:ascii="Times New Roman" w:hAnsi="Times New Roman" w:cs="Times New Roman"/>
          <w:sz w:val="28"/>
          <w:szCs w:val="28"/>
        </w:rPr>
        <w:t xml:space="preserve"> далее по границе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село Никольское Большеколпанского сельского поселения Гатчинского муниципального района Ленинградской области (реестровый номер 47:23-4.168).</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824 до точки 859 по границе лесного квартала 6 Заречского участкового лесничества Гатчинского лесничества.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От точки 859 до точки 946 по линии, соединяющей точки, до границы земельного участка </w:t>
      </w:r>
      <w:r w:rsidR="00850684"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47:23:0441004:84, далее </w:t>
      </w:r>
      <w:r w:rsidR="0028521E">
        <w:rPr>
          <w:rFonts w:ascii="Times New Roman" w:hAnsi="Times New Roman" w:cs="Times New Roman"/>
          <w:sz w:val="28"/>
          <w:szCs w:val="28"/>
        </w:rPr>
        <w:br/>
      </w:r>
      <w:r w:rsidRPr="009B40D1">
        <w:rPr>
          <w:rFonts w:ascii="Times New Roman" w:hAnsi="Times New Roman" w:cs="Times New Roman"/>
          <w:sz w:val="28"/>
          <w:szCs w:val="28"/>
        </w:rPr>
        <w:t xml:space="preserve">по границам земельных участков </w:t>
      </w:r>
      <w:r w:rsidR="0028521E" w:rsidRPr="009B40D1">
        <w:rPr>
          <w:rFonts w:ascii="Times New Roman" w:hAnsi="Times New Roman" w:cs="Times New Roman"/>
          <w:sz w:val="28"/>
          <w:szCs w:val="28"/>
        </w:rPr>
        <w:t>с кадастровым</w:t>
      </w:r>
      <w:r w:rsidR="0028521E">
        <w:rPr>
          <w:rFonts w:ascii="Times New Roman" w:hAnsi="Times New Roman" w:cs="Times New Roman"/>
          <w:sz w:val="28"/>
          <w:szCs w:val="28"/>
        </w:rPr>
        <w:t>и</w:t>
      </w:r>
      <w:r w:rsidR="0028521E" w:rsidRPr="009B40D1">
        <w:rPr>
          <w:rFonts w:ascii="Times New Roman" w:hAnsi="Times New Roman" w:cs="Times New Roman"/>
          <w:sz w:val="28"/>
          <w:szCs w:val="28"/>
        </w:rPr>
        <w:t xml:space="preserve"> номер</w:t>
      </w:r>
      <w:r w:rsidR="0028521E">
        <w:rPr>
          <w:rFonts w:ascii="Times New Roman" w:hAnsi="Times New Roman" w:cs="Times New Roman"/>
          <w:sz w:val="28"/>
          <w:szCs w:val="28"/>
        </w:rPr>
        <w:t>ами</w:t>
      </w:r>
      <w:r w:rsidR="0028521E" w:rsidRPr="009B40D1">
        <w:rPr>
          <w:rFonts w:ascii="Times New Roman" w:hAnsi="Times New Roman" w:cs="Times New Roman"/>
          <w:sz w:val="28"/>
          <w:szCs w:val="28"/>
        </w:rPr>
        <w:t xml:space="preserve"> </w:t>
      </w:r>
      <w:r w:rsidRPr="009B40D1">
        <w:rPr>
          <w:rFonts w:ascii="Times New Roman" w:hAnsi="Times New Roman" w:cs="Times New Roman"/>
          <w:sz w:val="28"/>
          <w:szCs w:val="28"/>
        </w:rPr>
        <w:t xml:space="preserve">47:23:0441004:84, 47:23:0441004:149, 47:23:0441004:170, 47:23:0441004:171, 47:23:0000000:51941 </w:t>
      </w:r>
      <w:r w:rsidRPr="0028521E">
        <w:rPr>
          <w:rFonts w:ascii="Times New Roman" w:hAnsi="Times New Roman" w:cs="Times New Roman"/>
          <w:spacing w:val="-4"/>
          <w:sz w:val="28"/>
          <w:szCs w:val="28"/>
        </w:rPr>
        <w:t>до полосы отвода железной дороги Санкт-Петербург</w:t>
      </w:r>
      <w:r w:rsidR="00866F47" w:rsidRPr="0028521E">
        <w:rPr>
          <w:rFonts w:ascii="Times New Roman" w:hAnsi="Times New Roman" w:cs="Times New Roman"/>
          <w:spacing w:val="-4"/>
          <w:sz w:val="28"/>
          <w:szCs w:val="28"/>
        </w:rPr>
        <w:t xml:space="preserve"> – </w:t>
      </w:r>
      <w:r w:rsidRPr="0028521E">
        <w:rPr>
          <w:rFonts w:ascii="Times New Roman" w:hAnsi="Times New Roman" w:cs="Times New Roman"/>
          <w:spacing w:val="-4"/>
          <w:sz w:val="28"/>
          <w:szCs w:val="28"/>
        </w:rPr>
        <w:t>Луга</w:t>
      </w:r>
      <w:r w:rsidR="00866F47" w:rsidRPr="0028521E">
        <w:rPr>
          <w:rFonts w:ascii="Times New Roman" w:hAnsi="Times New Roman" w:cs="Times New Roman"/>
          <w:spacing w:val="-4"/>
          <w:sz w:val="28"/>
          <w:szCs w:val="28"/>
        </w:rPr>
        <w:t xml:space="preserve"> – </w:t>
      </w:r>
      <w:r w:rsidRPr="0028521E">
        <w:rPr>
          <w:rFonts w:ascii="Times New Roman" w:hAnsi="Times New Roman" w:cs="Times New Roman"/>
          <w:spacing w:val="-4"/>
          <w:sz w:val="28"/>
          <w:szCs w:val="28"/>
        </w:rPr>
        <w:t>Псков, пересекая е</w:t>
      </w:r>
      <w:r w:rsidR="00866F47" w:rsidRPr="0028521E">
        <w:rPr>
          <w:rFonts w:ascii="Times New Roman" w:hAnsi="Times New Roman" w:cs="Times New Roman"/>
          <w:spacing w:val="-4"/>
          <w:sz w:val="28"/>
          <w:szCs w:val="28"/>
        </w:rPr>
        <w:t>е</w:t>
      </w:r>
      <w:r w:rsidRPr="0028521E">
        <w:rPr>
          <w:rFonts w:ascii="Times New Roman" w:hAnsi="Times New Roman" w:cs="Times New Roman"/>
          <w:spacing w:val="-4"/>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946 до точки 970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Псков до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Новосветским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970 до точки 1, не пересекая полосу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Псков, по границе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9F5D82">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6.10. ТЕКСТОВОЕ ОПИСАНИЕ ГРАНИЦЫ</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КОММУНАРСКОЕ ГОРОДСКОЕ ПОСЕЛЕНИЕ</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 xml:space="preserve">ГАТЧИНСКОГО </w:t>
      </w:r>
      <w:r w:rsidRPr="009B40D1">
        <w:rPr>
          <w:rFonts w:ascii="Times New Roman" w:hAnsi="Times New Roman" w:cs="Times New Roman"/>
          <w:sz w:val="28"/>
          <w:szCs w:val="28"/>
        </w:rPr>
        <w:lastRenderedPageBreak/>
        <w:t>МУНИЦИПАЛЬНОГО РАЙОНА</w:t>
      </w:r>
      <w:r w:rsidR="009F5D82">
        <w:rPr>
          <w:rFonts w:ascii="Times New Roman" w:hAnsi="Times New Roman" w:cs="Times New Roman"/>
          <w:sz w:val="28"/>
          <w:szCs w:val="28"/>
        </w:rPr>
        <w:t xml:space="preserve"> </w:t>
      </w:r>
      <w:r w:rsidR="009F5D82">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9F5D82" w:rsidRPr="009B40D1" w:rsidRDefault="009F5D82" w:rsidP="009F5D82">
      <w:pPr>
        <w:pStyle w:val="ConsPlusTitle"/>
        <w:widowControl/>
        <w:jc w:val="center"/>
        <w:outlineLvl w:val="2"/>
        <w:rPr>
          <w:rFonts w:ascii="Times New Roman" w:hAnsi="Times New Roman" w:cs="Times New Roman"/>
          <w:sz w:val="28"/>
          <w:szCs w:val="28"/>
        </w:rPr>
      </w:pPr>
    </w:p>
    <w:p w:rsidR="00F75DE7" w:rsidRPr="009B40D1"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6.10.1. Описание местоположения точки 1</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Точка 1 расположена на пересечении северной границы населенного пункта город Коммунар Коммунарского городского поселения Гатчинского муниципального района Ленинградской области (реестровый номер 47:00-4.2) </w:t>
      </w:r>
      <w:r w:rsidR="00326F0A">
        <w:rPr>
          <w:rFonts w:ascii="Times New Roman" w:hAnsi="Times New Roman" w:cs="Times New Roman"/>
          <w:sz w:val="28"/>
          <w:szCs w:val="28"/>
        </w:rPr>
        <w:br/>
      </w:r>
      <w:r w:rsidRPr="009B40D1">
        <w:rPr>
          <w:rFonts w:ascii="Times New Roman" w:hAnsi="Times New Roman" w:cs="Times New Roman"/>
          <w:sz w:val="28"/>
          <w:szCs w:val="28"/>
        </w:rPr>
        <w:t>и восточной границы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Батецкая</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Дно – Витебск.</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6.10.2. Описание прохождения границы</w:t>
      </w:r>
    </w:p>
    <w:p w:rsidR="009F5D82" w:rsidRPr="009B40D1" w:rsidRDefault="009F5D82" w:rsidP="009F5D82">
      <w:pPr>
        <w:pStyle w:val="ConsPlusTitle"/>
        <w:widowControl/>
        <w:jc w:val="center"/>
        <w:outlineLvl w:val="3"/>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Сусанинским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357 по границе населенного пункта город Коммунар Коммунарского городского поселения Гатчинского муниципального района Ленинградской области (реестровый номер 47:00-4.2) до полосы отвода автомобильной дороги регионального значения 41К-492 подъезд к деревне Кобралово,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357 до точки 386 по границе полосы отвода автомобильной дороги регионального значения 41К-492 подъезд к деревне Кобралово.</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lastRenderedPageBreak/>
        <w:t>По смежеству с Пудомягским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bookmarkStart w:id="6" w:name="_Hlk90972667"/>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386 до точки 397 по границе полосы отвода автомобильной дороги регионального значения 41К-492 подъезд к деревне Кобралово.</w:t>
      </w:r>
    </w:p>
    <w:bookmarkEnd w:id="6"/>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397 до точки 1051, не пересекая полосу отвода автомобильной дороги регионального значения 41К-492 подъезд к деревне Кобралово, </w:t>
      </w:r>
      <w:bookmarkStart w:id="7" w:name="_Hlk90972624"/>
      <w:r w:rsidR="0028521E">
        <w:rPr>
          <w:rFonts w:ascii="Times New Roman" w:hAnsi="Times New Roman" w:cs="Times New Roman"/>
          <w:sz w:val="28"/>
          <w:szCs w:val="28"/>
        </w:rPr>
        <w:br/>
      </w:r>
      <w:r w:rsidRPr="009B40D1">
        <w:rPr>
          <w:rFonts w:ascii="Times New Roman" w:hAnsi="Times New Roman" w:cs="Times New Roman"/>
          <w:sz w:val="28"/>
          <w:szCs w:val="28"/>
        </w:rPr>
        <w:t>по границе населенного пункта город Коммунар Коммунарского городского поселения Гатчинского муниципального района Ленинградской области (реестровый номер 47:00-4.2)</w:t>
      </w:r>
      <w:bookmarkEnd w:id="7"/>
      <w:r w:rsidRPr="009B40D1">
        <w:rPr>
          <w:rFonts w:ascii="Times New Roman" w:hAnsi="Times New Roman" w:cs="Times New Roman"/>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Санкт-Петербургом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1051 до точки 1 по границе с Ленинградской областью.</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9F5D82">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6.11. ТЕКСТОВОЕ ОПИСАНИЕ ГРАНИЦЫ МУНИЦИПАЛЬНОГО ОБРАЗОВАНИЯ</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НОВОСВЕТСКОЕ СЕЛЬСКОЕ ПОСЕЛЕНИЕ ГАТЧИНСКОГО</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 xml:space="preserve">МУНИЦИПАЛЬНОГО РАЙОНА </w:t>
      </w:r>
      <w:r w:rsidR="009F5D82">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9F5D82" w:rsidRPr="009B40D1" w:rsidRDefault="009F5D82" w:rsidP="009F5D82">
      <w:pPr>
        <w:pStyle w:val="ConsPlusTitle"/>
        <w:widowControl/>
        <w:jc w:val="center"/>
        <w:outlineLvl w:val="2"/>
        <w:rPr>
          <w:rFonts w:ascii="Times New Roman" w:hAnsi="Times New Roman" w:cs="Times New Roman"/>
          <w:sz w:val="28"/>
          <w:szCs w:val="28"/>
        </w:rPr>
      </w:pPr>
    </w:p>
    <w:p w:rsidR="00F75DE7" w:rsidRPr="009B40D1"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6.11.1. Описание местоположения точки 1</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Точка 1 расположена на пересечении западной границы полосы отвода автомобильной дороги федерального значения </w:t>
      </w:r>
      <w:r w:rsidRPr="009B40D1">
        <w:rPr>
          <w:rFonts w:ascii="Times New Roman" w:hAnsi="Times New Roman" w:cs="Times New Roman"/>
          <w:color w:val="000000" w:themeColor="text1"/>
          <w:sz w:val="28"/>
          <w:szCs w:val="28"/>
        </w:rPr>
        <w:t>Р-23 Санкт-Петербург</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Псков</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Пустошка</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Невель</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граница с Республикой Белоруссия</w:t>
      </w:r>
      <w:r w:rsidRPr="009B40D1">
        <w:rPr>
          <w:rFonts w:ascii="Times New Roman" w:hAnsi="Times New Roman" w:cs="Times New Roman"/>
          <w:sz w:val="28"/>
          <w:szCs w:val="28"/>
        </w:rPr>
        <w:t xml:space="preserve"> и восточной границы населенного пункта</w:t>
      </w:r>
      <w:r w:rsidR="00866F47">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городского поселения Гатчинского муниципального района Ленинградской области (реестровый номер 47:00-4.27</w:t>
      </w:r>
      <w:r w:rsidR="0028521E">
        <w:rPr>
          <w:rFonts w:ascii="Times New Roman" w:hAnsi="Times New Roman" w:cs="Times New Roman"/>
          <w:sz w:val="28"/>
          <w:szCs w:val="28"/>
        </w:rPr>
        <w:t>)</w:t>
      </w:r>
      <w:r w:rsidRPr="009B40D1">
        <w:rPr>
          <w:rFonts w:ascii="Times New Roman" w:hAnsi="Times New Roman" w:cs="Times New Roman"/>
          <w:sz w:val="28"/>
          <w:szCs w:val="28"/>
        </w:rPr>
        <w:t xml:space="preserve">, южнее пересечения автомобильной дороги федерального значения </w:t>
      </w:r>
      <w:r w:rsidRPr="009B40D1">
        <w:rPr>
          <w:rFonts w:ascii="Times New Roman" w:hAnsi="Times New Roman" w:cs="Times New Roman"/>
          <w:color w:val="000000" w:themeColor="text1"/>
          <w:sz w:val="28"/>
          <w:szCs w:val="28"/>
        </w:rPr>
        <w:t>Р-23 Санкт-Петербург</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Псков</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Пустошка</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Невель</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 xml:space="preserve">граница </w:t>
      </w:r>
      <w:r w:rsidR="00326F0A">
        <w:rPr>
          <w:rFonts w:ascii="Times New Roman" w:hAnsi="Times New Roman" w:cs="Times New Roman"/>
          <w:color w:val="000000" w:themeColor="text1"/>
          <w:sz w:val="28"/>
          <w:szCs w:val="28"/>
        </w:rPr>
        <w:br/>
      </w:r>
      <w:r w:rsidRPr="00326F0A">
        <w:rPr>
          <w:rFonts w:ascii="Times New Roman" w:hAnsi="Times New Roman" w:cs="Times New Roman"/>
          <w:color w:val="000000" w:themeColor="text1"/>
          <w:spacing w:val="-2"/>
          <w:sz w:val="28"/>
          <w:szCs w:val="28"/>
        </w:rPr>
        <w:t>с Республикой Белоруссия</w:t>
      </w:r>
      <w:r w:rsidRPr="00326F0A">
        <w:rPr>
          <w:rFonts w:ascii="Times New Roman" w:hAnsi="Times New Roman" w:cs="Times New Roman"/>
          <w:spacing w:val="-2"/>
          <w:sz w:val="28"/>
          <w:szCs w:val="28"/>
        </w:rPr>
        <w:t xml:space="preserve"> с железной дорогой Санкт-Петербург</w:t>
      </w:r>
      <w:r w:rsidR="00866F47" w:rsidRPr="00326F0A">
        <w:rPr>
          <w:rFonts w:ascii="Times New Roman" w:hAnsi="Times New Roman" w:cs="Times New Roman"/>
          <w:spacing w:val="-2"/>
          <w:sz w:val="28"/>
          <w:szCs w:val="28"/>
        </w:rPr>
        <w:t xml:space="preserve"> – </w:t>
      </w:r>
      <w:r w:rsidRPr="00326F0A">
        <w:rPr>
          <w:rFonts w:ascii="Times New Roman" w:hAnsi="Times New Roman" w:cs="Times New Roman"/>
          <w:spacing w:val="-2"/>
          <w:sz w:val="28"/>
          <w:szCs w:val="28"/>
        </w:rPr>
        <w:t>Луга</w:t>
      </w:r>
      <w:r w:rsidR="00866F47" w:rsidRPr="00326F0A">
        <w:rPr>
          <w:rFonts w:ascii="Times New Roman" w:hAnsi="Times New Roman" w:cs="Times New Roman"/>
          <w:spacing w:val="-2"/>
          <w:sz w:val="28"/>
          <w:szCs w:val="28"/>
        </w:rPr>
        <w:t xml:space="preserve"> – </w:t>
      </w:r>
      <w:r w:rsidRPr="00326F0A">
        <w:rPr>
          <w:rFonts w:ascii="Times New Roman" w:hAnsi="Times New Roman" w:cs="Times New Roman"/>
          <w:spacing w:val="-2"/>
          <w:sz w:val="28"/>
          <w:szCs w:val="28"/>
        </w:rPr>
        <w:t>Псков.</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6.11.2. Описание прохождения границы</w:t>
      </w:r>
    </w:p>
    <w:p w:rsidR="009F5D82" w:rsidRPr="009B40D1" w:rsidRDefault="009F5D82" w:rsidP="009F5D82">
      <w:pPr>
        <w:pStyle w:val="ConsPlusTitle"/>
        <w:widowControl/>
        <w:jc w:val="center"/>
        <w:outlineLvl w:val="3"/>
        <w:rPr>
          <w:rFonts w:ascii="Times New Roman" w:hAnsi="Times New Roman" w:cs="Times New Roman"/>
          <w:sz w:val="28"/>
          <w:szCs w:val="28"/>
        </w:rPr>
      </w:pPr>
    </w:p>
    <w:p w:rsidR="00F75DE7"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Веревским сельским поселением</w:t>
      </w:r>
    </w:p>
    <w:p w:rsidR="009F5D82" w:rsidRPr="009B40D1" w:rsidRDefault="009F5D82" w:rsidP="00FC4B6E">
      <w:pPr>
        <w:pStyle w:val="ConsPlusTitle"/>
        <w:widowControl/>
        <w:ind w:firstLine="709"/>
        <w:jc w:val="center"/>
        <w:outlineLvl w:val="4"/>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 до точки 23, пересекая полосу отвода автомобильной дороги федерального значения </w:t>
      </w:r>
      <w:r w:rsidRPr="009B40D1">
        <w:rPr>
          <w:rFonts w:ascii="Times New Roman" w:hAnsi="Times New Roman" w:cs="Times New Roman"/>
          <w:color w:val="000000" w:themeColor="text1"/>
          <w:sz w:val="28"/>
          <w:szCs w:val="28"/>
        </w:rPr>
        <w:t>Р-23 Санкт-Петербург</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Псков</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Пустошка</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Невель</w:t>
      </w:r>
      <w:r w:rsidR="00866F47">
        <w:rPr>
          <w:rFonts w:ascii="Times New Roman" w:hAnsi="Times New Roman" w:cs="Times New Roman"/>
          <w:color w:val="000000" w:themeColor="text1"/>
          <w:sz w:val="28"/>
          <w:szCs w:val="28"/>
        </w:rPr>
        <w:t xml:space="preserve"> – </w:t>
      </w:r>
      <w:r w:rsidRPr="009B40D1">
        <w:rPr>
          <w:rFonts w:ascii="Times New Roman" w:hAnsi="Times New Roman" w:cs="Times New Roman"/>
          <w:color w:val="000000" w:themeColor="text1"/>
          <w:sz w:val="28"/>
          <w:szCs w:val="28"/>
        </w:rPr>
        <w:t>граница с Республикой Белоруссия</w:t>
      </w:r>
      <w:r w:rsidRPr="009B40D1">
        <w:rPr>
          <w:rFonts w:ascii="Times New Roman" w:hAnsi="Times New Roman" w:cs="Times New Roman"/>
          <w:sz w:val="28"/>
          <w:szCs w:val="28"/>
        </w:rPr>
        <w:t xml:space="preserve">, по линиям, последовательно соединяющим </w:t>
      </w:r>
      <w:r w:rsidRPr="0028521E">
        <w:rPr>
          <w:rFonts w:ascii="Times New Roman" w:hAnsi="Times New Roman" w:cs="Times New Roman"/>
          <w:spacing w:val="-4"/>
          <w:sz w:val="28"/>
          <w:szCs w:val="28"/>
        </w:rPr>
        <w:t xml:space="preserve">точки, до границы земельного участка </w:t>
      </w:r>
      <w:r w:rsidR="0028521E" w:rsidRPr="0028521E">
        <w:rPr>
          <w:rFonts w:ascii="Times New Roman" w:hAnsi="Times New Roman" w:cs="Times New Roman"/>
          <w:spacing w:val="-4"/>
          <w:sz w:val="28"/>
          <w:szCs w:val="28"/>
        </w:rPr>
        <w:t xml:space="preserve">с кадастровым номером </w:t>
      </w:r>
      <w:r w:rsidRPr="0028521E">
        <w:rPr>
          <w:rFonts w:ascii="Times New Roman" w:hAnsi="Times New Roman" w:cs="Times New Roman"/>
          <w:spacing w:val="-4"/>
          <w:sz w:val="28"/>
          <w:szCs w:val="28"/>
        </w:rPr>
        <w:t>47:23:0319001:224.</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E25385">
      <w:pPr>
        <w:pStyle w:val="ConsPlusTitle"/>
        <w:keepNext/>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Пудомягским сельским поселением</w:t>
      </w:r>
    </w:p>
    <w:p w:rsidR="009F5D82" w:rsidRDefault="009F5D82" w:rsidP="00E25385">
      <w:pPr>
        <w:pStyle w:val="ConsPlusNormal"/>
        <w:keepNext/>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23 до точки 35 по границам земельных участков </w:t>
      </w:r>
      <w:r w:rsidR="0028521E" w:rsidRPr="009B40D1">
        <w:rPr>
          <w:rFonts w:ascii="Times New Roman" w:hAnsi="Times New Roman" w:cs="Times New Roman"/>
          <w:sz w:val="28"/>
          <w:szCs w:val="28"/>
        </w:rPr>
        <w:t>с кадастровым</w:t>
      </w:r>
      <w:r w:rsidR="0028521E">
        <w:rPr>
          <w:rFonts w:ascii="Times New Roman" w:hAnsi="Times New Roman" w:cs="Times New Roman"/>
          <w:sz w:val="28"/>
          <w:szCs w:val="28"/>
        </w:rPr>
        <w:t>и</w:t>
      </w:r>
      <w:r w:rsidR="0028521E" w:rsidRPr="009B40D1">
        <w:rPr>
          <w:rFonts w:ascii="Times New Roman" w:hAnsi="Times New Roman" w:cs="Times New Roman"/>
          <w:sz w:val="28"/>
          <w:szCs w:val="28"/>
        </w:rPr>
        <w:t xml:space="preserve"> номер</w:t>
      </w:r>
      <w:r w:rsidR="0028521E">
        <w:rPr>
          <w:rFonts w:ascii="Times New Roman" w:hAnsi="Times New Roman" w:cs="Times New Roman"/>
          <w:sz w:val="28"/>
          <w:szCs w:val="28"/>
        </w:rPr>
        <w:t>ами</w:t>
      </w:r>
      <w:r w:rsidR="0028521E" w:rsidRPr="009B40D1">
        <w:rPr>
          <w:rFonts w:ascii="Times New Roman" w:hAnsi="Times New Roman" w:cs="Times New Roman"/>
          <w:sz w:val="28"/>
          <w:szCs w:val="28"/>
        </w:rPr>
        <w:t xml:space="preserve"> </w:t>
      </w:r>
      <w:r w:rsidRPr="009B40D1">
        <w:rPr>
          <w:rFonts w:ascii="Times New Roman" w:hAnsi="Times New Roman" w:cs="Times New Roman"/>
          <w:sz w:val="28"/>
          <w:szCs w:val="28"/>
        </w:rPr>
        <w:t xml:space="preserve">47:23:0319001:224, 47:23:0319001:225, </w:t>
      </w:r>
      <w:r w:rsidRPr="009B40D1">
        <w:rPr>
          <w:rFonts w:ascii="Times New Roman" w:hAnsi="Times New Roman" w:cs="Times New Roman"/>
          <w:sz w:val="28"/>
          <w:szCs w:val="28"/>
        </w:rPr>
        <w:lastRenderedPageBreak/>
        <w:t xml:space="preserve">47:23:0319001:218, 47:23:0319001:241, 47:23:0319001:244, 47:23:0319001:238, 47:23:0319001:239, 47:23:0319001:461, исключая их, до полосы отвода автомобильной дороги </w:t>
      </w:r>
      <w:r w:rsidRPr="0028521E">
        <w:rPr>
          <w:rFonts w:ascii="Times New Roman" w:hAnsi="Times New Roman" w:cs="Times New Roman"/>
          <w:spacing w:val="-2"/>
          <w:sz w:val="28"/>
          <w:szCs w:val="28"/>
        </w:rPr>
        <w:t>регионального значения 41К-223 Ивановка</w:t>
      </w:r>
      <w:r w:rsidR="00866F47" w:rsidRPr="0028521E">
        <w:rPr>
          <w:rFonts w:ascii="Times New Roman" w:hAnsi="Times New Roman" w:cs="Times New Roman"/>
          <w:spacing w:val="-2"/>
          <w:sz w:val="28"/>
          <w:szCs w:val="28"/>
        </w:rPr>
        <w:t xml:space="preserve"> – </w:t>
      </w:r>
      <w:r w:rsidRPr="0028521E">
        <w:rPr>
          <w:rFonts w:ascii="Times New Roman" w:hAnsi="Times New Roman" w:cs="Times New Roman"/>
          <w:spacing w:val="-2"/>
          <w:sz w:val="28"/>
          <w:szCs w:val="28"/>
        </w:rPr>
        <w:t>Замостье – Пижма, не пересекая е</w:t>
      </w:r>
      <w:r w:rsidR="00866F47" w:rsidRPr="0028521E">
        <w:rPr>
          <w:rFonts w:ascii="Times New Roman" w:hAnsi="Times New Roman" w:cs="Times New Roman"/>
          <w:spacing w:val="-2"/>
          <w:sz w:val="28"/>
          <w:szCs w:val="28"/>
        </w:rPr>
        <w:t>е</w:t>
      </w:r>
      <w:r w:rsidRPr="0028521E">
        <w:rPr>
          <w:rFonts w:ascii="Times New Roman" w:hAnsi="Times New Roman" w:cs="Times New Roman"/>
          <w:spacing w:val="-2"/>
          <w:sz w:val="28"/>
          <w:szCs w:val="28"/>
        </w:rPr>
        <w:t>.</w:t>
      </w:r>
    </w:p>
    <w:p w:rsidR="009F5D82"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35 до точки 41 по границе полосы отвода автомобильной дороги регионального значения 41К-223 Ивановка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Замостье – Пижма.</w:t>
      </w:r>
    </w:p>
    <w:p w:rsidR="009F5D82"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41 до точки 83, не пересекая полосу отвода автомобильной дороги регионального значения 41К-223 Ивановка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Замостье – Пижма, </w:t>
      </w:r>
      <w:r w:rsidR="0028521E">
        <w:rPr>
          <w:rFonts w:ascii="Times New Roman" w:hAnsi="Times New Roman" w:cs="Times New Roman"/>
          <w:sz w:val="28"/>
          <w:szCs w:val="28"/>
        </w:rPr>
        <w:br/>
      </w:r>
      <w:r w:rsidRPr="009B40D1">
        <w:rPr>
          <w:rFonts w:ascii="Times New Roman" w:hAnsi="Times New Roman" w:cs="Times New Roman"/>
          <w:sz w:val="28"/>
          <w:szCs w:val="28"/>
        </w:rPr>
        <w:t>по линиям, последовательно соединяющим точки, до полосы отвода железной дороги 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граница с Эстонской Республикой,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83 до точки 130 по границе полосы отвода железной дороги </w:t>
      </w:r>
      <w:r w:rsidR="00326F0A">
        <w:rPr>
          <w:rFonts w:ascii="Times New Roman" w:hAnsi="Times New Roman" w:cs="Times New Roman"/>
          <w:sz w:val="28"/>
          <w:szCs w:val="28"/>
        </w:rPr>
        <w:br/>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граница с Эстонской Республикой.</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Сусанинским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130 до точки 139, не пересекая полосу отвода железной дороги 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 xml:space="preserve">граница с Эстонской Республикой, </w:t>
      </w:r>
      <w:r w:rsidR="00B4256A">
        <w:rPr>
          <w:rFonts w:ascii="Times New Roman" w:hAnsi="Times New Roman" w:cs="Times New Roman"/>
          <w:sz w:val="28"/>
          <w:szCs w:val="28"/>
        </w:rPr>
        <w:br/>
      </w:r>
      <w:r w:rsidRPr="009B40D1">
        <w:rPr>
          <w:rFonts w:ascii="Times New Roman" w:hAnsi="Times New Roman" w:cs="Times New Roman"/>
          <w:sz w:val="28"/>
          <w:szCs w:val="28"/>
        </w:rPr>
        <w:lastRenderedPageBreak/>
        <w:t xml:space="preserve">по границам земельных участков </w:t>
      </w:r>
      <w:r w:rsidR="00B4256A" w:rsidRPr="009B40D1">
        <w:rPr>
          <w:rFonts w:ascii="Times New Roman" w:hAnsi="Times New Roman" w:cs="Times New Roman"/>
          <w:sz w:val="28"/>
          <w:szCs w:val="28"/>
        </w:rPr>
        <w:t>с кадастровым</w:t>
      </w:r>
      <w:r w:rsidR="00B4256A">
        <w:rPr>
          <w:rFonts w:ascii="Times New Roman" w:hAnsi="Times New Roman" w:cs="Times New Roman"/>
          <w:sz w:val="28"/>
          <w:szCs w:val="28"/>
        </w:rPr>
        <w:t>и</w:t>
      </w:r>
      <w:r w:rsidR="00B4256A" w:rsidRPr="009B40D1">
        <w:rPr>
          <w:rFonts w:ascii="Times New Roman" w:hAnsi="Times New Roman" w:cs="Times New Roman"/>
          <w:sz w:val="28"/>
          <w:szCs w:val="28"/>
        </w:rPr>
        <w:t xml:space="preserve"> номер</w:t>
      </w:r>
      <w:r w:rsidR="00B4256A">
        <w:rPr>
          <w:rFonts w:ascii="Times New Roman" w:hAnsi="Times New Roman" w:cs="Times New Roman"/>
          <w:sz w:val="28"/>
          <w:szCs w:val="28"/>
        </w:rPr>
        <w:t>ами</w:t>
      </w:r>
      <w:r w:rsidR="00B4256A" w:rsidRPr="009B40D1">
        <w:rPr>
          <w:rFonts w:ascii="Times New Roman" w:hAnsi="Times New Roman" w:cs="Times New Roman"/>
          <w:sz w:val="28"/>
          <w:szCs w:val="28"/>
        </w:rPr>
        <w:t xml:space="preserve"> </w:t>
      </w:r>
      <w:r w:rsidRPr="009B40D1">
        <w:rPr>
          <w:rFonts w:ascii="Times New Roman" w:hAnsi="Times New Roman" w:cs="Times New Roman"/>
          <w:sz w:val="28"/>
          <w:szCs w:val="28"/>
        </w:rPr>
        <w:t>47:23:0524001:80, 47:23:0524001:79, включая их, до границы лесного квартала 7 Сусанинского участкового лесничества Гатчинского лесничества.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139 до точки 208 по границам лесных кварталов 7 (включая земельный участок </w:t>
      </w:r>
      <w:r w:rsidR="00B4256A"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47:23:0524001:97), 9, 8, 23, 37, 51, 64, 75 (включая земельный участок </w:t>
      </w:r>
      <w:r w:rsidR="00B4256A"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47:23:0439002:513) Сусанинского участкового лесничества Гатчинского лесничества до полосы </w:t>
      </w:r>
      <w:r w:rsidRPr="00B4256A">
        <w:rPr>
          <w:rFonts w:ascii="Times New Roman" w:hAnsi="Times New Roman" w:cs="Times New Roman"/>
          <w:spacing w:val="-6"/>
          <w:sz w:val="28"/>
          <w:szCs w:val="28"/>
        </w:rPr>
        <w:t xml:space="preserve">отвода автомобильной дороги федерального значения А-120 </w:t>
      </w:r>
      <w:r w:rsidR="009B40D1" w:rsidRPr="00B4256A">
        <w:rPr>
          <w:rFonts w:ascii="Times New Roman" w:hAnsi="Times New Roman" w:cs="Times New Roman"/>
          <w:spacing w:val="-6"/>
          <w:sz w:val="28"/>
          <w:szCs w:val="28"/>
        </w:rPr>
        <w:t>"</w:t>
      </w:r>
      <w:r w:rsidRPr="00B4256A">
        <w:rPr>
          <w:rFonts w:ascii="Times New Roman" w:hAnsi="Times New Roman" w:cs="Times New Roman"/>
          <w:spacing w:val="-6"/>
          <w:sz w:val="28"/>
          <w:szCs w:val="28"/>
        </w:rPr>
        <w:t>Санкт-Петербургское</w:t>
      </w:r>
      <w:r w:rsidRPr="009B40D1">
        <w:rPr>
          <w:rFonts w:ascii="Times New Roman" w:hAnsi="Times New Roman" w:cs="Times New Roman"/>
          <w:sz w:val="28"/>
          <w:szCs w:val="28"/>
        </w:rPr>
        <w:t xml:space="preserve"> </w:t>
      </w:r>
      <w:r w:rsidRPr="00B4256A">
        <w:rPr>
          <w:rFonts w:ascii="Times New Roman" w:hAnsi="Times New Roman" w:cs="Times New Roman"/>
          <w:spacing w:val="-2"/>
          <w:sz w:val="28"/>
          <w:szCs w:val="28"/>
        </w:rPr>
        <w:t>южное полукольцо</w:t>
      </w:r>
      <w:r w:rsidR="009B40D1" w:rsidRPr="00B4256A">
        <w:rPr>
          <w:rFonts w:ascii="Times New Roman" w:hAnsi="Times New Roman" w:cs="Times New Roman"/>
          <w:spacing w:val="-2"/>
          <w:sz w:val="28"/>
          <w:szCs w:val="28"/>
        </w:rPr>
        <w:t>"</w:t>
      </w:r>
      <w:r w:rsidRPr="00B4256A">
        <w:rPr>
          <w:rFonts w:ascii="Times New Roman" w:hAnsi="Times New Roman" w:cs="Times New Roman"/>
          <w:spacing w:val="-2"/>
          <w:sz w:val="28"/>
          <w:szCs w:val="28"/>
        </w:rPr>
        <w:t xml:space="preserve"> Кировск</w:t>
      </w:r>
      <w:r w:rsidR="00866F47" w:rsidRPr="00B4256A">
        <w:rPr>
          <w:rFonts w:ascii="Times New Roman" w:hAnsi="Times New Roman" w:cs="Times New Roman"/>
          <w:spacing w:val="-2"/>
          <w:sz w:val="28"/>
          <w:szCs w:val="28"/>
        </w:rPr>
        <w:t xml:space="preserve"> – </w:t>
      </w:r>
      <w:r w:rsidRPr="00B4256A">
        <w:rPr>
          <w:rFonts w:ascii="Times New Roman" w:hAnsi="Times New Roman" w:cs="Times New Roman"/>
          <w:spacing w:val="-2"/>
          <w:sz w:val="28"/>
          <w:szCs w:val="28"/>
        </w:rPr>
        <w:t>Мга</w:t>
      </w:r>
      <w:r w:rsidR="00866F47" w:rsidRPr="00B4256A">
        <w:rPr>
          <w:rFonts w:ascii="Times New Roman" w:hAnsi="Times New Roman" w:cs="Times New Roman"/>
          <w:spacing w:val="-2"/>
          <w:sz w:val="28"/>
          <w:szCs w:val="28"/>
        </w:rPr>
        <w:t xml:space="preserve"> – </w:t>
      </w:r>
      <w:r w:rsidRPr="00B4256A">
        <w:rPr>
          <w:rFonts w:ascii="Times New Roman" w:hAnsi="Times New Roman" w:cs="Times New Roman"/>
          <w:spacing w:val="-2"/>
          <w:sz w:val="28"/>
          <w:szCs w:val="28"/>
        </w:rPr>
        <w:t>Гатчина</w:t>
      </w:r>
      <w:r w:rsidR="00866F47" w:rsidRPr="00B4256A">
        <w:rPr>
          <w:rFonts w:ascii="Times New Roman" w:hAnsi="Times New Roman" w:cs="Times New Roman"/>
          <w:spacing w:val="-2"/>
          <w:sz w:val="28"/>
          <w:szCs w:val="28"/>
        </w:rPr>
        <w:t xml:space="preserve"> – </w:t>
      </w:r>
      <w:r w:rsidRPr="00B4256A">
        <w:rPr>
          <w:rFonts w:ascii="Times New Roman" w:hAnsi="Times New Roman" w:cs="Times New Roman"/>
          <w:spacing w:val="-2"/>
          <w:sz w:val="28"/>
          <w:szCs w:val="28"/>
        </w:rPr>
        <w:t>Большая Ижора, не пересекая е</w:t>
      </w:r>
      <w:r w:rsidR="00866F47" w:rsidRPr="00B4256A">
        <w:rPr>
          <w:rFonts w:ascii="Times New Roman" w:hAnsi="Times New Roman" w:cs="Times New Roman"/>
          <w:spacing w:val="-2"/>
          <w:sz w:val="28"/>
          <w:szCs w:val="28"/>
        </w:rPr>
        <w:t>е</w:t>
      </w:r>
      <w:r w:rsidRPr="00B4256A">
        <w:rPr>
          <w:rFonts w:ascii="Times New Roman" w:hAnsi="Times New Roman" w:cs="Times New Roman"/>
          <w:spacing w:val="-2"/>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208 до точки 212 по границе полосы отвода автомобильной </w:t>
      </w:r>
      <w:r w:rsidRPr="00B4256A">
        <w:rPr>
          <w:rFonts w:ascii="Times New Roman" w:hAnsi="Times New Roman" w:cs="Times New Roman"/>
          <w:spacing w:val="-2"/>
          <w:sz w:val="28"/>
          <w:szCs w:val="28"/>
        </w:rPr>
        <w:t xml:space="preserve">дороги федерального значения А-120 </w:t>
      </w:r>
      <w:r w:rsidR="009B40D1" w:rsidRPr="00B4256A">
        <w:rPr>
          <w:rFonts w:ascii="Times New Roman" w:hAnsi="Times New Roman" w:cs="Times New Roman"/>
          <w:spacing w:val="-2"/>
          <w:sz w:val="28"/>
          <w:szCs w:val="28"/>
        </w:rPr>
        <w:t>"</w:t>
      </w:r>
      <w:r w:rsidRPr="00B4256A">
        <w:rPr>
          <w:rFonts w:ascii="Times New Roman" w:hAnsi="Times New Roman" w:cs="Times New Roman"/>
          <w:spacing w:val="-2"/>
          <w:sz w:val="28"/>
          <w:szCs w:val="28"/>
        </w:rPr>
        <w:t>Санкт-Петербургское южное полукольцо</w:t>
      </w:r>
      <w:r w:rsidR="009B40D1" w:rsidRPr="00B4256A">
        <w:rPr>
          <w:rFonts w:ascii="Times New Roman" w:hAnsi="Times New Roman" w:cs="Times New Roman"/>
          <w:spacing w:val="-2"/>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Кобринским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212 до точки 258 по границе полосы отвода автомобильной </w:t>
      </w:r>
      <w:r w:rsidRPr="00B4256A">
        <w:rPr>
          <w:rFonts w:ascii="Times New Roman" w:hAnsi="Times New Roman" w:cs="Times New Roman"/>
          <w:spacing w:val="-2"/>
          <w:sz w:val="28"/>
          <w:szCs w:val="28"/>
        </w:rPr>
        <w:t xml:space="preserve">дороги федерального значения А-120 </w:t>
      </w:r>
      <w:r w:rsidR="009B40D1" w:rsidRPr="00B4256A">
        <w:rPr>
          <w:rFonts w:ascii="Times New Roman" w:hAnsi="Times New Roman" w:cs="Times New Roman"/>
          <w:spacing w:val="-2"/>
          <w:sz w:val="28"/>
          <w:szCs w:val="28"/>
        </w:rPr>
        <w:t>"</w:t>
      </w:r>
      <w:r w:rsidRPr="00B4256A">
        <w:rPr>
          <w:rFonts w:ascii="Times New Roman" w:hAnsi="Times New Roman" w:cs="Times New Roman"/>
          <w:spacing w:val="-2"/>
          <w:sz w:val="28"/>
          <w:szCs w:val="28"/>
        </w:rPr>
        <w:t>Санкт-Петербургское южное полукольцо</w:t>
      </w:r>
      <w:r w:rsidR="009B40D1" w:rsidRPr="00B4256A">
        <w:rPr>
          <w:rFonts w:ascii="Times New Roman" w:hAnsi="Times New Roman" w:cs="Times New Roman"/>
          <w:spacing w:val="-2"/>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 до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Большеколпанским сельским поселением</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258 до точки 276, не пересекая полосу отвода автомобильной </w:t>
      </w:r>
      <w:r w:rsidRPr="00B4256A">
        <w:rPr>
          <w:rFonts w:ascii="Times New Roman" w:hAnsi="Times New Roman" w:cs="Times New Roman"/>
          <w:spacing w:val="-2"/>
          <w:sz w:val="28"/>
          <w:szCs w:val="28"/>
        </w:rPr>
        <w:t xml:space="preserve">дороги федерального значения А-120 </w:t>
      </w:r>
      <w:r w:rsidR="009B40D1" w:rsidRPr="00B4256A">
        <w:rPr>
          <w:rFonts w:ascii="Times New Roman" w:hAnsi="Times New Roman" w:cs="Times New Roman"/>
          <w:spacing w:val="-2"/>
          <w:sz w:val="28"/>
          <w:szCs w:val="28"/>
        </w:rPr>
        <w:t>"</w:t>
      </w:r>
      <w:r w:rsidRPr="00B4256A">
        <w:rPr>
          <w:rFonts w:ascii="Times New Roman" w:hAnsi="Times New Roman" w:cs="Times New Roman"/>
          <w:spacing w:val="-2"/>
          <w:sz w:val="28"/>
          <w:szCs w:val="28"/>
        </w:rPr>
        <w:t>Санкт-Петербургское южное полукольцо</w:t>
      </w:r>
      <w:r w:rsidR="009B40D1" w:rsidRPr="00B4256A">
        <w:rPr>
          <w:rFonts w:ascii="Times New Roman" w:hAnsi="Times New Roman" w:cs="Times New Roman"/>
          <w:spacing w:val="-2"/>
          <w:sz w:val="28"/>
          <w:szCs w:val="28"/>
        </w:rPr>
        <w:t>"</w:t>
      </w:r>
      <w:r w:rsidRPr="009B40D1">
        <w:rPr>
          <w:rFonts w:ascii="Times New Roman" w:hAnsi="Times New Roman" w:cs="Times New Roman"/>
          <w:sz w:val="28"/>
          <w:szCs w:val="28"/>
        </w:rPr>
        <w:t xml:space="preserve"> Кировск</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 по границе полосы отвода железной дороги Санкт-Петербург</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866F47">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Гатчинским городским поселением</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CD4C41">
        <w:rPr>
          <w:rFonts w:ascii="Times New Roman" w:hAnsi="Times New Roman" w:cs="Times New Roman"/>
          <w:sz w:val="28"/>
          <w:szCs w:val="28"/>
        </w:rPr>
        <w:t>От точки 276 до точки 393 по границе населенного пункта</w:t>
      </w:r>
      <w:r w:rsidR="00866F47" w:rsidRPr="00CD4C41">
        <w:rPr>
          <w:rFonts w:ascii="Times New Roman" w:hAnsi="Times New Roman" w:cs="Times New Roman"/>
          <w:sz w:val="28"/>
          <w:szCs w:val="28"/>
        </w:rPr>
        <w:t xml:space="preserve"> </w:t>
      </w:r>
      <w:r w:rsidRPr="00CD4C4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 (исключая земельный участок</w:t>
      </w:r>
      <w:r w:rsidRPr="00CD4C41">
        <w:rPr>
          <w:rFonts w:ascii="Times New Roman" w:hAnsi="Times New Roman"/>
          <w:sz w:val="28"/>
        </w:rPr>
        <w:t xml:space="preserve"> </w:t>
      </w:r>
      <w:r w:rsidR="00B4256A" w:rsidRPr="009B40D1">
        <w:rPr>
          <w:rFonts w:ascii="Times New Roman" w:hAnsi="Times New Roman" w:cs="Times New Roman"/>
          <w:sz w:val="28"/>
          <w:szCs w:val="28"/>
        </w:rPr>
        <w:t xml:space="preserve">с кадастровым номером </w:t>
      </w:r>
      <w:r w:rsidRPr="00CD4C41">
        <w:rPr>
          <w:rFonts w:ascii="Times New Roman" w:hAnsi="Times New Roman" w:cs="Times New Roman"/>
          <w:sz w:val="28"/>
          <w:szCs w:val="28"/>
        </w:rPr>
        <w:t xml:space="preserve">47:25:0104006:1), далее по линиям, последовательно соединяющим точки, </w:t>
      </w:r>
      <w:r w:rsidR="00B4256A">
        <w:rPr>
          <w:rFonts w:ascii="Times New Roman" w:hAnsi="Times New Roman" w:cs="Times New Roman"/>
          <w:sz w:val="28"/>
          <w:szCs w:val="28"/>
        </w:rPr>
        <w:br/>
      </w:r>
      <w:r w:rsidRPr="00CD4C41">
        <w:rPr>
          <w:rFonts w:ascii="Times New Roman" w:hAnsi="Times New Roman" w:cs="Times New Roman"/>
          <w:sz w:val="28"/>
          <w:szCs w:val="28"/>
        </w:rPr>
        <w:t>до границы населенного пункта</w:t>
      </w:r>
      <w:r w:rsidR="00CD4C41">
        <w:rPr>
          <w:rFonts w:ascii="Times New Roman" w:hAnsi="Times New Roman" w:cs="Times New Roman"/>
          <w:sz w:val="28"/>
          <w:szCs w:val="28"/>
        </w:rPr>
        <w:t xml:space="preserve"> </w:t>
      </w:r>
      <w:r w:rsidRPr="00CD4C4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393 до точки 486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город Гатчина Гатчинского городского поселения Гатчинского муниципального района Ленинградской области (реестровый номер 47:00-4.27) (исключая земельный участок </w:t>
      </w:r>
      <w:r w:rsidR="00B4256A"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47:25:0112015:5), далее по линии, соединяющей точки, до границы </w:t>
      </w:r>
      <w:r w:rsidRPr="009B40D1">
        <w:rPr>
          <w:rFonts w:ascii="Times New Roman" w:hAnsi="Times New Roman" w:cs="Times New Roman"/>
          <w:sz w:val="28"/>
          <w:szCs w:val="28"/>
        </w:rPr>
        <w:lastRenderedPageBreak/>
        <w:t>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486 до точки 1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городского поселения Гатчинского муниципального района Ленинградской области (реестровый номер 47:00-4.27).</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9F5D82">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6.12. ТЕКСТОВОЕ ОПИСАНИЕ ГРАНИЦЫ</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 ПУДОМЯГСКОЕ СЕЛЬСКОЕ ПОСЕЛЕНИЕ</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9F5D82">
        <w:rPr>
          <w:rFonts w:ascii="Times New Roman" w:hAnsi="Times New Roman" w:cs="Times New Roman"/>
          <w:sz w:val="28"/>
          <w:szCs w:val="28"/>
        </w:rPr>
        <w:t xml:space="preserve"> </w:t>
      </w:r>
      <w:r w:rsidR="009F5D82">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9F5D82" w:rsidRPr="00E25385" w:rsidRDefault="009F5D82" w:rsidP="009F5D82">
      <w:pPr>
        <w:pStyle w:val="ConsPlusTitle"/>
        <w:widowControl/>
        <w:jc w:val="center"/>
        <w:outlineLvl w:val="2"/>
        <w:rPr>
          <w:rFonts w:ascii="Times New Roman" w:hAnsi="Times New Roman" w:cs="Times New Roman"/>
          <w:sz w:val="26"/>
          <w:szCs w:val="26"/>
        </w:rPr>
      </w:pPr>
    </w:p>
    <w:p w:rsidR="00F75DE7" w:rsidRPr="009B40D1"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6.12.1. Описание местоположения точки 1</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пересечении западной границы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город Коммунар Коммунарского городского поселения Гатчинского муниципального района Ленинградской области (реестровый номер 47:00-4.2) </w:t>
      </w:r>
      <w:r w:rsidR="00B4256A">
        <w:rPr>
          <w:rFonts w:ascii="Times New Roman" w:hAnsi="Times New Roman" w:cs="Times New Roman"/>
          <w:sz w:val="28"/>
          <w:szCs w:val="28"/>
        </w:rPr>
        <w:br/>
      </w:r>
      <w:r w:rsidRPr="009B40D1">
        <w:rPr>
          <w:rFonts w:ascii="Times New Roman" w:hAnsi="Times New Roman" w:cs="Times New Roman"/>
          <w:sz w:val="28"/>
          <w:szCs w:val="28"/>
        </w:rPr>
        <w:t>и северо-восточного угла границы населенного пункта деревня Покровская Пудомягского сельского поселения Гатчинского муниципального района Ленинградской области (реестровый номер 47:00-4.9).</w:t>
      </w:r>
    </w:p>
    <w:p w:rsidR="009F5D82" w:rsidRPr="00E25385" w:rsidRDefault="009F5D82" w:rsidP="00FC4B6E">
      <w:pPr>
        <w:pStyle w:val="ConsPlusNormal"/>
        <w:widowControl/>
        <w:ind w:firstLine="709"/>
        <w:jc w:val="both"/>
        <w:rPr>
          <w:rFonts w:ascii="Times New Roman" w:hAnsi="Times New Roman" w:cs="Times New Roman"/>
          <w:sz w:val="26"/>
          <w:szCs w:val="26"/>
        </w:rPr>
      </w:pPr>
    </w:p>
    <w:p w:rsidR="00F75DE7"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6.12.2. Описание прохождения границы</w:t>
      </w:r>
    </w:p>
    <w:p w:rsidR="009F5D82" w:rsidRPr="009B40D1" w:rsidRDefault="009F5D82" w:rsidP="009F5D82">
      <w:pPr>
        <w:pStyle w:val="ConsPlusTitle"/>
        <w:widowControl/>
        <w:jc w:val="center"/>
        <w:outlineLvl w:val="3"/>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Коммунарским городским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 до точки 655 по границе населенного пункта город Коммунар Коммунарского городского поселения Гатчинского муниципального района Ленинградской области (реестровый номер 47:00-4.2) до </w:t>
      </w:r>
      <w:bookmarkStart w:id="8" w:name="_Hlk90972602"/>
      <w:r w:rsidRPr="009B40D1">
        <w:rPr>
          <w:rFonts w:ascii="Times New Roman" w:hAnsi="Times New Roman" w:cs="Times New Roman"/>
          <w:sz w:val="28"/>
          <w:szCs w:val="28"/>
        </w:rPr>
        <w:t>полосы отвода автомобильной дороги регионального значения 41К-492 подъезд к деревне Кобралово</w:t>
      </w:r>
      <w:bookmarkEnd w:id="8"/>
      <w:r w:rsidRPr="009B40D1">
        <w:rPr>
          <w:rFonts w:ascii="Times New Roman" w:hAnsi="Times New Roman" w:cs="Times New Roman"/>
          <w:sz w:val="28"/>
          <w:szCs w:val="28"/>
        </w:rPr>
        <w:t>,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655 до точки 667 по границе полосы отвода автомобильной дороги регионального значения 41К-492 подъезд к деревне Кобралово.</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Сусанинским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667 до точки 684, не пересекая полосу отвода автомобильной дороги регионального значения 41К-492 подъезд к деревне Кобралово, </w:t>
      </w:r>
      <w:r w:rsidR="00B4256A">
        <w:rPr>
          <w:rFonts w:ascii="Times New Roman" w:hAnsi="Times New Roman" w:cs="Times New Roman"/>
          <w:sz w:val="28"/>
          <w:szCs w:val="28"/>
        </w:rPr>
        <w:br/>
      </w:r>
      <w:r w:rsidRPr="009B40D1">
        <w:rPr>
          <w:rFonts w:ascii="Times New Roman" w:hAnsi="Times New Roman" w:cs="Times New Roman"/>
          <w:sz w:val="28"/>
          <w:szCs w:val="28"/>
        </w:rPr>
        <w:t xml:space="preserve">по границе населенного пункта деревня Вяхтелево Пудомягского сельского поселения Гатчинского муниципального района Ленинградской области </w:t>
      </w:r>
      <w:r w:rsidRPr="00B4256A">
        <w:rPr>
          <w:rFonts w:ascii="Times New Roman" w:hAnsi="Times New Roman" w:cs="Times New Roman"/>
          <w:spacing w:val="-4"/>
          <w:sz w:val="28"/>
          <w:szCs w:val="28"/>
        </w:rPr>
        <w:t>(реестровый номер 47:00-4.11) до линии, равноудаленной от берегов реки Ижора.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684 до точки 831 по линии, равноудаленной от берегов реки Ижора, до границы населенного пункта поселок Лукаши </w:t>
      </w:r>
      <w:r w:rsidRPr="009B40D1">
        <w:rPr>
          <w:rFonts w:ascii="Times New Roman" w:hAnsi="Times New Roman" w:cs="Times New Roman"/>
          <w:sz w:val="28"/>
          <w:szCs w:val="28"/>
        </w:rPr>
        <w:lastRenderedPageBreak/>
        <w:t>Пудомягского сельского поселения Гатчинского муниципального района Ленинградской области (реестровый номер 47:23-4.52).</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831 до точки 872 по границе населенного пункта поселок Лукаши Пудомягского сельского поселения Гатчинского муниципального района Ленинградской области (реестровый номер 47:23-4.52), далее </w:t>
      </w:r>
      <w:r w:rsidR="00B4256A">
        <w:rPr>
          <w:rFonts w:ascii="Times New Roman" w:hAnsi="Times New Roman" w:cs="Times New Roman"/>
          <w:sz w:val="28"/>
          <w:szCs w:val="28"/>
        </w:rPr>
        <w:br/>
      </w:r>
      <w:r w:rsidRPr="009B40D1">
        <w:rPr>
          <w:rFonts w:ascii="Times New Roman" w:hAnsi="Times New Roman" w:cs="Times New Roman"/>
          <w:sz w:val="28"/>
          <w:szCs w:val="28"/>
        </w:rPr>
        <w:t>по линиям, последовательно соединяющим точки, до полосы отвода железной дороги 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граница с Эстонской Республикой,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Новосветским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872 до точки 919 по границе полосы отвода железной дороги 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граница с Эстонской Республикой.</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919 до точки 961, пересекая полосу отвода железной дороги </w:t>
      </w:r>
      <w:r w:rsidR="00326F0A">
        <w:rPr>
          <w:rFonts w:ascii="Times New Roman" w:hAnsi="Times New Roman" w:cs="Times New Roman"/>
          <w:sz w:val="28"/>
          <w:szCs w:val="28"/>
        </w:rPr>
        <w:br/>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граница с Эстонской Республикой, </w:t>
      </w:r>
      <w:r w:rsidR="00326F0A">
        <w:rPr>
          <w:rFonts w:ascii="Times New Roman" w:hAnsi="Times New Roman" w:cs="Times New Roman"/>
          <w:sz w:val="28"/>
          <w:szCs w:val="28"/>
        </w:rPr>
        <w:br/>
      </w:r>
      <w:r w:rsidRPr="009B40D1">
        <w:rPr>
          <w:rFonts w:ascii="Times New Roman" w:hAnsi="Times New Roman" w:cs="Times New Roman"/>
          <w:sz w:val="28"/>
          <w:szCs w:val="28"/>
        </w:rPr>
        <w:t>по линиям, последовательно соединяющим точки, до полосы отвода автомобильной дороги регионального значения 41К-223 Ивановка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Замостье – Пижма,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961 до точки 967 по границе полосы отвода автомобильной дороги регионального значения 41К-223 Ивановка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Замостье – Пижма.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967 до точки 979, не пересекая полосу отвода автомобильной дороги регионального значения 41К-223 Ивановка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Замостье – Пижма, </w:t>
      </w:r>
      <w:r w:rsidR="00326F0A">
        <w:rPr>
          <w:rFonts w:ascii="Times New Roman" w:hAnsi="Times New Roman" w:cs="Times New Roman"/>
          <w:sz w:val="28"/>
          <w:szCs w:val="28"/>
        </w:rPr>
        <w:br/>
      </w:r>
      <w:r w:rsidRPr="009B40D1">
        <w:rPr>
          <w:rFonts w:ascii="Times New Roman" w:hAnsi="Times New Roman" w:cs="Times New Roman"/>
          <w:sz w:val="28"/>
          <w:szCs w:val="28"/>
        </w:rPr>
        <w:t xml:space="preserve">по границам земельных участков </w:t>
      </w:r>
      <w:r w:rsidR="00B4256A" w:rsidRPr="009B40D1">
        <w:rPr>
          <w:rFonts w:ascii="Times New Roman" w:hAnsi="Times New Roman" w:cs="Times New Roman"/>
          <w:sz w:val="28"/>
          <w:szCs w:val="28"/>
        </w:rPr>
        <w:t>с кадастровым</w:t>
      </w:r>
      <w:r w:rsidR="00B4256A">
        <w:rPr>
          <w:rFonts w:ascii="Times New Roman" w:hAnsi="Times New Roman" w:cs="Times New Roman"/>
          <w:sz w:val="28"/>
          <w:szCs w:val="28"/>
        </w:rPr>
        <w:t>и</w:t>
      </w:r>
      <w:r w:rsidR="00B4256A" w:rsidRPr="009B40D1">
        <w:rPr>
          <w:rFonts w:ascii="Times New Roman" w:hAnsi="Times New Roman" w:cs="Times New Roman"/>
          <w:sz w:val="28"/>
          <w:szCs w:val="28"/>
        </w:rPr>
        <w:t xml:space="preserve"> номер</w:t>
      </w:r>
      <w:r w:rsidR="00B4256A">
        <w:rPr>
          <w:rFonts w:ascii="Times New Roman" w:hAnsi="Times New Roman" w:cs="Times New Roman"/>
          <w:sz w:val="28"/>
          <w:szCs w:val="28"/>
        </w:rPr>
        <w:t>ами</w:t>
      </w:r>
      <w:r w:rsidR="00B4256A" w:rsidRPr="009B40D1">
        <w:rPr>
          <w:rFonts w:ascii="Times New Roman" w:hAnsi="Times New Roman" w:cs="Times New Roman"/>
          <w:sz w:val="28"/>
          <w:szCs w:val="28"/>
        </w:rPr>
        <w:t xml:space="preserve"> </w:t>
      </w:r>
      <w:r w:rsidRPr="009B40D1">
        <w:rPr>
          <w:rFonts w:ascii="Times New Roman" w:hAnsi="Times New Roman" w:cs="Times New Roman"/>
          <w:sz w:val="28"/>
          <w:szCs w:val="28"/>
        </w:rPr>
        <w:t>47:23:0319001:461, 47:23:0319001:239, 47:23:0319001:238, 47:23:0319001:244, 47:23:0319001:241, 47:23:0319001:218, 47:23:0319001:225, 47:23:0319001:224, включая их.</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Веревским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Pr="00B4256A" w:rsidRDefault="00F75DE7" w:rsidP="00FC4B6E">
      <w:pPr>
        <w:pStyle w:val="ConsPlusNormal"/>
        <w:widowControl/>
        <w:ind w:firstLine="709"/>
        <w:jc w:val="both"/>
        <w:rPr>
          <w:rFonts w:ascii="Times New Roman" w:hAnsi="Times New Roman" w:cs="Times New Roman"/>
          <w:sz w:val="28"/>
          <w:szCs w:val="28"/>
        </w:rPr>
      </w:pPr>
      <w:r w:rsidRPr="00B4256A">
        <w:rPr>
          <w:rFonts w:ascii="Times New Roman" w:hAnsi="Times New Roman" w:cs="Times New Roman"/>
          <w:sz w:val="28"/>
          <w:szCs w:val="28"/>
        </w:rPr>
        <w:t xml:space="preserve">От точки 979 до точки 1002 </w:t>
      </w:r>
      <w:r w:rsidRPr="00B4256A">
        <w:rPr>
          <w:rFonts w:ascii="Times New Roman" w:hAnsi="Times New Roman" w:cs="Times New Roman"/>
          <w:color w:val="000000" w:themeColor="text1"/>
          <w:sz w:val="28"/>
          <w:szCs w:val="28"/>
        </w:rPr>
        <w:t xml:space="preserve">по границам земельных участков </w:t>
      </w:r>
      <w:r w:rsidR="00B4256A" w:rsidRPr="00B4256A">
        <w:rPr>
          <w:rFonts w:ascii="Times New Roman" w:hAnsi="Times New Roman" w:cs="Times New Roman"/>
          <w:color w:val="000000" w:themeColor="text1"/>
          <w:sz w:val="28"/>
          <w:szCs w:val="28"/>
        </w:rPr>
        <w:br/>
      </w:r>
      <w:r w:rsidR="00B4256A" w:rsidRPr="00B4256A">
        <w:rPr>
          <w:rFonts w:ascii="Times New Roman" w:hAnsi="Times New Roman" w:cs="Times New Roman"/>
          <w:sz w:val="28"/>
          <w:szCs w:val="28"/>
        </w:rPr>
        <w:t xml:space="preserve">с кадастровыми номерами </w:t>
      </w:r>
      <w:r w:rsidRPr="00B4256A">
        <w:rPr>
          <w:rFonts w:ascii="Times New Roman" w:hAnsi="Times New Roman" w:cs="Times New Roman"/>
          <w:sz w:val="28"/>
          <w:szCs w:val="28"/>
        </w:rPr>
        <w:t xml:space="preserve">47:23:0243001:340, 47:23:0243001:339, </w:t>
      </w:r>
      <w:r w:rsidRPr="00B4256A">
        <w:rPr>
          <w:rFonts w:ascii="Times New Roman" w:hAnsi="Times New Roman" w:cs="Times New Roman"/>
          <w:spacing w:val="-4"/>
          <w:sz w:val="28"/>
          <w:szCs w:val="28"/>
        </w:rPr>
        <w:t>47:23:0243001:345(3), 47:23:0243001:339, 47:23:0243001:345(1), 47:23:0243001:339,</w:t>
      </w:r>
      <w:r w:rsidRPr="00B4256A">
        <w:rPr>
          <w:rFonts w:ascii="Times New Roman" w:hAnsi="Times New Roman" w:cs="Times New Roman"/>
          <w:sz w:val="28"/>
          <w:szCs w:val="28"/>
        </w:rPr>
        <w:t xml:space="preserve"> 47:23:0243001:345(2), 47:23:0243001:341, 47:23:0243001:663, исключая их, </w:t>
      </w:r>
      <w:r w:rsidR="00B4256A">
        <w:rPr>
          <w:rFonts w:ascii="Times New Roman" w:hAnsi="Times New Roman" w:cs="Times New Roman"/>
          <w:sz w:val="28"/>
          <w:szCs w:val="28"/>
        </w:rPr>
        <w:br/>
      </w:r>
      <w:r w:rsidRPr="00B4256A">
        <w:rPr>
          <w:rFonts w:ascii="Times New Roman" w:hAnsi="Times New Roman" w:cs="Times New Roman"/>
          <w:sz w:val="28"/>
          <w:szCs w:val="28"/>
        </w:rPr>
        <w:t xml:space="preserve">до полосы отвода автомобильной дороги регионального значения </w:t>
      </w:r>
      <w:r w:rsidRPr="00B4256A">
        <w:rPr>
          <w:rFonts w:ascii="Times New Roman" w:hAnsi="Times New Roman" w:cs="Times New Roman"/>
          <w:color w:val="000000" w:themeColor="text1"/>
          <w:sz w:val="28"/>
          <w:szCs w:val="28"/>
        </w:rPr>
        <w:t>41К-010 Красное Село</w:t>
      </w:r>
      <w:r w:rsidR="00CD4C41" w:rsidRPr="00B4256A">
        <w:rPr>
          <w:rFonts w:ascii="Times New Roman" w:hAnsi="Times New Roman" w:cs="Times New Roman"/>
          <w:color w:val="000000" w:themeColor="text1"/>
          <w:sz w:val="28"/>
          <w:szCs w:val="28"/>
        </w:rPr>
        <w:t xml:space="preserve"> – </w:t>
      </w:r>
      <w:r w:rsidRPr="00B4256A">
        <w:rPr>
          <w:rFonts w:ascii="Times New Roman" w:hAnsi="Times New Roman" w:cs="Times New Roman"/>
          <w:color w:val="000000" w:themeColor="text1"/>
          <w:sz w:val="28"/>
          <w:szCs w:val="28"/>
        </w:rPr>
        <w:t>Гатчина – Павловск, не пересекая е</w:t>
      </w:r>
      <w:r w:rsidR="00866F47" w:rsidRPr="00B4256A">
        <w:rPr>
          <w:rFonts w:ascii="Times New Roman" w:hAnsi="Times New Roman" w:cs="Times New Roman"/>
          <w:color w:val="000000" w:themeColor="text1"/>
          <w:sz w:val="28"/>
          <w:szCs w:val="28"/>
        </w:rPr>
        <w:t>е</w:t>
      </w:r>
      <w:r w:rsidRPr="00B4256A">
        <w:rPr>
          <w:rFonts w:ascii="Times New Roman" w:hAnsi="Times New Roman" w:cs="Times New Roman"/>
          <w:color w:val="000000" w:themeColor="text1"/>
          <w:sz w:val="28"/>
          <w:szCs w:val="28"/>
        </w:rPr>
        <w:t xml:space="preserve">, далее по границе полосы отвода автомобильной дороги </w:t>
      </w:r>
      <w:r w:rsidRPr="00B4256A">
        <w:rPr>
          <w:rFonts w:ascii="Times New Roman" w:hAnsi="Times New Roman" w:cs="Times New Roman"/>
          <w:sz w:val="28"/>
          <w:szCs w:val="28"/>
        </w:rPr>
        <w:t xml:space="preserve">регионального значения </w:t>
      </w:r>
      <w:r w:rsidRPr="00B4256A">
        <w:rPr>
          <w:rFonts w:ascii="Times New Roman" w:hAnsi="Times New Roman" w:cs="Times New Roman"/>
          <w:color w:val="000000" w:themeColor="text1"/>
          <w:sz w:val="28"/>
          <w:szCs w:val="28"/>
        </w:rPr>
        <w:t>41К-010 Красное Село</w:t>
      </w:r>
      <w:r w:rsidR="00CD4C41" w:rsidRPr="00B4256A">
        <w:rPr>
          <w:rFonts w:ascii="Times New Roman" w:hAnsi="Times New Roman" w:cs="Times New Roman"/>
          <w:color w:val="000000" w:themeColor="text1"/>
          <w:sz w:val="28"/>
          <w:szCs w:val="28"/>
        </w:rPr>
        <w:t xml:space="preserve"> – </w:t>
      </w:r>
      <w:r w:rsidRPr="00B4256A">
        <w:rPr>
          <w:rFonts w:ascii="Times New Roman" w:hAnsi="Times New Roman" w:cs="Times New Roman"/>
          <w:color w:val="000000" w:themeColor="text1"/>
          <w:sz w:val="28"/>
          <w:szCs w:val="28"/>
        </w:rPr>
        <w:t>Гатчина – Павловск</w:t>
      </w:r>
      <w:r w:rsidRPr="00B4256A">
        <w:rPr>
          <w:rFonts w:ascii="Times New Roman" w:hAnsi="Times New Roman" w:cs="Times New Roman"/>
          <w:sz w:val="28"/>
          <w:szCs w:val="28"/>
        </w:rPr>
        <w:t xml:space="preserve"> до линии, равноудаленной от берегов реки Ижора.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1002 до точки 1125 по линии, равноудаленной от берегов реки Ижора (включая автомобильный мост между деревней Горки Веревского сельского поселения Гатчинского муниципального района Ленинградской области (реестровый номер 47:23-4.177) и деревней Руссолово Пудомягского сельского поселения Гатчинского муниципального района Ленинградской области (реестровый номер 47:23-4.127).</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1125 до точки 1188 по линиям, последовательно соединяющим точки, до границы земельного участка </w:t>
      </w:r>
      <w:r w:rsidR="00B4256A"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47:23:0312001:47, далее по границе земельного участка </w:t>
      </w:r>
      <w:r w:rsidR="00B4256A"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47:23:0312001:47, далее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деревня Горки Веревского сельского поселения Гатчинского муниципального района Ленинградской области (реестровый номер 47:23-4.177), далее по линиям, последовательно соединяющим точки, до границы муниципального района.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Санкт-Петербургом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1188 до точки 1 по границе Ленинградской области.</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B4256A">
      <w:pPr>
        <w:pStyle w:val="ConsPlusTitle"/>
        <w:keepNext/>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6.13. ТЕКСТОВОЕ ОПИСАНИЕ ГРАНИЦЫ</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ПУДОСТЬСКОЕ СЕЛЬСКОЕ ПОСЕЛЕНИЕ</w:t>
      </w:r>
      <w:r w:rsidR="009F5D82">
        <w:rPr>
          <w:rFonts w:ascii="Times New Roman" w:hAnsi="Times New Roman" w:cs="Times New Roman"/>
          <w:sz w:val="28"/>
          <w:szCs w:val="28"/>
        </w:rPr>
        <w:t xml:space="preserve"> </w:t>
      </w:r>
      <w:r w:rsidRPr="009B40D1">
        <w:rPr>
          <w:rFonts w:ascii="Times New Roman" w:hAnsi="Times New Roman" w:cs="Times New Roman"/>
          <w:sz w:val="28"/>
          <w:szCs w:val="28"/>
        </w:rPr>
        <w:t xml:space="preserve">ГАТЧИНСКОГО </w:t>
      </w:r>
      <w:r w:rsidRPr="009B40D1">
        <w:rPr>
          <w:rFonts w:ascii="Times New Roman" w:hAnsi="Times New Roman" w:cs="Times New Roman"/>
          <w:sz w:val="28"/>
          <w:szCs w:val="28"/>
        </w:rPr>
        <w:lastRenderedPageBreak/>
        <w:t>МУНИЦИПАЛЬНОГО РАЙОНА</w:t>
      </w:r>
      <w:r w:rsidR="009F5D82">
        <w:rPr>
          <w:rFonts w:ascii="Times New Roman" w:hAnsi="Times New Roman" w:cs="Times New Roman"/>
          <w:sz w:val="28"/>
          <w:szCs w:val="28"/>
        </w:rPr>
        <w:t xml:space="preserve"> </w:t>
      </w:r>
      <w:r w:rsidR="009F5D82">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9F5D82" w:rsidRPr="009B40D1" w:rsidRDefault="009F5D82" w:rsidP="00B4256A">
      <w:pPr>
        <w:pStyle w:val="ConsPlusTitle"/>
        <w:keepNext/>
        <w:widowControl/>
        <w:jc w:val="center"/>
        <w:outlineLvl w:val="2"/>
        <w:rPr>
          <w:rFonts w:ascii="Times New Roman" w:hAnsi="Times New Roman" w:cs="Times New Roman"/>
          <w:sz w:val="28"/>
          <w:szCs w:val="28"/>
        </w:rPr>
      </w:pPr>
    </w:p>
    <w:p w:rsidR="00F75DE7" w:rsidRPr="009B40D1" w:rsidRDefault="00F75DE7" w:rsidP="00B4256A">
      <w:pPr>
        <w:pStyle w:val="ConsPlusTitle"/>
        <w:keepNext/>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6.13.1. Описание местоположения точки 1</w:t>
      </w:r>
    </w:p>
    <w:p w:rsidR="009F5D82" w:rsidRDefault="009F5D82" w:rsidP="00B4256A">
      <w:pPr>
        <w:pStyle w:val="ConsPlusNormal"/>
        <w:keepNext/>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пересечении южной и западной границ лесного квартала 8 Таицкого участкового лесничества Гатчинского лесничества.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9F5D82">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6.13.2. Описание прохождения границы</w:t>
      </w:r>
    </w:p>
    <w:p w:rsidR="009F5D82" w:rsidRPr="009B40D1" w:rsidRDefault="009F5D82" w:rsidP="009F5D82">
      <w:pPr>
        <w:pStyle w:val="ConsPlusTitle"/>
        <w:widowControl/>
        <w:jc w:val="center"/>
        <w:outlineLvl w:val="3"/>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Таицким городским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7 по границам лесных кварталов 8, 9, 10 Таицкого участкового лесничества Гатчинского лесничества.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 до точки 74 по линиям, последовательно соединяющим точки (включая участки СНТ Мельничный комбинат), до границы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Истинка Таицкого городского поселения Гатчинского </w:t>
      </w:r>
      <w:r w:rsidRPr="00B4256A">
        <w:rPr>
          <w:rFonts w:ascii="Times New Roman" w:hAnsi="Times New Roman" w:cs="Times New Roman"/>
          <w:spacing w:val="-2"/>
          <w:sz w:val="28"/>
          <w:szCs w:val="28"/>
        </w:rPr>
        <w:t>муниципального района Ленинградской области (реестровый номер 47:23-4.137),</w:t>
      </w:r>
      <w:r w:rsidRPr="009B40D1">
        <w:rPr>
          <w:rFonts w:ascii="Times New Roman" w:hAnsi="Times New Roman" w:cs="Times New Roman"/>
          <w:sz w:val="28"/>
          <w:szCs w:val="28"/>
        </w:rPr>
        <w:t xml:space="preserve"> далее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Истинка Таицкого городского поселения Гатчинского муниципального района Ленинградской области (реестровый номер 47:23-4.137) (исключая земельный участок </w:t>
      </w:r>
      <w:r w:rsidR="00B4256A"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47:23:0000000:49322), далее по линиям, </w:t>
      </w:r>
      <w:r w:rsidRPr="009B40D1">
        <w:rPr>
          <w:rFonts w:ascii="Times New Roman" w:hAnsi="Times New Roman" w:cs="Times New Roman"/>
          <w:sz w:val="28"/>
          <w:szCs w:val="28"/>
        </w:rPr>
        <w:lastRenderedPageBreak/>
        <w:t>последовательно соединяющим точки, до границы лесного квартала 22 Таицкого участкового лесничества Гатчинского лесничества</w:t>
      </w:r>
      <w:r w:rsidR="009F5D82">
        <w:rPr>
          <w:rFonts w:ascii="Times New Roman" w:hAnsi="Times New Roman" w:cs="Times New Roman"/>
          <w:sz w:val="28"/>
          <w:szCs w:val="28"/>
        </w:rPr>
        <w:t>.</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74 до точки 100 по границам лесных кварталов 22, 23, 24, 27, 28 Таицкого участкового лесничества Гатчинского лесничества.</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Веревским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100 до точки 133 по линиям, последовательно соединяющим точки, до границы земельного участка с кадастровым номером 47:23:0258001:30, далее по границе земельного участка с кадастровым номером 47:23:0258001:30, исключая его.</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Гатчинским городским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133 до точки 300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город Гатчина Гатчинского муниципального района Ленинградской области (реестровый номер 47:00-4.27) (исключая земельный участок </w:t>
      </w:r>
      <w:r w:rsidR="00B4256A"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47:23:0000000:51026), далее по линиям, последовательно соединяющим точки, до границы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300 до точки 367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rsidR="009F5D82" w:rsidRPr="009B40D1" w:rsidRDefault="009F5D82" w:rsidP="00FC4B6E">
      <w:pPr>
        <w:pStyle w:val="ConsPlusNormal"/>
        <w:widowControl/>
        <w:ind w:firstLine="709"/>
        <w:jc w:val="both"/>
        <w:rPr>
          <w:rFonts w:ascii="Times New Roman" w:hAnsi="Times New Roman" w:cs="Times New Roman"/>
          <w:sz w:val="28"/>
          <w:szCs w:val="28"/>
        </w:rPr>
      </w:pPr>
    </w:p>
    <w:p w:rsidR="00F75DE7" w:rsidRPr="009B40D1" w:rsidRDefault="00F75DE7" w:rsidP="009F5D82">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Большеколпанским сельским поселением</w:t>
      </w:r>
    </w:p>
    <w:p w:rsidR="009F5D82" w:rsidRDefault="009F5D82"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367 до точки 385 по границе лесного квартала 129 Таицкого участкового лесничества Гатчинского лесничества, далее по линиям, последовательно соединяющим точки (исключая земельный участок </w:t>
      </w:r>
      <w:r w:rsidR="00896469">
        <w:rPr>
          <w:rFonts w:ascii="Times New Roman" w:hAnsi="Times New Roman" w:cs="Times New Roman"/>
          <w:sz w:val="28"/>
          <w:szCs w:val="28"/>
        </w:rPr>
        <w:br/>
      </w:r>
      <w:r w:rsidR="00896469"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47:23:0257002:299 и территорию автостоянки ВОА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Старт</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до границы лесного квартала 128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385 до точки 409 по границам лесных кварталов 128, 126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409 до точки 428 по границе лесного квартала 127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Войсковицким сельским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428 до точки 479 по границам лесных кварталов 102, 100, 101 Елизаветинского участкового лесничества Гатчинского лесничества.</w:t>
      </w:r>
    </w:p>
    <w:p w:rsidR="00DB301B"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479 до точки 504 по линиям, последовательно соединяющим точки, далее по границе земельного участка с кадастровым номером 47:23:0157002:4 до полосы отвода автомобильной дороги регионального значения 41К-102 Рошаля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Учхоз,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504 до точки 511 по границе полосы отвода автомобильной дороги регионального значения 41К-102 Рошаля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Учхоз.</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Сяськелевским сельским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511 до точки 551, пересекая полосу отвода автомобильной дороги регионального значения 41К-102 Рошаля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Учхоз, по линиям, последовательно соединяющим точки (исключая территорию СНТ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Победа</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w:t>
      </w:r>
      <w:r w:rsidR="00326F0A">
        <w:rPr>
          <w:rFonts w:ascii="Times New Roman" w:hAnsi="Times New Roman" w:cs="Times New Roman"/>
          <w:sz w:val="28"/>
          <w:szCs w:val="28"/>
        </w:rPr>
        <w:br/>
      </w:r>
      <w:r w:rsidRPr="009B40D1">
        <w:rPr>
          <w:rFonts w:ascii="Times New Roman" w:hAnsi="Times New Roman" w:cs="Times New Roman"/>
          <w:sz w:val="28"/>
          <w:szCs w:val="28"/>
        </w:rPr>
        <w:t xml:space="preserve">и СНТ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Пламя</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до границы лесного квартала 108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551 до точки 659 по границам лесных кварталов 108, 105, 106, 109, 107, 90, 73, 65, 64, 50, 42, 34, 33, 32, 31 Таицкого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659 до точки 661 по границе лесного квартала 4 Минского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661 до точки 681 по границам лесных кварталов 49, 48 Елизаветинского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681 до точки 690 по линиям, последовательно соединяющим точки, до границы лесного квартала 35 Елизаветинского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690 до точки 706 по границе лесного квартала 35 Елизаветинского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Ломоносовским муниципальным районом</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706 до точки 1 по границе муниципального района.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DB301B">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6.14. ТЕКСТОВОЕ ОПИСАНИЕ ГРАНИЦЫ МУНИЦИПАЛЬНОГО ОБРАЗОВАНИЯ</w:t>
      </w:r>
      <w:r w:rsidR="00545D14" w:rsidRPr="009B40D1">
        <w:rPr>
          <w:rFonts w:ascii="Times New Roman" w:hAnsi="Times New Roman" w:cs="Times New Roman"/>
          <w:sz w:val="28"/>
          <w:szCs w:val="28"/>
        </w:rPr>
        <w:t xml:space="preserve"> </w:t>
      </w:r>
      <w:r w:rsidRPr="009B40D1">
        <w:rPr>
          <w:rFonts w:ascii="Times New Roman" w:hAnsi="Times New Roman" w:cs="Times New Roman"/>
          <w:sz w:val="28"/>
          <w:szCs w:val="28"/>
        </w:rPr>
        <w:t>РОЖДЕСТВЕНСКОЕ СЕЛЬСКОЕ ПОСЕЛЕНИЕ ГАТЧИНСКОГО</w:t>
      </w:r>
      <w:r w:rsidR="00545D14" w:rsidRPr="009B40D1">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РАЙОНА</w:t>
      </w:r>
      <w:r w:rsidR="00DB301B">
        <w:rPr>
          <w:rFonts w:ascii="Times New Roman" w:hAnsi="Times New Roman" w:cs="Times New Roman"/>
          <w:sz w:val="28"/>
          <w:szCs w:val="28"/>
        </w:rPr>
        <w:t xml:space="preserve"> </w:t>
      </w:r>
      <w:r w:rsidR="00DB301B">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DB301B" w:rsidRPr="00E25385" w:rsidRDefault="00DB301B" w:rsidP="00DB301B">
      <w:pPr>
        <w:pStyle w:val="ConsPlusTitle"/>
        <w:widowControl/>
        <w:jc w:val="center"/>
        <w:outlineLvl w:val="2"/>
        <w:rPr>
          <w:rFonts w:ascii="Times New Roman" w:hAnsi="Times New Roman" w:cs="Times New Roman"/>
          <w:sz w:val="26"/>
          <w:szCs w:val="26"/>
        </w:rPr>
      </w:pPr>
    </w:p>
    <w:p w:rsidR="00F75DE7" w:rsidRPr="009B40D1" w:rsidRDefault="00F75DE7" w:rsidP="00DB301B">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6.14.1. Описание местоположения точки 1</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пересечении северной и западной границ лесного квартала 99 Заречского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DB301B">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6.14.2. Описание прохождения границы</w:t>
      </w:r>
    </w:p>
    <w:p w:rsidR="00DB301B" w:rsidRPr="00E25385" w:rsidRDefault="00DB301B" w:rsidP="00DB301B">
      <w:pPr>
        <w:pStyle w:val="ConsPlusTitle"/>
        <w:widowControl/>
        <w:jc w:val="center"/>
        <w:outlineLvl w:val="3"/>
        <w:rPr>
          <w:rFonts w:ascii="Times New Roman" w:hAnsi="Times New Roman" w:cs="Times New Roman"/>
          <w:sz w:val="26"/>
          <w:szCs w:val="26"/>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Большеколпанским сельским поселением</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26 по границам лесных кварталов 99, 100, 101, 102, 103, 104 Заречского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26 до точки 37 по линиям, последовательно соединяющим точки</w:t>
      </w:r>
      <w:r w:rsidR="00896469">
        <w:rPr>
          <w:rFonts w:ascii="Times New Roman" w:hAnsi="Times New Roman" w:cs="Times New Roman"/>
          <w:sz w:val="28"/>
          <w:szCs w:val="28"/>
        </w:rPr>
        <w:t>,</w:t>
      </w:r>
      <w:r w:rsidRPr="009B40D1">
        <w:rPr>
          <w:rFonts w:ascii="Times New Roman" w:hAnsi="Times New Roman" w:cs="Times New Roman"/>
          <w:sz w:val="28"/>
          <w:szCs w:val="28"/>
        </w:rPr>
        <w:t xml:space="preserve"> до границы лесного квартала 73 Заречского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37 до точки 75 по границам лесных кварталов 73, 74, 75, 78, 79 Заречского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Кобринским сельским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75 до точки 82 по границам лесных кварталов 81, 82 Заречского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Сиверским городским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Pr="00326F0A"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От точки 82 до точки 104 по линиям, последовательно соединяющим </w:t>
      </w:r>
      <w:r w:rsidRPr="00326F0A">
        <w:rPr>
          <w:rFonts w:ascii="Times New Roman" w:hAnsi="Times New Roman" w:cs="Times New Roman"/>
          <w:spacing w:val="-6"/>
          <w:sz w:val="28"/>
          <w:szCs w:val="28"/>
        </w:rPr>
        <w:t xml:space="preserve">точки (исключая территорию СНТ </w:t>
      </w:r>
      <w:r w:rsidR="009B40D1" w:rsidRPr="00326F0A">
        <w:rPr>
          <w:rFonts w:ascii="Times New Roman" w:hAnsi="Times New Roman" w:cs="Times New Roman"/>
          <w:spacing w:val="-6"/>
          <w:sz w:val="28"/>
          <w:szCs w:val="28"/>
        </w:rPr>
        <w:t>"</w:t>
      </w:r>
      <w:r w:rsidRPr="00326F0A">
        <w:rPr>
          <w:rFonts w:ascii="Times New Roman" w:hAnsi="Times New Roman" w:cs="Times New Roman"/>
          <w:spacing w:val="-6"/>
          <w:sz w:val="28"/>
          <w:szCs w:val="28"/>
        </w:rPr>
        <w:t>Сиверский</w:t>
      </w:r>
      <w:r w:rsidR="009B40D1" w:rsidRPr="00326F0A">
        <w:rPr>
          <w:rFonts w:ascii="Times New Roman" w:hAnsi="Times New Roman" w:cs="Times New Roman"/>
          <w:spacing w:val="-6"/>
          <w:sz w:val="28"/>
          <w:szCs w:val="28"/>
        </w:rPr>
        <w:t>"</w:t>
      </w:r>
      <w:r w:rsidRPr="00326F0A">
        <w:rPr>
          <w:rFonts w:ascii="Times New Roman" w:hAnsi="Times New Roman" w:cs="Times New Roman"/>
          <w:spacing w:val="-6"/>
          <w:sz w:val="28"/>
          <w:szCs w:val="28"/>
        </w:rPr>
        <w:t xml:space="preserve">), до границы населенного пункта </w:t>
      </w:r>
      <w:r w:rsidRPr="00326F0A">
        <w:rPr>
          <w:rFonts w:ascii="Times New Roman" w:hAnsi="Times New Roman" w:cs="Times New Roman"/>
          <w:sz w:val="28"/>
          <w:szCs w:val="28"/>
        </w:rPr>
        <w:t xml:space="preserve">деревня Межно Рождественского сельского поселения Гатчинского </w:t>
      </w:r>
      <w:r w:rsidRPr="00326F0A">
        <w:rPr>
          <w:rFonts w:ascii="Times New Roman" w:hAnsi="Times New Roman" w:cs="Times New Roman"/>
          <w:spacing w:val="-2"/>
          <w:sz w:val="28"/>
          <w:szCs w:val="28"/>
        </w:rPr>
        <w:t>муниципального района Ленинградской области (реестровый номер 47:23-4.143).</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896469" w:rsidRDefault="00F75DE7" w:rsidP="00FC4B6E">
      <w:pPr>
        <w:pStyle w:val="ConsPlusNormal"/>
        <w:widowControl/>
        <w:ind w:firstLine="709"/>
        <w:jc w:val="both"/>
        <w:rPr>
          <w:rFonts w:ascii="Times New Roman" w:hAnsi="Times New Roman" w:cs="Times New Roman"/>
          <w:sz w:val="28"/>
          <w:szCs w:val="28"/>
        </w:rPr>
      </w:pPr>
      <w:r w:rsidRPr="00896469">
        <w:rPr>
          <w:rFonts w:ascii="Times New Roman" w:hAnsi="Times New Roman" w:cs="Times New Roman"/>
          <w:sz w:val="28"/>
          <w:szCs w:val="28"/>
        </w:rPr>
        <w:t xml:space="preserve">От точки 104 до точки 184 по границе населенного пункта деревня Межно Рождественского сельского поселения Гатчинского муниципального района Ленинградской области (реестровый номер 47:23-4.143) (включая </w:t>
      </w:r>
      <w:r w:rsidRPr="00896469">
        <w:rPr>
          <w:rFonts w:ascii="Times New Roman" w:hAnsi="Times New Roman" w:cs="Times New Roman"/>
          <w:spacing w:val="-6"/>
          <w:sz w:val="28"/>
          <w:szCs w:val="28"/>
        </w:rPr>
        <w:t xml:space="preserve">земельный участок </w:t>
      </w:r>
      <w:r w:rsidR="00896469" w:rsidRPr="00896469">
        <w:rPr>
          <w:rFonts w:ascii="Times New Roman" w:hAnsi="Times New Roman" w:cs="Times New Roman"/>
          <w:spacing w:val="-6"/>
          <w:sz w:val="28"/>
          <w:szCs w:val="28"/>
        </w:rPr>
        <w:t xml:space="preserve">с кадастровым номером </w:t>
      </w:r>
      <w:r w:rsidRPr="00896469">
        <w:rPr>
          <w:rFonts w:ascii="Times New Roman" w:hAnsi="Times New Roman" w:cs="Times New Roman"/>
          <w:spacing w:val="-6"/>
          <w:sz w:val="28"/>
          <w:szCs w:val="28"/>
        </w:rPr>
        <w:t>47:23:0000000:49390), далее по границе</w:t>
      </w:r>
      <w:r w:rsidRPr="00896469">
        <w:rPr>
          <w:rFonts w:ascii="Times New Roman" w:hAnsi="Times New Roman" w:cs="Times New Roman"/>
          <w:sz w:val="28"/>
          <w:szCs w:val="28"/>
        </w:rPr>
        <w:t xml:space="preserve"> полосы отвода автомобильной дороги регионального значения 41К-511 Подъезд к садоводству </w:t>
      </w:r>
      <w:r w:rsidR="009B40D1" w:rsidRPr="00896469">
        <w:rPr>
          <w:rFonts w:ascii="Times New Roman" w:hAnsi="Times New Roman" w:cs="Times New Roman"/>
          <w:sz w:val="28"/>
          <w:szCs w:val="28"/>
        </w:rPr>
        <w:t>"</w:t>
      </w:r>
      <w:r w:rsidRPr="00896469">
        <w:rPr>
          <w:rFonts w:ascii="Times New Roman" w:hAnsi="Times New Roman" w:cs="Times New Roman"/>
          <w:sz w:val="28"/>
          <w:szCs w:val="28"/>
        </w:rPr>
        <w:t>Строганово</w:t>
      </w:r>
      <w:r w:rsidR="009B40D1" w:rsidRPr="00896469">
        <w:rPr>
          <w:rFonts w:ascii="Times New Roman" w:hAnsi="Times New Roman" w:cs="Times New Roman"/>
          <w:sz w:val="28"/>
          <w:szCs w:val="28"/>
        </w:rPr>
        <w:t>"</w:t>
      </w:r>
      <w:r w:rsidRPr="00896469">
        <w:rPr>
          <w:rFonts w:ascii="Times New Roman" w:hAnsi="Times New Roman" w:cs="Times New Roman"/>
          <w:sz w:val="28"/>
          <w:szCs w:val="28"/>
        </w:rPr>
        <w:t>.</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Дружногорским городским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184 до точки 228, не пересекая полосу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по линиям, последовательно соединяющим точки, до границы населенного пункта деревня Межно Рождественского сельского поселения Гатчинского </w:t>
      </w:r>
      <w:r w:rsidRPr="00326F0A">
        <w:rPr>
          <w:rFonts w:ascii="Times New Roman" w:hAnsi="Times New Roman" w:cs="Times New Roman"/>
          <w:spacing w:val="-2"/>
          <w:sz w:val="28"/>
          <w:szCs w:val="28"/>
        </w:rPr>
        <w:t>муниципального района Ленинградской области (реестровый номер 47:23-4.143),</w:t>
      </w:r>
      <w:r w:rsidRPr="009B40D1">
        <w:rPr>
          <w:rFonts w:ascii="Times New Roman" w:hAnsi="Times New Roman" w:cs="Times New Roman"/>
          <w:sz w:val="28"/>
          <w:szCs w:val="28"/>
        </w:rPr>
        <w:t xml:space="preserve"> далее по границе населенного пункта деревня Межно Рождественского сельского поселения Гатчинского муниципального района Ленинградской области (реестровый номер 47:23-4.143) до реки Оредеж,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 далее по береговой линии реки Оредеж.</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228 до точки 298, не пересекая реку Оредеж, по линии, соединяющей точки, до границы населенного пункта деревня Рыбицы Рождественского сельского поселения Гатчинского муниципального района Ленинградской области (реестровый номер 47:23-4.83), далее по границе населенного пункта деревня Рыбицы Рождественского сельского поселения Гатчинского муниципального района Ленинградской области (реестровый номер 47:23-4.83).</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298 до точки 370 по линиям, последовательно соединяющим точки, до границы лесного квартала 46 Рылеевского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370 до точки 438 по границам лесных кварталов 46, 50 (исключая земельные участки СНТ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Протон</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52 Рылеевского участкового лесничества Гатчинского лесничества, далее по линиям, последовательно соединяющим точки, до границы лесного квартала 52 Рылеевского участкового лесничества Гатчинского лесничества, далее по границе лесного квартала 52 Рылеевского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438 до точки 444 по линиям, последовательно соединяющим точки, до полосы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Псков,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444 до точки 484 по границе полосы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484 до точки 523, не пересекая полосу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Псков, по границам лесных кварталов 95, 96, 103 </w:t>
      </w:r>
      <w:r w:rsidRPr="00326F0A">
        <w:rPr>
          <w:rFonts w:ascii="Times New Roman" w:hAnsi="Times New Roman" w:cs="Times New Roman"/>
          <w:spacing w:val="-2"/>
          <w:sz w:val="28"/>
          <w:szCs w:val="28"/>
        </w:rPr>
        <w:t>Дивенского участкового лесничества Гатчинского лесничества, далее по линиям,</w:t>
      </w:r>
      <w:r w:rsidRPr="009B40D1">
        <w:rPr>
          <w:rFonts w:ascii="Times New Roman" w:hAnsi="Times New Roman" w:cs="Times New Roman"/>
          <w:sz w:val="28"/>
          <w:szCs w:val="28"/>
        </w:rPr>
        <w:t xml:space="preserve"> последовательно соединяющим точки, до границы муниципального района.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Лужским муниципальным районом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523 до точки 841 по границе муниципального района.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Волосовским муниципальным районом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841 до точки 1 по границе муниципального района.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DB301B">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6.15. ТЕКСТОВОЕ ОПИСАНИЕ ГРАНИЦЫ</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СИВЕРСКОЕ ГОРОДСКОЕ ПОСЕЛЕНИЕ</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DB301B">
        <w:rPr>
          <w:rFonts w:ascii="Times New Roman" w:hAnsi="Times New Roman" w:cs="Times New Roman"/>
          <w:sz w:val="28"/>
          <w:szCs w:val="28"/>
        </w:rPr>
        <w:t xml:space="preserve"> </w:t>
      </w:r>
      <w:r w:rsidR="00DB301B">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DB301B" w:rsidRPr="009B40D1" w:rsidRDefault="00DB301B" w:rsidP="00DB301B">
      <w:pPr>
        <w:pStyle w:val="ConsPlusTitle"/>
        <w:widowControl/>
        <w:jc w:val="center"/>
        <w:outlineLvl w:val="2"/>
        <w:rPr>
          <w:rFonts w:ascii="Times New Roman" w:hAnsi="Times New Roman" w:cs="Times New Roman"/>
          <w:sz w:val="28"/>
          <w:szCs w:val="28"/>
        </w:rPr>
      </w:pPr>
    </w:p>
    <w:p w:rsidR="00F75DE7" w:rsidRPr="009B40D1" w:rsidRDefault="00F75DE7" w:rsidP="00DB301B">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6.15.1. Описание местоположения точки 1</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Точка 1 расположена на пересечении южной и западной границ лесного квартала 72 Вырицкого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DB301B">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6.15.2. Описание прохождения границы</w:t>
      </w:r>
    </w:p>
    <w:p w:rsidR="00DB301B" w:rsidRPr="009B40D1" w:rsidRDefault="00DB301B" w:rsidP="00DB301B">
      <w:pPr>
        <w:pStyle w:val="ConsPlusTitle"/>
        <w:widowControl/>
        <w:jc w:val="center"/>
        <w:outlineLvl w:val="3"/>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Сусанинским сельским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9 по границам лесных кварталов 72, 89, 90, 91 Вырицкого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Вырицким городским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9 до точки 23 по границе территориальной зоны сельскохозяйственного использования (реестровый номер 47:23-7.518), далее </w:t>
      </w:r>
      <w:r w:rsidRPr="00326F0A">
        <w:rPr>
          <w:rFonts w:ascii="Times New Roman" w:hAnsi="Times New Roman" w:cs="Times New Roman"/>
          <w:spacing w:val="-4"/>
          <w:sz w:val="28"/>
          <w:szCs w:val="28"/>
        </w:rPr>
        <w:t>по линиям, последовательно соединяющим точки, до границы лесного квартала 3</w:t>
      </w:r>
      <w:r w:rsidRPr="009B40D1">
        <w:rPr>
          <w:rFonts w:ascii="Times New Roman" w:hAnsi="Times New Roman" w:cs="Times New Roman"/>
          <w:sz w:val="28"/>
          <w:szCs w:val="28"/>
        </w:rPr>
        <w:t xml:space="preserve"> Дружносельского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23 до точки 52 по границам лесных кварталов 3, 7, 8 Дружносельского участкового лесничества Гатчинского лесничества до реки Оредеж,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52 до точки 196 по береговой линии реки Оредеж.</w:t>
      </w:r>
    </w:p>
    <w:p w:rsidR="00DB301B"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От точки 196 до точки 225, пересекая реку Оредеж, по границам лесных кварталов 9, 18, 19, 12, 3, 4, 5, 6, 7 Онцевского участкового лесничества </w:t>
      </w:r>
      <w:r w:rsidRPr="00326F0A">
        <w:rPr>
          <w:rFonts w:ascii="Times New Roman" w:hAnsi="Times New Roman" w:cs="Times New Roman"/>
          <w:spacing w:val="-2"/>
          <w:sz w:val="28"/>
          <w:szCs w:val="28"/>
        </w:rPr>
        <w:t>Гатчинского лесничества до полосы отвода железной дороги Санкт-Петербург</w:t>
      </w:r>
      <w:r w:rsidR="00CD4C41" w:rsidRPr="00326F0A">
        <w:rPr>
          <w:rFonts w:ascii="Times New Roman" w:hAnsi="Times New Roman" w:cs="Times New Roman"/>
          <w:spacing w:val="-2"/>
          <w:sz w:val="28"/>
          <w:szCs w:val="28"/>
        </w:rPr>
        <w:t xml:space="preserve"> –</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Батецкая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Дно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Витебск,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225 до точки 258 по границе полосы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Батецкая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Дно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Витебск.</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258 до точки 281, не пересекая полосу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Батецкая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Дно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Витебск, по границам лесных кварталов 72, 71, 70, 87, 98, 115 Слудицкого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Дружногорским городским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281 до точки 312 по границам лесных кварталов 92, 91, 90, 89, 88, 87, 86, 85 Орлинского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312 до точки 422 по границам лесных кварталов 84, 83, 82, 81, 69 Дружносельского участкового лесничества Гатчинского лесничества, далее, пересекая по линиям, последовательно соединяющим точки, лесной квартал 69, по границам лесных кварталов 69, 57, 56, 55 Дружносельского участкового лесничества Гатчинского лесничества</w:t>
      </w:r>
      <w:r w:rsidR="00DB301B">
        <w:rPr>
          <w:rFonts w:ascii="Times New Roman" w:hAnsi="Times New Roman" w:cs="Times New Roman"/>
          <w:sz w:val="28"/>
          <w:szCs w:val="28"/>
        </w:rPr>
        <w:t>.</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422 до точки 477 по границам лесных кварталов 64, 61, 60 Рылеевского участкового лесничества Гатчинского лесничества</w:t>
      </w:r>
      <w:r w:rsidR="00896469">
        <w:rPr>
          <w:rFonts w:ascii="Times New Roman" w:hAnsi="Times New Roman" w:cs="Times New Roman"/>
          <w:sz w:val="28"/>
          <w:szCs w:val="28"/>
        </w:rPr>
        <w:t>,</w:t>
      </w:r>
      <w:r w:rsidRPr="009B40D1">
        <w:rPr>
          <w:rFonts w:ascii="Times New Roman" w:hAnsi="Times New Roman" w:cs="Times New Roman"/>
          <w:sz w:val="28"/>
          <w:szCs w:val="28"/>
        </w:rPr>
        <w:t xml:space="preserve"> далее, пересекая по линиям, последовательно соединяющим точки, лесной квартал 60 Рылеевского участкового лесничества Гатчинского лесничества, по границам лесных кварталов 59, 63, 68, 69, 67 Рылеевского участкового лесничества Гатчинского лесничества, далее по границе лесного квартала 1405 Минского участкового лесничества Гатчинского лесничества, далее по границе лесного квартала 66 Рылеевского участкового лесничества Гатчинского лесничества до полосы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Псков,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477 до точки 488 по границе полосы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488 до точки 511, не пересекая полосу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Псков, по линиям, последовательно соединяющим точки, до полосы отвода автомобильной дороги местного значения, </w:t>
      </w:r>
      <w:r w:rsidR="00326F0A">
        <w:rPr>
          <w:rFonts w:ascii="Times New Roman" w:hAnsi="Times New Roman" w:cs="Times New Roman"/>
          <w:sz w:val="28"/>
          <w:szCs w:val="28"/>
        </w:rPr>
        <w:br/>
      </w:r>
      <w:r w:rsidRPr="009B40D1">
        <w:rPr>
          <w:rFonts w:ascii="Times New Roman" w:hAnsi="Times New Roman" w:cs="Times New Roman"/>
          <w:sz w:val="28"/>
          <w:szCs w:val="28"/>
        </w:rPr>
        <w:t>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 xml:space="preserve">, далее по границе полосы отвода автомобильной дороги местного значения (исключая земельные участки </w:t>
      </w:r>
      <w:r w:rsidR="00896469" w:rsidRPr="009B40D1">
        <w:rPr>
          <w:rFonts w:ascii="Times New Roman" w:hAnsi="Times New Roman" w:cs="Times New Roman"/>
          <w:sz w:val="28"/>
          <w:szCs w:val="28"/>
        </w:rPr>
        <w:t>с кадастровым</w:t>
      </w:r>
      <w:r w:rsidR="00896469">
        <w:rPr>
          <w:rFonts w:ascii="Times New Roman" w:hAnsi="Times New Roman" w:cs="Times New Roman"/>
          <w:sz w:val="28"/>
          <w:szCs w:val="28"/>
        </w:rPr>
        <w:t>и</w:t>
      </w:r>
      <w:r w:rsidR="00896469" w:rsidRPr="009B40D1">
        <w:rPr>
          <w:rFonts w:ascii="Times New Roman" w:hAnsi="Times New Roman" w:cs="Times New Roman"/>
          <w:sz w:val="28"/>
          <w:szCs w:val="28"/>
        </w:rPr>
        <w:t xml:space="preserve"> номер</w:t>
      </w:r>
      <w:r w:rsidR="00896469">
        <w:rPr>
          <w:rFonts w:ascii="Times New Roman" w:hAnsi="Times New Roman" w:cs="Times New Roman"/>
          <w:sz w:val="28"/>
          <w:szCs w:val="28"/>
        </w:rPr>
        <w:t>ами</w:t>
      </w:r>
      <w:r w:rsidR="00896469" w:rsidRPr="009B40D1">
        <w:rPr>
          <w:rFonts w:ascii="Times New Roman" w:hAnsi="Times New Roman" w:cs="Times New Roman"/>
          <w:sz w:val="28"/>
          <w:szCs w:val="28"/>
        </w:rPr>
        <w:t xml:space="preserve"> </w:t>
      </w:r>
      <w:r w:rsidRPr="009B40D1">
        <w:rPr>
          <w:rFonts w:ascii="Times New Roman" w:hAnsi="Times New Roman" w:cs="Times New Roman"/>
          <w:sz w:val="28"/>
          <w:szCs w:val="28"/>
        </w:rPr>
        <w:t xml:space="preserve">47:23:0920001:1122, 47:23:0920001:887, 47:23:0920001:888, 47:23:0920001:886) до полосы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511 до точки 547, пересекая полосу отвода автомобильной дороги местного значения, по границе полосы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w:t>
      </w:r>
      <w:r w:rsidR="00326F0A">
        <w:rPr>
          <w:rFonts w:ascii="Times New Roman" w:hAnsi="Times New Roman" w:cs="Times New Roman"/>
          <w:sz w:val="28"/>
          <w:szCs w:val="28"/>
        </w:rPr>
        <w:br/>
      </w:r>
      <w:r w:rsidRPr="009B40D1">
        <w:rPr>
          <w:rFonts w:ascii="Times New Roman" w:hAnsi="Times New Roman" w:cs="Times New Roman"/>
          <w:sz w:val="28"/>
          <w:szCs w:val="28"/>
        </w:rPr>
        <w:t>до границы населенного пункта деревня Большево Сиверского городского поселения Гатчинского муниципального района Ленинградской области (реестровый номер 47:23-4.13).</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547 до точки 585, пересекая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Большево Сиверского городского поселения Гатчинского муниципального района Ленинградской области (реестровый номер 47:23-4.13) полосу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далее по северо-восточной границе полосы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Рождественским сельским поселением</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585 до точки 665 по границе полосы отвода автомобильной дороги регионального значения 41К-511 Подъезд к садоводству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Строганово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до границы населенного пункта деревня Межно Рождественского сельского поселения Гатчинского муниципального района Ленинградской области (реестровый номер 47:23-4.143), далее по границе населенного пункта деревня Межно </w:t>
      </w:r>
      <w:r w:rsidRPr="009B40D1">
        <w:rPr>
          <w:rFonts w:ascii="Times New Roman" w:hAnsi="Times New Roman" w:cs="Times New Roman"/>
          <w:sz w:val="28"/>
          <w:szCs w:val="28"/>
        </w:rPr>
        <w:lastRenderedPageBreak/>
        <w:t xml:space="preserve">Рождественского сельского поселения Гатчинского муниципального района Ленинградской области (реестровый номер 47:23-4.143) (исключая земельный участок </w:t>
      </w:r>
      <w:r w:rsidR="000B2C37"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47:23:0000000:49390).</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665 до точки 687 по линиям, последовательно соединяющим </w:t>
      </w:r>
      <w:r w:rsidRPr="000B2C37">
        <w:rPr>
          <w:rFonts w:ascii="Times New Roman" w:hAnsi="Times New Roman" w:cs="Times New Roman"/>
          <w:spacing w:val="-2"/>
          <w:sz w:val="28"/>
          <w:szCs w:val="28"/>
        </w:rPr>
        <w:t xml:space="preserve">точки (включая территорию СНТ </w:t>
      </w:r>
      <w:r w:rsidR="009B40D1" w:rsidRPr="000B2C37">
        <w:rPr>
          <w:rFonts w:ascii="Times New Roman" w:hAnsi="Times New Roman" w:cs="Times New Roman"/>
          <w:spacing w:val="-2"/>
          <w:sz w:val="28"/>
          <w:szCs w:val="28"/>
        </w:rPr>
        <w:t>"</w:t>
      </w:r>
      <w:r w:rsidRPr="000B2C37">
        <w:rPr>
          <w:rFonts w:ascii="Times New Roman" w:hAnsi="Times New Roman" w:cs="Times New Roman"/>
          <w:spacing w:val="-2"/>
          <w:sz w:val="28"/>
          <w:szCs w:val="28"/>
        </w:rPr>
        <w:t>Сиверский</w:t>
      </w:r>
      <w:r w:rsidR="009B40D1" w:rsidRPr="000B2C37">
        <w:rPr>
          <w:rFonts w:ascii="Times New Roman" w:hAnsi="Times New Roman" w:cs="Times New Roman"/>
          <w:spacing w:val="-2"/>
          <w:sz w:val="28"/>
          <w:szCs w:val="28"/>
        </w:rPr>
        <w:t>"</w:t>
      </w:r>
      <w:r w:rsidRPr="000B2C37">
        <w:rPr>
          <w:rFonts w:ascii="Times New Roman" w:hAnsi="Times New Roman" w:cs="Times New Roman"/>
          <w:spacing w:val="-2"/>
          <w:sz w:val="28"/>
          <w:szCs w:val="28"/>
        </w:rPr>
        <w:t>), до границы лесного квартала 82</w:t>
      </w:r>
      <w:r w:rsidRPr="009B40D1">
        <w:rPr>
          <w:rFonts w:ascii="Times New Roman" w:hAnsi="Times New Roman" w:cs="Times New Roman"/>
          <w:sz w:val="28"/>
          <w:szCs w:val="28"/>
        </w:rPr>
        <w:t xml:space="preserve"> Заречского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Кобринским сельским поселением</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687 до точки 706 по границам лесных кварталов 82, 83, 87, 89, </w:t>
      </w:r>
      <w:r w:rsidRPr="00326F0A">
        <w:rPr>
          <w:rFonts w:ascii="Times New Roman" w:hAnsi="Times New Roman" w:cs="Times New Roman"/>
          <w:spacing w:val="-6"/>
          <w:sz w:val="28"/>
          <w:szCs w:val="28"/>
        </w:rPr>
        <w:t>90, 91, 92 Заречского участкового лесничества Гатчинского лесничества до полосы</w:t>
      </w:r>
      <w:r w:rsidRPr="009B40D1">
        <w:rPr>
          <w:rFonts w:ascii="Times New Roman" w:hAnsi="Times New Roman" w:cs="Times New Roman"/>
          <w:sz w:val="28"/>
          <w:szCs w:val="28"/>
        </w:rPr>
        <w:t xml:space="preserve">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Псков,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706 до точки 712 по границе полосы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Псков.</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712 до точки 1, пересекая полосу отвода железной дороги Санкт-Петербург</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Луга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Псков, далее по линии, соединяющей точки, пересекая лесной квартал 23 Карташевского участкового лесничества Гатчинского лесничества, по границам лесных кварталов 23, 24, 15, 25, 32, 33, 40 Карташевского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Default="00F75DE7" w:rsidP="00DB301B">
      <w:pPr>
        <w:pStyle w:val="ConsPlusTitl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lastRenderedPageBreak/>
        <w:t>6.16. ТЕКСТОВОЕ ОПИСАНИЕ ГРАНИЦЫ</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СУСАНИНСКОЕ СЕЛЬСКОЕ ПОСЕЛЕНИЕ</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DB301B">
        <w:rPr>
          <w:rFonts w:ascii="Times New Roman" w:hAnsi="Times New Roman" w:cs="Times New Roman"/>
          <w:sz w:val="28"/>
          <w:szCs w:val="28"/>
        </w:rPr>
        <w:t xml:space="preserve"> </w:t>
      </w:r>
      <w:r w:rsidR="00DB301B">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DB301B" w:rsidRPr="00E25385" w:rsidRDefault="00DB301B" w:rsidP="00DB301B">
      <w:pPr>
        <w:pStyle w:val="ConsPlusTitle"/>
        <w:widowControl/>
        <w:jc w:val="center"/>
        <w:outlineLvl w:val="2"/>
        <w:rPr>
          <w:rFonts w:ascii="Times New Roman" w:hAnsi="Times New Roman" w:cs="Times New Roman"/>
          <w:sz w:val="20"/>
          <w:szCs w:val="28"/>
        </w:rPr>
      </w:pPr>
    </w:p>
    <w:p w:rsidR="00F75DE7" w:rsidRPr="009B40D1" w:rsidRDefault="00F75DE7" w:rsidP="00DB301B">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6.16.1. Описание местоположения точки 1</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Точка 1 расположена на пересечении южной и восточной границ лесного квартала 146 Сусанинского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Default="00F75DE7" w:rsidP="00DB301B">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6.16.2. Описание прохождения границы</w:t>
      </w:r>
    </w:p>
    <w:p w:rsidR="00DB301B" w:rsidRPr="00E25385" w:rsidRDefault="00DB301B" w:rsidP="00DB301B">
      <w:pPr>
        <w:pStyle w:val="ConsPlusTitle"/>
        <w:widowControl/>
        <w:jc w:val="center"/>
        <w:outlineLvl w:val="3"/>
        <w:rPr>
          <w:rFonts w:ascii="Times New Roman" w:hAnsi="Times New Roman" w:cs="Times New Roman"/>
          <w:sz w:val="20"/>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Вырицким городским поселением</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18 по границам лесных кварталов 33, 32, 31, 30, 29, 28, 27 Вырицкого участкового лесничества Гатчинского лесничества</w:t>
      </w:r>
      <w:r w:rsidR="00DB301B">
        <w:rPr>
          <w:rFonts w:ascii="Times New Roman" w:hAnsi="Times New Roman" w:cs="Times New Roman"/>
          <w:sz w:val="28"/>
          <w:szCs w:val="28"/>
        </w:rPr>
        <w:t>.</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Pr="00E25385" w:rsidRDefault="00F75DE7" w:rsidP="00FC4B6E">
      <w:pPr>
        <w:pStyle w:val="ConsPlusNormal"/>
        <w:widowControl/>
        <w:ind w:firstLine="709"/>
        <w:jc w:val="both"/>
        <w:rPr>
          <w:rFonts w:ascii="Times New Roman" w:hAnsi="Times New Roman" w:cs="Times New Roman"/>
          <w:spacing w:val="-6"/>
          <w:sz w:val="28"/>
          <w:szCs w:val="28"/>
        </w:rPr>
      </w:pPr>
      <w:r w:rsidRPr="009B40D1">
        <w:rPr>
          <w:rFonts w:ascii="Times New Roman" w:hAnsi="Times New Roman" w:cs="Times New Roman"/>
          <w:sz w:val="28"/>
          <w:szCs w:val="28"/>
        </w:rPr>
        <w:t>От точки 18 до точки 221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Красницы Сусанинского сельского поселения Гатчинского муниципального района Ленинградской области (реестровый номер 47:23-4.16), далее </w:t>
      </w:r>
      <w:r w:rsidR="00326F0A">
        <w:rPr>
          <w:rFonts w:ascii="Times New Roman" w:hAnsi="Times New Roman" w:cs="Times New Roman"/>
          <w:sz w:val="28"/>
          <w:szCs w:val="28"/>
        </w:rPr>
        <w:br/>
      </w:r>
      <w:r w:rsidRPr="009B40D1">
        <w:rPr>
          <w:rFonts w:ascii="Times New Roman" w:hAnsi="Times New Roman" w:cs="Times New Roman"/>
          <w:sz w:val="28"/>
          <w:szCs w:val="28"/>
        </w:rPr>
        <w:t>по линиям, последовательно соединяющим точки, до границы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Красницы Сусанинского сельского поселения Гатчинского муниципального района Ленинградской </w:t>
      </w:r>
      <w:r w:rsidRPr="009B40D1">
        <w:rPr>
          <w:rFonts w:ascii="Times New Roman" w:hAnsi="Times New Roman" w:cs="Times New Roman"/>
          <w:sz w:val="28"/>
          <w:szCs w:val="28"/>
        </w:rPr>
        <w:lastRenderedPageBreak/>
        <w:t>области (реестровый номер 47:23-4.16), далее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Красницы Сусанинского сельского поселения Гатчинского муниципального района Ленинградской </w:t>
      </w:r>
      <w:r w:rsidRPr="00E25385">
        <w:rPr>
          <w:rFonts w:ascii="Times New Roman" w:hAnsi="Times New Roman" w:cs="Times New Roman"/>
          <w:spacing w:val="-6"/>
          <w:sz w:val="28"/>
          <w:szCs w:val="28"/>
        </w:rPr>
        <w:t>области (реестровый номер 47:23-4.16), далее по границам лесных кварталов 26, 25, 40, 61, 77, 76, 91 Вырицкого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0"/>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Сиверским городским поселением</w:t>
      </w:r>
    </w:p>
    <w:p w:rsidR="00DB301B" w:rsidRPr="00E25385" w:rsidRDefault="00DB301B" w:rsidP="00FC4B6E">
      <w:pPr>
        <w:pStyle w:val="ConsPlusNormal"/>
        <w:widowControl/>
        <w:ind w:firstLine="709"/>
        <w:jc w:val="both"/>
        <w:rPr>
          <w:rFonts w:ascii="Times New Roman" w:hAnsi="Times New Roman" w:cs="Times New Roman"/>
          <w:sz w:val="20"/>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221 до точки 229 по границам лесных кварталов 91, 90, 89, 72 Вырицкого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0"/>
          <w:szCs w:val="27"/>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Кобринским сельским поселением</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0B2C37">
        <w:rPr>
          <w:rFonts w:ascii="Times New Roman" w:hAnsi="Times New Roman" w:cs="Times New Roman"/>
          <w:spacing w:val="-2"/>
          <w:sz w:val="28"/>
          <w:szCs w:val="28"/>
        </w:rPr>
        <w:t>От точки 229 до точки 398 по границам лесных кварталов 72, 55, 52, 34, 18,</w:t>
      </w:r>
      <w:r w:rsidRPr="000B2C37">
        <w:rPr>
          <w:rFonts w:ascii="Times New Roman" w:hAnsi="Times New Roman" w:cs="Times New Roman"/>
          <w:spacing w:val="-4"/>
          <w:sz w:val="28"/>
          <w:szCs w:val="28"/>
        </w:rPr>
        <w:t xml:space="preserve"> 17, 8, 1 (исключая земельный участок </w:t>
      </w:r>
      <w:r w:rsidR="000B2C37" w:rsidRPr="000B2C37">
        <w:rPr>
          <w:rFonts w:ascii="Times New Roman" w:hAnsi="Times New Roman" w:cs="Times New Roman"/>
          <w:spacing w:val="-4"/>
          <w:sz w:val="28"/>
          <w:szCs w:val="28"/>
        </w:rPr>
        <w:t xml:space="preserve">с кадастровым номером </w:t>
      </w:r>
      <w:r w:rsidRPr="000B2C37">
        <w:rPr>
          <w:rFonts w:ascii="Times New Roman" w:hAnsi="Times New Roman" w:cs="Times New Roman"/>
          <w:spacing w:val="-4"/>
          <w:sz w:val="28"/>
          <w:szCs w:val="28"/>
        </w:rPr>
        <w:t>47:23:0440001:145)</w:t>
      </w:r>
      <w:r w:rsidRPr="000B2C37">
        <w:rPr>
          <w:rFonts w:ascii="Times New Roman" w:hAnsi="Times New Roman" w:cs="Times New Roman"/>
          <w:spacing w:val="-2"/>
          <w:sz w:val="28"/>
          <w:szCs w:val="28"/>
        </w:rPr>
        <w:t xml:space="preserve"> Вырицкого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398 до точки 517 по границам лесных кварталов 113, 107 Сусанинского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517 до точки 539 по линиям, последовательно соединяющим точки, до реки Суйда,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 xml:space="preserve">, далее по береговой </w:t>
      </w:r>
      <w:r w:rsidRPr="009B40D1">
        <w:rPr>
          <w:rFonts w:ascii="Times New Roman" w:hAnsi="Times New Roman" w:cs="Times New Roman"/>
          <w:sz w:val="28"/>
          <w:szCs w:val="28"/>
        </w:rPr>
        <w:lastRenderedPageBreak/>
        <w:t>линии реки Суйда, далее, пересекая реку Суйда, по линии, соединяющей точки, до границы лесного квартала 85 Сусанинского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539 до точки 565 по границе лесного квартала 85 (включая земельный участок </w:t>
      </w:r>
      <w:r w:rsidR="000B2C37"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47:23:0000000:601) Сусанинского участкового лесничества Гатчинского лесничества до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Новосветским сельским поселением</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565 до точки 569 по границе полосы отвода автомобильной </w:t>
      </w:r>
      <w:r w:rsidRPr="000B2C37">
        <w:rPr>
          <w:rFonts w:ascii="Times New Roman" w:hAnsi="Times New Roman" w:cs="Times New Roman"/>
          <w:spacing w:val="-2"/>
          <w:sz w:val="28"/>
          <w:szCs w:val="28"/>
        </w:rPr>
        <w:t xml:space="preserve">дороги федерального значения А-120 </w:t>
      </w:r>
      <w:r w:rsidR="009B40D1" w:rsidRPr="000B2C37">
        <w:rPr>
          <w:rFonts w:ascii="Times New Roman" w:hAnsi="Times New Roman" w:cs="Times New Roman"/>
          <w:spacing w:val="-2"/>
          <w:sz w:val="28"/>
          <w:szCs w:val="28"/>
        </w:rPr>
        <w:t>"</w:t>
      </w:r>
      <w:r w:rsidRPr="000B2C37">
        <w:rPr>
          <w:rFonts w:ascii="Times New Roman" w:hAnsi="Times New Roman" w:cs="Times New Roman"/>
          <w:spacing w:val="-2"/>
          <w:sz w:val="28"/>
          <w:szCs w:val="28"/>
        </w:rPr>
        <w:t>Санкт-Петербургское южное полукольцо</w:t>
      </w:r>
      <w:r w:rsidR="009B40D1" w:rsidRPr="000B2C37">
        <w:rPr>
          <w:rFonts w:ascii="Times New Roman" w:hAnsi="Times New Roman" w:cs="Times New Roman"/>
          <w:spacing w:val="-2"/>
          <w:sz w:val="28"/>
          <w:szCs w:val="28"/>
        </w:rPr>
        <w:t>"</w:t>
      </w:r>
      <w:r w:rsidRPr="009B40D1">
        <w:rPr>
          <w:rFonts w:ascii="Times New Roman" w:hAnsi="Times New Roman" w:cs="Times New Roman"/>
          <w:sz w:val="28"/>
          <w:szCs w:val="28"/>
        </w:rPr>
        <w:t xml:space="preserve"> Кировск</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Pr="00E25385"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569 до точки 638, не пересекая полосу отвода автомобильной </w:t>
      </w:r>
      <w:r w:rsidRPr="000B2C37">
        <w:rPr>
          <w:rFonts w:ascii="Times New Roman" w:hAnsi="Times New Roman" w:cs="Times New Roman"/>
          <w:spacing w:val="-2"/>
          <w:sz w:val="28"/>
          <w:szCs w:val="28"/>
        </w:rPr>
        <w:t xml:space="preserve">дороги федерального значения А-120 </w:t>
      </w:r>
      <w:r w:rsidR="009B40D1" w:rsidRPr="000B2C37">
        <w:rPr>
          <w:rFonts w:ascii="Times New Roman" w:hAnsi="Times New Roman" w:cs="Times New Roman"/>
          <w:spacing w:val="-2"/>
          <w:sz w:val="28"/>
          <w:szCs w:val="28"/>
        </w:rPr>
        <w:t>"</w:t>
      </w:r>
      <w:r w:rsidRPr="000B2C37">
        <w:rPr>
          <w:rFonts w:ascii="Times New Roman" w:hAnsi="Times New Roman" w:cs="Times New Roman"/>
          <w:spacing w:val="-2"/>
          <w:sz w:val="28"/>
          <w:szCs w:val="28"/>
        </w:rPr>
        <w:t>Санкт-Петербургское южное полукольцо</w:t>
      </w:r>
      <w:r w:rsidR="009B40D1" w:rsidRPr="000B2C37">
        <w:rPr>
          <w:rFonts w:ascii="Times New Roman" w:hAnsi="Times New Roman" w:cs="Times New Roman"/>
          <w:spacing w:val="-2"/>
          <w:sz w:val="28"/>
          <w:szCs w:val="28"/>
        </w:rPr>
        <w:t>"</w:t>
      </w:r>
      <w:r w:rsidRPr="009B40D1">
        <w:rPr>
          <w:rFonts w:ascii="Times New Roman" w:hAnsi="Times New Roman" w:cs="Times New Roman"/>
          <w:sz w:val="28"/>
          <w:szCs w:val="28"/>
        </w:rPr>
        <w:t xml:space="preserve"> Кировск</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Большая Ижора, по границам лесных кварталов 75 (исключая земельный участок </w:t>
      </w:r>
      <w:r w:rsidR="000B2C37"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47:23:0439002:513), 64, 51, 37, 23, 8, 9, 7 (исключая земельный участок </w:t>
      </w:r>
      <w:r w:rsidR="000B2C37" w:rsidRPr="009B40D1">
        <w:rPr>
          <w:rFonts w:ascii="Times New Roman" w:hAnsi="Times New Roman" w:cs="Times New Roman"/>
          <w:sz w:val="28"/>
          <w:szCs w:val="28"/>
        </w:rPr>
        <w:t xml:space="preserve">с кадастровым номером </w:t>
      </w:r>
      <w:r w:rsidRPr="00E25385">
        <w:rPr>
          <w:rFonts w:ascii="Times New Roman" w:hAnsi="Times New Roman" w:cs="Times New Roman"/>
          <w:sz w:val="28"/>
          <w:szCs w:val="28"/>
        </w:rPr>
        <w:t>47:23:0524001:97) Сусанинского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От точки 638 до точки 647 по границам земельных участков </w:t>
      </w:r>
      <w:r w:rsidR="000B2C37">
        <w:rPr>
          <w:rFonts w:ascii="Times New Roman" w:hAnsi="Times New Roman" w:cs="Times New Roman"/>
          <w:sz w:val="28"/>
          <w:szCs w:val="28"/>
        </w:rPr>
        <w:br/>
      </w:r>
      <w:r w:rsidR="000B2C37" w:rsidRPr="009B40D1">
        <w:rPr>
          <w:rFonts w:ascii="Times New Roman" w:hAnsi="Times New Roman" w:cs="Times New Roman"/>
          <w:sz w:val="28"/>
          <w:szCs w:val="28"/>
        </w:rPr>
        <w:t>с кадастровым</w:t>
      </w:r>
      <w:r w:rsidR="000B2C37">
        <w:rPr>
          <w:rFonts w:ascii="Times New Roman" w:hAnsi="Times New Roman" w:cs="Times New Roman"/>
          <w:sz w:val="28"/>
          <w:szCs w:val="28"/>
        </w:rPr>
        <w:t>и</w:t>
      </w:r>
      <w:r w:rsidR="000B2C37" w:rsidRPr="009B40D1">
        <w:rPr>
          <w:rFonts w:ascii="Times New Roman" w:hAnsi="Times New Roman" w:cs="Times New Roman"/>
          <w:sz w:val="28"/>
          <w:szCs w:val="28"/>
        </w:rPr>
        <w:t xml:space="preserve"> номер</w:t>
      </w:r>
      <w:r w:rsidR="000B2C37">
        <w:rPr>
          <w:rFonts w:ascii="Times New Roman" w:hAnsi="Times New Roman" w:cs="Times New Roman"/>
          <w:sz w:val="28"/>
          <w:szCs w:val="28"/>
        </w:rPr>
        <w:t>ами</w:t>
      </w:r>
      <w:r w:rsidR="000B2C37" w:rsidRPr="009B40D1">
        <w:rPr>
          <w:rFonts w:ascii="Times New Roman" w:hAnsi="Times New Roman" w:cs="Times New Roman"/>
          <w:sz w:val="28"/>
          <w:szCs w:val="28"/>
        </w:rPr>
        <w:t xml:space="preserve"> </w:t>
      </w:r>
      <w:r w:rsidRPr="009B40D1">
        <w:rPr>
          <w:rFonts w:ascii="Times New Roman" w:hAnsi="Times New Roman" w:cs="Times New Roman"/>
          <w:sz w:val="28"/>
          <w:szCs w:val="28"/>
        </w:rPr>
        <w:t xml:space="preserve">47:23:0524001:79, 47:23:0524001:80, исключая их, </w:t>
      </w:r>
      <w:r w:rsidR="000B2C37">
        <w:rPr>
          <w:rFonts w:ascii="Times New Roman" w:hAnsi="Times New Roman" w:cs="Times New Roman"/>
          <w:sz w:val="28"/>
          <w:szCs w:val="28"/>
        </w:rPr>
        <w:br/>
      </w:r>
      <w:r w:rsidRPr="009B40D1">
        <w:rPr>
          <w:rFonts w:ascii="Times New Roman" w:hAnsi="Times New Roman" w:cs="Times New Roman"/>
          <w:sz w:val="28"/>
          <w:szCs w:val="28"/>
        </w:rPr>
        <w:t>до полосы отвода железной дороги 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граница с Эстонской Республикой,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E25385" w:rsidRDefault="00DB301B" w:rsidP="00FC4B6E">
      <w:pPr>
        <w:pStyle w:val="ConsPlusNormal"/>
        <w:widowControl/>
        <w:ind w:firstLine="709"/>
        <w:jc w:val="both"/>
        <w:rPr>
          <w:rFonts w:ascii="Times New Roman" w:hAnsi="Times New Roman" w:cs="Times New Roman"/>
          <w:sz w:val="24"/>
          <w:szCs w:val="27"/>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Пудомягским сельским поселением</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647 до точки 689, пересекая полосу отвода железной дороги </w:t>
      </w:r>
      <w:r w:rsidR="00326F0A">
        <w:rPr>
          <w:rFonts w:ascii="Times New Roman" w:hAnsi="Times New Roman" w:cs="Times New Roman"/>
          <w:sz w:val="28"/>
          <w:szCs w:val="28"/>
        </w:rPr>
        <w:br/>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Веймарн</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Ивангород</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граница с Эстонской Республикой, </w:t>
      </w:r>
      <w:r w:rsidR="00326F0A">
        <w:rPr>
          <w:rFonts w:ascii="Times New Roman" w:hAnsi="Times New Roman" w:cs="Times New Roman"/>
          <w:sz w:val="28"/>
          <w:szCs w:val="28"/>
        </w:rPr>
        <w:br/>
      </w:r>
      <w:r w:rsidRPr="009B40D1">
        <w:rPr>
          <w:rFonts w:ascii="Times New Roman" w:hAnsi="Times New Roman" w:cs="Times New Roman"/>
          <w:sz w:val="28"/>
          <w:szCs w:val="28"/>
        </w:rPr>
        <w:t xml:space="preserve">по линиям, последовательно соединяющим точки, до границы населенного пункта поселок Лукаши Пудомягского сельского поселения Гатчинского муниципального района Ленинградской области (реестровый номер 47:23-4.52), далее по границе населенного пункта поселок Лукаши Пудомягского сельского поселения Гатчинского муниципального района Ленинградской области </w:t>
      </w:r>
      <w:r w:rsidRPr="005B4004">
        <w:rPr>
          <w:rFonts w:ascii="Times New Roman" w:hAnsi="Times New Roman" w:cs="Times New Roman"/>
          <w:spacing w:val="-4"/>
          <w:sz w:val="28"/>
          <w:szCs w:val="28"/>
        </w:rPr>
        <w:t>(реестровый номер 47:23-4.52), до линии, равноудаленной от берегов реки Ижора.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689 до точки 844 по линии, равноудаленной от берегов реки Ижора, до границы населенного пункта деревня Вяхтелево Пудомягского сельского поселения Гатчинского муниципального района Ленинградской области (реестровый номер 47:00-4.11).</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844 до точки 861 по границе населенного пункта деревня Вяхтелево Пудомягского сельского поселения Гатчинского муниципального района Ленинградской области (реестровый номер 47:00-4.11) до полосы отвода автомобильной дороги регионального значения 41К-492 подъезд </w:t>
      </w:r>
      <w:r w:rsidR="00326F0A">
        <w:rPr>
          <w:rFonts w:ascii="Times New Roman" w:hAnsi="Times New Roman" w:cs="Times New Roman"/>
          <w:sz w:val="28"/>
          <w:szCs w:val="28"/>
        </w:rPr>
        <w:br/>
      </w:r>
      <w:r w:rsidRPr="009B40D1">
        <w:rPr>
          <w:rFonts w:ascii="Times New Roman" w:hAnsi="Times New Roman" w:cs="Times New Roman"/>
          <w:sz w:val="28"/>
          <w:szCs w:val="28"/>
        </w:rPr>
        <w:t>к деревне Кобралово, не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Коммунарским городским поселением</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Pr="009B40D1"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861 до точки 890 по границе полосы отвода автомобильной дороги регионального значения 41К-492 подъезд к деревне Кобралово.</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890 до точки 1245, пересекая полосу отвода автомобильной дороги регионального значения 41К-492 подъезд к деревне Кобралово, </w:t>
      </w:r>
      <w:r w:rsidR="00326F0A">
        <w:rPr>
          <w:rFonts w:ascii="Times New Roman" w:hAnsi="Times New Roman" w:cs="Times New Roman"/>
          <w:sz w:val="28"/>
          <w:szCs w:val="28"/>
        </w:rPr>
        <w:br/>
      </w:r>
      <w:r w:rsidRPr="009B40D1">
        <w:rPr>
          <w:rFonts w:ascii="Times New Roman" w:hAnsi="Times New Roman" w:cs="Times New Roman"/>
          <w:sz w:val="28"/>
          <w:szCs w:val="28"/>
        </w:rPr>
        <w:t>по границе населенного пункта город Коммунар Коммунарского городского поселения Гатчинского муниципального района Ленинградской области (реестровый номер 47:00-4.2).</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Санкт-Петербургом</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1245 до точки 1251 по границе Ленинградской области.</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lastRenderedPageBreak/>
        <w:t>По смежеству с Тосненским муниципальным районом</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1251 до точки 1 по границе муниципального района.</w:t>
      </w:r>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E25385">
      <w:pPr>
        <w:pStyle w:val="ConsPlusTitle"/>
        <w:keepNext/>
        <w:keepLines/>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6.17. ТЕКСТОВОЕ ОПИСАНИЕ ГРАНИЦЫ</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СЯСЬКЕЛЕВСКОЕ СЕЛЬСКОЕ ПОСЕЛЕНИЕ</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DB301B">
        <w:rPr>
          <w:rFonts w:ascii="Times New Roman" w:hAnsi="Times New Roman" w:cs="Times New Roman"/>
          <w:sz w:val="28"/>
          <w:szCs w:val="28"/>
        </w:rPr>
        <w:t xml:space="preserve"> </w:t>
      </w:r>
      <w:r w:rsidR="00DB301B">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DB301B" w:rsidRPr="00E25385" w:rsidRDefault="00DB301B" w:rsidP="00E25385">
      <w:pPr>
        <w:pStyle w:val="ConsPlusTitle"/>
        <w:keepNext/>
        <w:widowControl/>
        <w:jc w:val="center"/>
        <w:outlineLvl w:val="2"/>
        <w:rPr>
          <w:rFonts w:ascii="Times New Roman" w:hAnsi="Times New Roman" w:cs="Times New Roman"/>
          <w:sz w:val="26"/>
          <w:szCs w:val="26"/>
        </w:rPr>
      </w:pPr>
    </w:p>
    <w:p w:rsidR="00F75DE7" w:rsidRPr="009B40D1" w:rsidRDefault="00F75DE7" w:rsidP="00E25385">
      <w:pPr>
        <w:pStyle w:val="ConsPlusTitle"/>
        <w:keepNext/>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6.17.1. Описание местоположения точки 1</w:t>
      </w:r>
    </w:p>
    <w:p w:rsidR="00DB301B" w:rsidRPr="00E25385" w:rsidRDefault="00DB301B" w:rsidP="00E25385">
      <w:pPr>
        <w:pStyle w:val="ConsPlusNormal"/>
        <w:keepNext/>
        <w:widowControl/>
        <w:ind w:firstLine="709"/>
        <w:jc w:val="both"/>
        <w:rPr>
          <w:rFonts w:ascii="Times New Roman" w:hAnsi="Times New Roman" w:cs="Times New Roman"/>
          <w:sz w:val="26"/>
          <w:szCs w:val="26"/>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Точка 1 расположена на пересечении южной и восточной границ лесного </w:t>
      </w:r>
      <w:r w:rsidRPr="00326F0A">
        <w:rPr>
          <w:rFonts w:ascii="Times New Roman" w:hAnsi="Times New Roman" w:cs="Times New Roman"/>
          <w:spacing w:val="-2"/>
          <w:sz w:val="28"/>
          <w:szCs w:val="28"/>
        </w:rPr>
        <w:t xml:space="preserve">квартала 32 </w:t>
      </w:r>
      <w:bookmarkStart w:id="9" w:name="_Hlk91152313"/>
      <w:r w:rsidRPr="00326F0A">
        <w:rPr>
          <w:rFonts w:ascii="Times New Roman" w:hAnsi="Times New Roman" w:cs="Times New Roman"/>
          <w:spacing w:val="-2"/>
          <w:sz w:val="28"/>
          <w:szCs w:val="28"/>
        </w:rPr>
        <w:t>Елизаветинского участкового лесничества Гатчинского лесничества.</w:t>
      </w:r>
      <w:bookmarkEnd w:id="9"/>
    </w:p>
    <w:p w:rsidR="00DB301B" w:rsidRPr="00E25385" w:rsidRDefault="00DB301B" w:rsidP="00FC4B6E">
      <w:pPr>
        <w:pStyle w:val="ConsPlusNormal"/>
        <w:widowControl/>
        <w:ind w:firstLine="709"/>
        <w:jc w:val="both"/>
        <w:rPr>
          <w:rFonts w:ascii="Times New Roman" w:hAnsi="Times New Roman" w:cs="Times New Roman"/>
          <w:sz w:val="26"/>
          <w:szCs w:val="26"/>
        </w:rPr>
      </w:pPr>
    </w:p>
    <w:p w:rsidR="00F75DE7" w:rsidRDefault="00F75DE7" w:rsidP="00DB301B">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6.17.2. Описание прохождения границы</w:t>
      </w:r>
    </w:p>
    <w:p w:rsidR="00DB301B" w:rsidRPr="009B40D1" w:rsidRDefault="00DB301B" w:rsidP="00DB301B">
      <w:pPr>
        <w:pStyle w:val="ConsPlusTitle"/>
        <w:widowControl/>
        <w:jc w:val="center"/>
        <w:outlineLvl w:val="3"/>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Пудостьским сельским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 до точки 17 по границе лесного квартала 35 Елизаветинского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17 до точки 26 по линиям, последовательно соединяющим точки, до границы лесного квартала 48 Елизаветинского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26 до точки 46 по границ</w:t>
      </w:r>
      <w:r w:rsidR="005F2CBA">
        <w:rPr>
          <w:rFonts w:ascii="Times New Roman" w:hAnsi="Times New Roman" w:cs="Times New Roman"/>
          <w:sz w:val="28"/>
          <w:szCs w:val="28"/>
        </w:rPr>
        <w:t>ам</w:t>
      </w:r>
      <w:r w:rsidRPr="009B40D1">
        <w:rPr>
          <w:rFonts w:ascii="Times New Roman" w:hAnsi="Times New Roman" w:cs="Times New Roman"/>
          <w:sz w:val="28"/>
          <w:szCs w:val="28"/>
        </w:rPr>
        <w:t xml:space="preserve"> лесн</w:t>
      </w:r>
      <w:r w:rsidR="005B4004">
        <w:rPr>
          <w:rFonts w:ascii="Times New Roman" w:hAnsi="Times New Roman" w:cs="Times New Roman"/>
          <w:sz w:val="28"/>
          <w:szCs w:val="28"/>
        </w:rPr>
        <w:t>ых</w:t>
      </w:r>
      <w:r w:rsidRPr="009B40D1">
        <w:rPr>
          <w:rFonts w:ascii="Times New Roman" w:hAnsi="Times New Roman" w:cs="Times New Roman"/>
          <w:sz w:val="28"/>
          <w:szCs w:val="28"/>
        </w:rPr>
        <w:t xml:space="preserve"> квартал</w:t>
      </w:r>
      <w:r w:rsidR="005B4004">
        <w:rPr>
          <w:rFonts w:ascii="Times New Roman" w:hAnsi="Times New Roman" w:cs="Times New Roman"/>
          <w:sz w:val="28"/>
          <w:szCs w:val="28"/>
        </w:rPr>
        <w:t>ов</w:t>
      </w:r>
      <w:r w:rsidRPr="009B40D1">
        <w:rPr>
          <w:rFonts w:ascii="Times New Roman" w:hAnsi="Times New Roman" w:cs="Times New Roman"/>
          <w:sz w:val="28"/>
          <w:szCs w:val="28"/>
        </w:rPr>
        <w:t xml:space="preserve"> 48, 49 Елизаветинского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46 до точки 48 по границе лесного квартала 4 Минского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48 до точки 156 по границам лесных кварталов 31, 32, 33, 34, 42, 50, 64, 65, 73, 90, 107, 109, 106, 105, 108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156 до точки 196 по линиям, последовательно соединяющим точки (включая территорию СНТ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Победа</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и СНТ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Пламя</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до полосы отвода автомобильной дороги регионального значения 41К-102 Рошаля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Учхоз,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Войсковицким сельским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196 до точки 233 по границе полосы отвода автомобильной дороги регионального значения 41К-102 Рошаля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Учхоз.</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233 до точки 254, не пересекая полосу отвода автомобильной дороги регионального значения 41К-102 Рошаля</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Черново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Учхоз,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Войсковицы </w:t>
      </w:r>
      <w:r w:rsidRPr="009B40D1">
        <w:rPr>
          <w:rFonts w:ascii="Times New Roman" w:hAnsi="Times New Roman" w:cs="Times New Roman"/>
          <w:sz w:val="28"/>
          <w:szCs w:val="28"/>
        </w:rPr>
        <w:lastRenderedPageBreak/>
        <w:t xml:space="preserve">Сяськелевского сельского поселения Гатчинского муниципального района Ленинградской области (реестровый номер 47:23-4.133), далее по линии, соединяющей точки, до границы земельного участка </w:t>
      </w:r>
      <w:r w:rsidR="005B4004"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47:23:0102001:540, далее </w:t>
      </w:r>
      <w:r w:rsidR="005B4004">
        <w:rPr>
          <w:rFonts w:ascii="Times New Roman" w:hAnsi="Times New Roman" w:cs="Times New Roman"/>
          <w:sz w:val="28"/>
          <w:szCs w:val="28"/>
        </w:rPr>
        <w:br/>
      </w:r>
      <w:r w:rsidRPr="009B40D1">
        <w:rPr>
          <w:rFonts w:ascii="Times New Roman" w:hAnsi="Times New Roman" w:cs="Times New Roman"/>
          <w:sz w:val="28"/>
          <w:szCs w:val="28"/>
        </w:rPr>
        <w:t>по границе земельного участка с кадастровым номером 47:23:0102001:540, далее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поселок Войсковицы Войсковицкого сельского поселения Гатчинского муниципального района Ленинградской области (реестровый номер 47:23-4.393) до полосы отвода автомобильной </w:t>
      </w:r>
      <w:r w:rsidRPr="005B4004">
        <w:rPr>
          <w:rFonts w:ascii="Times New Roman" w:hAnsi="Times New Roman" w:cs="Times New Roman"/>
          <w:spacing w:val="-2"/>
          <w:sz w:val="28"/>
          <w:szCs w:val="28"/>
        </w:rPr>
        <w:t xml:space="preserve">дороги федерального значения А-120 </w:t>
      </w:r>
      <w:r w:rsidR="009B40D1" w:rsidRPr="005B4004">
        <w:rPr>
          <w:rFonts w:ascii="Times New Roman" w:hAnsi="Times New Roman" w:cs="Times New Roman"/>
          <w:spacing w:val="-2"/>
          <w:sz w:val="28"/>
          <w:szCs w:val="28"/>
        </w:rPr>
        <w:t>"</w:t>
      </w:r>
      <w:r w:rsidRPr="005B4004">
        <w:rPr>
          <w:rFonts w:ascii="Times New Roman" w:hAnsi="Times New Roman" w:cs="Times New Roman"/>
          <w:spacing w:val="-2"/>
          <w:sz w:val="28"/>
          <w:szCs w:val="28"/>
        </w:rPr>
        <w:t>Санкт-Петербургское южное полукольцо</w:t>
      </w:r>
      <w:r w:rsidR="009B40D1" w:rsidRPr="005B4004">
        <w:rPr>
          <w:rFonts w:ascii="Times New Roman" w:hAnsi="Times New Roman" w:cs="Times New Roman"/>
          <w:spacing w:val="-2"/>
          <w:sz w:val="28"/>
          <w:szCs w:val="28"/>
        </w:rPr>
        <w:t>"</w:t>
      </w:r>
      <w:r w:rsidRPr="009B40D1">
        <w:rPr>
          <w:rFonts w:ascii="Times New Roman" w:hAnsi="Times New Roman" w:cs="Times New Roman"/>
          <w:sz w:val="28"/>
          <w:szCs w:val="28"/>
        </w:rPr>
        <w:t xml:space="preserve"> Кировск</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254 до точки 261 по границе полосы отвода автомобильной </w:t>
      </w:r>
      <w:r w:rsidRPr="005B4004">
        <w:rPr>
          <w:rFonts w:ascii="Times New Roman" w:hAnsi="Times New Roman" w:cs="Times New Roman"/>
          <w:spacing w:val="-2"/>
          <w:sz w:val="28"/>
          <w:szCs w:val="28"/>
        </w:rPr>
        <w:t xml:space="preserve">дороги федерального значения А-120 </w:t>
      </w:r>
      <w:r w:rsidR="009B40D1" w:rsidRPr="005B4004">
        <w:rPr>
          <w:rFonts w:ascii="Times New Roman" w:hAnsi="Times New Roman" w:cs="Times New Roman"/>
          <w:spacing w:val="-2"/>
          <w:sz w:val="28"/>
          <w:szCs w:val="28"/>
        </w:rPr>
        <w:t>"</w:t>
      </w:r>
      <w:r w:rsidRPr="005B4004">
        <w:rPr>
          <w:rFonts w:ascii="Times New Roman" w:hAnsi="Times New Roman" w:cs="Times New Roman"/>
          <w:spacing w:val="-2"/>
          <w:sz w:val="28"/>
          <w:szCs w:val="28"/>
        </w:rPr>
        <w:t>Санкт-Петербургское южное полукольцо</w:t>
      </w:r>
      <w:r w:rsidR="009B40D1" w:rsidRPr="005B4004">
        <w:rPr>
          <w:rFonts w:ascii="Times New Roman" w:hAnsi="Times New Roman" w:cs="Times New Roman"/>
          <w:spacing w:val="-2"/>
          <w:sz w:val="28"/>
          <w:szCs w:val="28"/>
        </w:rPr>
        <w:t>"</w:t>
      </w:r>
      <w:r w:rsidRPr="009B40D1">
        <w:rPr>
          <w:rFonts w:ascii="Times New Roman" w:hAnsi="Times New Roman" w:cs="Times New Roman"/>
          <w:sz w:val="28"/>
          <w:szCs w:val="28"/>
        </w:rPr>
        <w:t xml:space="preserve"> Кировск</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Большая Ижора, далее, пересекая полосу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Большая Ижора, по границе полосы отвода автомобильной дороги федерального значения А-120 </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Санкт-Петербургское южное полукольцо</w:t>
      </w:r>
      <w:r w:rsidR="009B40D1" w:rsidRPr="009B40D1">
        <w:rPr>
          <w:rFonts w:ascii="Times New Roman" w:hAnsi="Times New Roman" w:cs="Times New Roman"/>
          <w:sz w:val="28"/>
          <w:szCs w:val="28"/>
        </w:rPr>
        <w:t>"</w:t>
      </w:r>
      <w:r w:rsidRPr="009B40D1">
        <w:rPr>
          <w:rFonts w:ascii="Times New Roman" w:hAnsi="Times New Roman" w:cs="Times New Roman"/>
          <w:sz w:val="28"/>
          <w:szCs w:val="28"/>
        </w:rPr>
        <w:t xml:space="preserve"> Кировск</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Большая Ижора.</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261 до точки 278, не пересекая полосу отвода автомобильной </w:t>
      </w:r>
      <w:r w:rsidRPr="005B4004">
        <w:rPr>
          <w:rFonts w:ascii="Times New Roman" w:hAnsi="Times New Roman" w:cs="Times New Roman"/>
          <w:spacing w:val="-2"/>
          <w:sz w:val="28"/>
          <w:szCs w:val="28"/>
        </w:rPr>
        <w:t xml:space="preserve">дороги федерального значения А-120 </w:t>
      </w:r>
      <w:r w:rsidR="009B40D1" w:rsidRPr="005B4004">
        <w:rPr>
          <w:rFonts w:ascii="Times New Roman" w:hAnsi="Times New Roman" w:cs="Times New Roman"/>
          <w:spacing w:val="-2"/>
          <w:sz w:val="28"/>
          <w:szCs w:val="28"/>
        </w:rPr>
        <w:t>"</w:t>
      </w:r>
      <w:r w:rsidRPr="005B4004">
        <w:rPr>
          <w:rFonts w:ascii="Times New Roman" w:hAnsi="Times New Roman" w:cs="Times New Roman"/>
          <w:spacing w:val="-2"/>
          <w:sz w:val="28"/>
          <w:szCs w:val="28"/>
        </w:rPr>
        <w:t>Санкт-Петербургское южное полукольцо</w:t>
      </w:r>
      <w:r w:rsidR="009B40D1" w:rsidRPr="005B4004">
        <w:rPr>
          <w:rFonts w:ascii="Times New Roman" w:hAnsi="Times New Roman" w:cs="Times New Roman"/>
          <w:spacing w:val="-2"/>
          <w:sz w:val="28"/>
          <w:szCs w:val="28"/>
        </w:rPr>
        <w:t>"</w:t>
      </w:r>
      <w:r w:rsidRPr="009B40D1">
        <w:rPr>
          <w:rFonts w:ascii="Times New Roman" w:hAnsi="Times New Roman" w:cs="Times New Roman"/>
          <w:sz w:val="28"/>
          <w:szCs w:val="28"/>
        </w:rPr>
        <w:t xml:space="preserve"> Кировск</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Мга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 xml:space="preserve">Большая </w:t>
      </w:r>
      <w:r w:rsidRPr="009B40D1">
        <w:rPr>
          <w:rFonts w:ascii="Times New Roman" w:hAnsi="Times New Roman" w:cs="Times New Roman"/>
          <w:sz w:val="28"/>
          <w:szCs w:val="28"/>
        </w:rPr>
        <w:lastRenderedPageBreak/>
        <w:t>Ижора, по линиям, последовательно соединяющим точки, до границы лесного квартала 114 Елизаветинского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Елизаветинским сельским поселением</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278 до точки 312 по границам лесных кварталов 114, 113, 112, 108 Елизаветинского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312 до точки 325 по линиям, последовательно соединяющим </w:t>
      </w:r>
      <w:r w:rsidRPr="005B4004">
        <w:rPr>
          <w:rFonts w:ascii="Times New Roman" w:hAnsi="Times New Roman" w:cs="Times New Roman"/>
          <w:spacing w:val="-4"/>
          <w:sz w:val="28"/>
          <w:szCs w:val="28"/>
        </w:rPr>
        <w:t xml:space="preserve">точки (исключая земельные участки </w:t>
      </w:r>
      <w:r w:rsidR="005B4004" w:rsidRPr="005B4004">
        <w:rPr>
          <w:rFonts w:ascii="Times New Roman" w:hAnsi="Times New Roman" w:cs="Times New Roman"/>
          <w:spacing w:val="-4"/>
          <w:sz w:val="28"/>
          <w:szCs w:val="28"/>
        </w:rPr>
        <w:t xml:space="preserve">с кадастровыми номерами </w:t>
      </w:r>
      <w:r w:rsidRPr="005B4004">
        <w:rPr>
          <w:rFonts w:ascii="Times New Roman" w:hAnsi="Times New Roman" w:cs="Times New Roman"/>
          <w:spacing w:val="-4"/>
          <w:sz w:val="28"/>
          <w:szCs w:val="28"/>
        </w:rPr>
        <w:t>47:23:0132001:244,</w:t>
      </w:r>
      <w:r w:rsidRPr="009B40D1">
        <w:rPr>
          <w:rFonts w:ascii="Times New Roman" w:hAnsi="Times New Roman" w:cs="Times New Roman"/>
          <w:sz w:val="28"/>
          <w:szCs w:val="28"/>
        </w:rPr>
        <w:t xml:space="preserve"> 47:23:0132001:239), до границы лесного квартала 96 Елизаветинского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325 до точки 330 по границе лесного квартала 96 Елизаветинского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330 до точки 359 по линиям, последовательно соединяющим </w:t>
      </w:r>
      <w:r w:rsidRPr="005B4004">
        <w:rPr>
          <w:rFonts w:ascii="Times New Roman" w:hAnsi="Times New Roman" w:cs="Times New Roman"/>
          <w:spacing w:val="-2"/>
          <w:sz w:val="28"/>
          <w:szCs w:val="28"/>
        </w:rPr>
        <w:t>точки</w:t>
      </w:r>
      <w:r w:rsidR="005B4004" w:rsidRPr="005B4004">
        <w:rPr>
          <w:rFonts w:ascii="Times New Roman" w:hAnsi="Times New Roman" w:cs="Times New Roman"/>
          <w:spacing w:val="-2"/>
          <w:sz w:val="28"/>
          <w:szCs w:val="28"/>
        </w:rPr>
        <w:t>,</w:t>
      </w:r>
      <w:r w:rsidRPr="005B4004">
        <w:rPr>
          <w:rFonts w:ascii="Times New Roman" w:hAnsi="Times New Roman" w:cs="Times New Roman"/>
          <w:spacing w:val="-2"/>
          <w:sz w:val="28"/>
          <w:szCs w:val="28"/>
        </w:rPr>
        <w:t xml:space="preserve"> до полосы отвода автомобильной дороги регионального значения 41К-104</w:t>
      </w:r>
      <w:r w:rsidRPr="009B40D1">
        <w:rPr>
          <w:rFonts w:ascii="Times New Roman" w:hAnsi="Times New Roman"/>
          <w:sz w:val="28"/>
        </w:rPr>
        <w:t xml:space="preserve"> </w:t>
      </w:r>
      <w:r w:rsidRPr="009B40D1">
        <w:rPr>
          <w:rFonts w:ascii="Times New Roman" w:hAnsi="Times New Roman" w:cs="Times New Roman"/>
          <w:sz w:val="28"/>
          <w:szCs w:val="28"/>
        </w:rPr>
        <w:t>Елизаветино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Скворицы, пересекая полосу отвода автомобильной дороги регионального значения 41К-104</w:t>
      </w:r>
      <w:r w:rsidRPr="009B40D1">
        <w:rPr>
          <w:rFonts w:ascii="Times New Roman" w:hAnsi="Times New Roman"/>
          <w:sz w:val="28"/>
        </w:rPr>
        <w:t xml:space="preserve"> </w:t>
      </w:r>
      <w:r w:rsidRPr="009B40D1">
        <w:rPr>
          <w:rFonts w:ascii="Times New Roman" w:hAnsi="Times New Roman" w:cs="Times New Roman"/>
          <w:sz w:val="28"/>
          <w:szCs w:val="28"/>
        </w:rPr>
        <w:t>Елизаветино – Скворицы, по границе полосы отвода автомобильной дороги местного значения.</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 xml:space="preserve">От точки 359 до точки 382, не пересекая полосу отвода автомобильной дороги местного значения, по границе лесного квартала 95 Елизаветинского участкового лесничества Гатчинского лесничества, далее по границе </w:t>
      </w:r>
      <w:r w:rsidRPr="005B4004">
        <w:rPr>
          <w:rFonts w:ascii="Times New Roman" w:hAnsi="Times New Roman" w:cs="Times New Roman"/>
          <w:spacing w:val="-6"/>
          <w:sz w:val="28"/>
          <w:szCs w:val="28"/>
        </w:rPr>
        <w:t>территориальной зоны рекреационного назначения (реестровый номер 47:23-7.304),</w:t>
      </w:r>
      <w:r w:rsidRPr="009B40D1">
        <w:rPr>
          <w:rFonts w:ascii="Times New Roman" w:hAnsi="Times New Roman" w:cs="Times New Roman"/>
          <w:sz w:val="28"/>
          <w:szCs w:val="28"/>
        </w:rPr>
        <w:t xml:space="preserve"> </w:t>
      </w:r>
      <w:r w:rsidRPr="005B4004">
        <w:rPr>
          <w:rFonts w:ascii="Times New Roman" w:hAnsi="Times New Roman" w:cs="Times New Roman"/>
          <w:spacing w:val="-2"/>
          <w:sz w:val="28"/>
          <w:szCs w:val="28"/>
        </w:rPr>
        <w:t>далее по границе лесного квартала 94 Елизаветинского участкового лесничества</w:t>
      </w:r>
      <w:r w:rsidRPr="009B40D1">
        <w:rPr>
          <w:rFonts w:ascii="Times New Roman" w:hAnsi="Times New Roman" w:cs="Times New Roman"/>
          <w:sz w:val="28"/>
          <w:szCs w:val="28"/>
        </w:rPr>
        <w:t xml:space="preserve">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382 до точки 384 по границе лесного квартала 5 Минского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384 до точки 412 по границам лесных кварталов 76, 75, 71, 68 Елизаветинского участкового лесничества Гатчинского лесничества.</w:t>
      </w:r>
    </w:p>
    <w:p w:rsidR="00DB301B" w:rsidRPr="00E25385" w:rsidRDefault="00DB301B" w:rsidP="00FC4B6E">
      <w:pPr>
        <w:pStyle w:val="ConsPlusNormal"/>
        <w:widowControl/>
        <w:ind w:firstLine="709"/>
        <w:jc w:val="both"/>
        <w:rPr>
          <w:rFonts w:ascii="Times New Roman" w:hAnsi="Times New Roman" w:cs="Times New Roman"/>
          <w:sz w:val="24"/>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412 до точки 426 по линиям, последовательно соединяющим точки, до границы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Раболово Елизаветинского сельского поселения Гатчинского муниципального района Ленинградской </w:t>
      </w:r>
      <w:r w:rsidRPr="00326F0A">
        <w:rPr>
          <w:rFonts w:ascii="Times New Roman" w:hAnsi="Times New Roman" w:cs="Times New Roman"/>
          <w:spacing w:val="-2"/>
          <w:sz w:val="28"/>
          <w:szCs w:val="28"/>
        </w:rPr>
        <w:t>области (реестровый номер 47:23-4.122), далее по границе населенного пункта</w:t>
      </w:r>
      <w:r w:rsidR="00CD4C41" w:rsidRPr="00326F0A">
        <w:rPr>
          <w:rFonts w:ascii="Times New Roman" w:hAnsi="Times New Roman" w:cs="Times New Roman"/>
          <w:spacing w:val="-2"/>
          <w:sz w:val="28"/>
          <w:szCs w:val="28"/>
        </w:rPr>
        <w:t xml:space="preserve"> </w:t>
      </w:r>
      <w:r w:rsidRPr="009B40D1">
        <w:rPr>
          <w:rFonts w:ascii="Times New Roman" w:hAnsi="Times New Roman" w:cs="Times New Roman"/>
          <w:sz w:val="28"/>
          <w:szCs w:val="28"/>
        </w:rPr>
        <w:t xml:space="preserve">деревня Раболово Елизаветинского сельского поселения Гатчинского </w:t>
      </w:r>
      <w:r w:rsidRPr="00326F0A">
        <w:rPr>
          <w:rFonts w:ascii="Times New Roman" w:hAnsi="Times New Roman" w:cs="Times New Roman"/>
          <w:spacing w:val="-2"/>
          <w:sz w:val="28"/>
          <w:szCs w:val="28"/>
        </w:rPr>
        <w:t>муниципального района Ленинградской области (реестровый номер 47:23-4.122)</w:t>
      </w:r>
      <w:r w:rsidRPr="009B40D1">
        <w:rPr>
          <w:rFonts w:ascii="Times New Roman" w:hAnsi="Times New Roman" w:cs="Times New Roman"/>
          <w:sz w:val="28"/>
          <w:szCs w:val="28"/>
        </w:rPr>
        <w:t xml:space="preserve"> до полосы отвода автомобильной дороги регионального значения 41К-219 Елизаветино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Фьюнатово,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426 до точки 447 по границе полосы отвода автомобильной дороги регионального значения 41К-219 Елизаветино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Фьюнатово.</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447 до точки 469, не пересекая полосу отвода автомобильной </w:t>
      </w:r>
      <w:r w:rsidRPr="00326F0A">
        <w:rPr>
          <w:rFonts w:ascii="Times New Roman" w:hAnsi="Times New Roman" w:cs="Times New Roman"/>
          <w:spacing w:val="-2"/>
          <w:sz w:val="28"/>
          <w:szCs w:val="28"/>
        </w:rPr>
        <w:t>дороги регионального значения 41К-219 Елизаветино</w:t>
      </w:r>
      <w:r w:rsidR="00CD4C41" w:rsidRPr="00326F0A">
        <w:rPr>
          <w:rFonts w:ascii="Times New Roman" w:hAnsi="Times New Roman" w:cs="Times New Roman"/>
          <w:spacing w:val="-2"/>
          <w:sz w:val="28"/>
          <w:szCs w:val="28"/>
        </w:rPr>
        <w:t xml:space="preserve"> – </w:t>
      </w:r>
      <w:r w:rsidRPr="00326F0A">
        <w:rPr>
          <w:rFonts w:ascii="Times New Roman" w:hAnsi="Times New Roman" w:cs="Times New Roman"/>
          <w:spacing w:val="-2"/>
          <w:sz w:val="28"/>
          <w:szCs w:val="28"/>
        </w:rPr>
        <w:t>Фьюнатово, по границам</w:t>
      </w:r>
      <w:r w:rsidRPr="009B40D1">
        <w:rPr>
          <w:rFonts w:ascii="Times New Roman" w:hAnsi="Times New Roman" w:cs="Times New Roman"/>
          <w:sz w:val="28"/>
          <w:szCs w:val="28"/>
        </w:rPr>
        <w:t xml:space="preserve"> лесных кварталов 70, 69 Елизаветинского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Волосовским муниципальным районом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469 до точки 546 по границе муниципального района.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Ломоносовским муниципальным районом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546 до точки 1 по границе муниципального района.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5B4004">
      <w:pPr>
        <w:pStyle w:val="ConsPlusTitle"/>
        <w:keepNext/>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t>6.18. ТЕКСТОВОЕ ОПИСАНИЕ ГРАНИЦЫ</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МУНИЦИПАЛЬНОГО ОБРАЗОВАНИЯ</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ТАИЦКОЕ ГОРОДСКОЕ ПОСЕЛЕНИЕ</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 xml:space="preserve">ГАТЧИНСКОГО </w:t>
      </w:r>
      <w:r w:rsidRPr="009B40D1">
        <w:rPr>
          <w:rFonts w:ascii="Times New Roman" w:hAnsi="Times New Roman" w:cs="Times New Roman"/>
          <w:sz w:val="28"/>
          <w:szCs w:val="28"/>
        </w:rPr>
        <w:lastRenderedPageBreak/>
        <w:t>МУНИЦИПАЛЬНОГО РАЙОНА</w:t>
      </w:r>
      <w:r w:rsidR="00DB301B">
        <w:rPr>
          <w:rFonts w:ascii="Times New Roman" w:hAnsi="Times New Roman" w:cs="Times New Roman"/>
          <w:sz w:val="28"/>
          <w:szCs w:val="28"/>
        </w:rPr>
        <w:t xml:space="preserve"> </w:t>
      </w:r>
      <w:r w:rsidR="00DB301B">
        <w:rPr>
          <w:rFonts w:ascii="Times New Roman" w:hAnsi="Times New Roman" w:cs="Times New Roman"/>
          <w:sz w:val="28"/>
          <w:szCs w:val="28"/>
        </w:rPr>
        <w:br/>
      </w:r>
      <w:r w:rsidRPr="009B40D1">
        <w:rPr>
          <w:rFonts w:ascii="Times New Roman" w:hAnsi="Times New Roman" w:cs="Times New Roman"/>
          <w:sz w:val="28"/>
          <w:szCs w:val="28"/>
        </w:rPr>
        <w:t>ЛЕНИНГРАДСКОЙ ОБЛАСТИ</w:t>
      </w:r>
    </w:p>
    <w:p w:rsidR="00DB301B" w:rsidRPr="009B40D1" w:rsidRDefault="00DB301B" w:rsidP="005B4004">
      <w:pPr>
        <w:pStyle w:val="ConsPlusTitle"/>
        <w:keepNext/>
        <w:widowControl/>
        <w:ind w:firstLine="709"/>
        <w:jc w:val="center"/>
        <w:outlineLvl w:val="2"/>
        <w:rPr>
          <w:rFonts w:ascii="Times New Roman" w:hAnsi="Times New Roman" w:cs="Times New Roman"/>
          <w:sz w:val="28"/>
          <w:szCs w:val="28"/>
        </w:rPr>
      </w:pPr>
    </w:p>
    <w:p w:rsidR="00F75DE7" w:rsidRPr="009B40D1" w:rsidRDefault="00F75DE7" w:rsidP="005B4004">
      <w:pPr>
        <w:pStyle w:val="ConsPlusTitle"/>
        <w:keepNext/>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6.18.1. Описание местоположения точки 1</w:t>
      </w:r>
    </w:p>
    <w:p w:rsidR="00DB301B" w:rsidRDefault="00DB301B" w:rsidP="005B4004">
      <w:pPr>
        <w:pStyle w:val="ConsPlusNormal"/>
        <w:keepNext/>
        <w:widowControl/>
        <w:ind w:firstLine="709"/>
        <w:jc w:val="both"/>
        <w:rPr>
          <w:rFonts w:ascii="Times New Roman" w:hAnsi="Times New Roman" w:cs="Times New Roman"/>
          <w:sz w:val="28"/>
          <w:szCs w:val="28"/>
        </w:rPr>
      </w:pPr>
    </w:p>
    <w:p w:rsidR="00F75DE7" w:rsidRPr="00326F0A" w:rsidRDefault="00F75DE7" w:rsidP="00FC4B6E">
      <w:pPr>
        <w:pStyle w:val="ConsPlusNormal"/>
        <w:widowControl/>
        <w:ind w:firstLine="709"/>
        <w:jc w:val="both"/>
        <w:rPr>
          <w:rFonts w:ascii="Times New Roman" w:hAnsi="Times New Roman" w:cs="Times New Roman"/>
          <w:spacing w:val="-6"/>
          <w:sz w:val="28"/>
          <w:szCs w:val="28"/>
        </w:rPr>
      </w:pPr>
      <w:r w:rsidRPr="009B40D1">
        <w:rPr>
          <w:rFonts w:ascii="Times New Roman" w:hAnsi="Times New Roman" w:cs="Times New Roman"/>
          <w:sz w:val="28"/>
          <w:szCs w:val="28"/>
        </w:rPr>
        <w:t xml:space="preserve">Точка 1 расположена на пересечении восточной и северной границ </w:t>
      </w:r>
      <w:r w:rsidRPr="00326F0A">
        <w:rPr>
          <w:rFonts w:ascii="Times New Roman" w:hAnsi="Times New Roman" w:cs="Times New Roman"/>
          <w:spacing w:val="-6"/>
          <w:sz w:val="28"/>
          <w:szCs w:val="28"/>
        </w:rPr>
        <w:t>лесного квартала 201 Минского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DB301B">
      <w:pPr>
        <w:pStyle w:val="ConsPlusTitle"/>
        <w:widowControl/>
        <w:jc w:val="center"/>
        <w:outlineLvl w:val="3"/>
        <w:rPr>
          <w:rFonts w:ascii="Times New Roman" w:hAnsi="Times New Roman" w:cs="Times New Roman"/>
          <w:sz w:val="28"/>
          <w:szCs w:val="28"/>
        </w:rPr>
      </w:pPr>
      <w:r w:rsidRPr="009B40D1">
        <w:rPr>
          <w:rFonts w:ascii="Times New Roman" w:hAnsi="Times New Roman" w:cs="Times New Roman"/>
          <w:sz w:val="28"/>
          <w:szCs w:val="28"/>
        </w:rPr>
        <w:t>6.18.2. Описание прохождения границы</w:t>
      </w:r>
    </w:p>
    <w:p w:rsidR="00DB301B" w:rsidRPr="009B40D1" w:rsidRDefault="00DB301B" w:rsidP="00FC4B6E">
      <w:pPr>
        <w:pStyle w:val="ConsPlusTitle"/>
        <w:widowControl/>
        <w:ind w:firstLine="709"/>
        <w:jc w:val="center"/>
        <w:outlineLvl w:val="3"/>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Веревским сельским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 xml:space="preserve">От точки 1 до точки 123 по линиям, последовательно соединяющим </w:t>
      </w:r>
      <w:r w:rsidRPr="00326F0A">
        <w:rPr>
          <w:rFonts w:ascii="Times New Roman" w:hAnsi="Times New Roman" w:cs="Times New Roman"/>
          <w:spacing w:val="-2"/>
          <w:sz w:val="28"/>
          <w:szCs w:val="28"/>
        </w:rPr>
        <w:t>точки, до полосы отвода автомобильной дороги регионального значения 41К-010</w:t>
      </w:r>
      <w:r w:rsidRPr="009B40D1">
        <w:rPr>
          <w:rFonts w:ascii="Times New Roman" w:hAnsi="Times New Roman" w:cs="Times New Roman"/>
          <w:sz w:val="28"/>
          <w:szCs w:val="28"/>
        </w:rPr>
        <w:t xml:space="preserve"> Красное Село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Павловск, пересекая е</w:t>
      </w:r>
      <w:r w:rsidR="00866F47">
        <w:rPr>
          <w:rFonts w:ascii="Times New Roman" w:hAnsi="Times New Roman" w:cs="Times New Roman"/>
          <w:sz w:val="28"/>
          <w:szCs w:val="28"/>
        </w:rPr>
        <w:t>е</w:t>
      </w:r>
      <w:r w:rsidRPr="009B40D1">
        <w:rPr>
          <w:rFonts w:ascii="Times New Roman" w:hAnsi="Times New Roman" w:cs="Times New Roman"/>
          <w:sz w:val="28"/>
          <w:szCs w:val="28"/>
        </w:rPr>
        <w:t>.</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123 до точки 129 по границе полосы отвода автомобильной дороги регионального значения 41К-010 Красное Село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Павловск.</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129 до точки 145, не пересекая полосу отвода автомобильной дороги регионального значения 41К-010 Красное Село</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Гатчина</w:t>
      </w:r>
      <w:r w:rsidR="00CD4C41">
        <w:rPr>
          <w:rFonts w:ascii="Times New Roman" w:hAnsi="Times New Roman" w:cs="Times New Roman"/>
          <w:sz w:val="28"/>
          <w:szCs w:val="28"/>
        </w:rPr>
        <w:t xml:space="preserve"> – </w:t>
      </w:r>
      <w:r w:rsidRPr="009B40D1">
        <w:rPr>
          <w:rFonts w:ascii="Times New Roman" w:hAnsi="Times New Roman" w:cs="Times New Roman"/>
          <w:sz w:val="28"/>
          <w:szCs w:val="28"/>
        </w:rPr>
        <w:t>Павловск,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поселок Торфопредприятие Веревского сельского поселения Гатчинского </w:t>
      </w:r>
      <w:r w:rsidRPr="009B40D1">
        <w:rPr>
          <w:rFonts w:ascii="Times New Roman" w:hAnsi="Times New Roman" w:cs="Times New Roman"/>
          <w:sz w:val="28"/>
          <w:szCs w:val="28"/>
        </w:rPr>
        <w:lastRenderedPageBreak/>
        <w:t xml:space="preserve">муниципального района Ленинградской области (реестровый номер 47:23-4.165), далее по границе земельного участка </w:t>
      </w:r>
      <w:r w:rsidR="00326F0A">
        <w:rPr>
          <w:rFonts w:ascii="Times New Roman" w:hAnsi="Times New Roman" w:cs="Times New Roman"/>
          <w:sz w:val="28"/>
          <w:szCs w:val="28"/>
        </w:rPr>
        <w:br/>
      </w:r>
      <w:r w:rsidRPr="009B40D1">
        <w:rPr>
          <w:rFonts w:ascii="Times New Roman" w:hAnsi="Times New Roman" w:cs="Times New Roman"/>
          <w:sz w:val="28"/>
          <w:szCs w:val="28"/>
        </w:rPr>
        <w:t>с кадастровым номером 47:23:0261003:23.</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145 до точки 159 по границам лесных кварталов 26, 28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Пудостьским сельским поселением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159 до точки 185 по границам лесных кварталов 28, 27, 24, 23, 22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326F0A" w:rsidRDefault="00F75DE7" w:rsidP="00FC4B6E">
      <w:pPr>
        <w:pStyle w:val="ConsPlusNormal"/>
        <w:widowControl/>
        <w:ind w:firstLine="709"/>
        <w:jc w:val="both"/>
        <w:rPr>
          <w:rFonts w:ascii="Times New Roman" w:hAnsi="Times New Roman" w:cs="Times New Roman"/>
          <w:spacing w:val="-4"/>
          <w:sz w:val="28"/>
          <w:szCs w:val="28"/>
        </w:rPr>
      </w:pPr>
      <w:r w:rsidRPr="009B40D1">
        <w:rPr>
          <w:rFonts w:ascii="Times New Roman" w:hAnsi="Times New Roman" w:cs="Times New Roman"/>
          <w:sz w:val="28"/>
          <w:szCs w:val="28"/>
        </w:rPr>
        <w:t>От точки 185 до точки 252 по линиям, последовательно соединяющим точки, до границы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деревня Истинка Таицкого городского поселения Гатчинского муниципального района Ленинградской области (реестровый номер 47:23-4.137), далее по границе населенного пункта</w:t>
      </w:r>
      <w:r w:rsidR="00CD4C41">
        <w:rPr>
          <w:rFonts w:ascii="Times New Roman" w:hAnsi="Times New Roman" w:cs="Times New Roman"/>
          <w:sz w:val="28"/>
          <w:szCs w:val="28"/>
        </w:rPr>
        <w:t xml:space="preserve"> </w:t>
      </w:r>
      <w:r w:rsidRPr="009B40D1">
        <w:rPr>
          <w:rFonts w:ascii="Times New Roman" w:hAnsi="Times New Roman" w:cs="Times New Roman"/>
          <w:sz w:val="28"/>
          <w:szCs w:val="28"/>
        </w:rPr>
        <w:t xml:space="preserve">деревня Истинка Таицкого городского поселения Гатчинского муниципального района Ленинградской области (реестровый номер 47:23-4.137) (включая земельный участок </w:t>
      </w:r>
      <w:r w:rsidR="005B4004" w:rsidRPr="009B40D1">
        <w:rPr>
          <w:rFonts w:ascii="Times New Roman" w:hAnsi="Times New Roman" w:cs="Times New Roman"/>
          <w:sz w:val="28"/>
          <w:szCs w:val="28"/>
        </w:rPr>
        <w:t xml:space="preserve">с кадастровым номером </w:t>
      </w:r>
      <w:r w:rsidRPr="009B40D1">
        <w:rPr>
          <w:rFonts w:ascii="Times New Roman" w:hAnsi="Times New Roman" w:cs="Times New Roman"/>
          <w:sz w:val="28"/>
          <w:szCs w:val="28"/>
        </w:rPr>
        <w:t xml:space="preserve">47:23:0000000:49322), далее по линиям, последовательно </w:t>
      </w:r>
      <w:r w:rsidRPr="00326F0A">
        <w:rPr>
          <w:rFonts w:ascii="Times New Roman" w:hAnsi="Times New Roman" w:cs="Times New Roman"/>
          <w:spacing w:val="-4"/>
          <w:sz w:val="28"/>
          <w:szCs w:val="28"/>
        </w:rPr>
        <w:t>соединяющим точки (исключая участки СНТ Мельничный комбинат)</w:t>
      </w:r>
      <w:r w:rsidR="005B4004">
        <w:rPr>
          <w:rFonts w:ascii="Times New Roman" w:hAnsi="Times New Roman" w:cs="Times New Roman"/>
          <w:spacing w:val="-4"/>
          <w:sz w:val="28"/>
          <w:szCs w:val="28"/>
        </w:rPr>
        <w:t>,</w:t>
      </w:r>
      <w:r w:rsidRPr="00326F0A">
        <w:rPr>
          <w:rFonts w:ascii="Times New Roman" w:hAnsi="Times New Roman" w:cs="Times New Roman"/>
          <w:spacing w:val="-4"/>
          <w:sz w:val="28"/>
          <w:szCs w:val="28"/>
        </w:rPr>
        <w:t xml:space="preserve"> до границы</w:t>
      </w:r>
      <w:r w:rsidRPr="009B40D1">
        <w:rPr>
          <w:rFonts w:ascii="Times New Roman" w:hAnsi="Times New Roman" w:cs="Times New Roman"/>
          <w:sz w:val="28"/>
          <w:szCs w:val="28"/>
        </w:rPr>
        <w:t xml:space="preserve"> </w:t>
      </w:r>
      <w:r w:rsidRPr="00326F0A">
        <w:rPr>
          <w:rFonts w:ascii="Times New Roman" w:hAnsi="Times New Roman" w:cs="Times New Roman"/>
          <w:spacing w:val="-4"/>
          <w:sz w:val="28"/>
          <w:szCs w:val="28"/>
        </w:rPr>
        <w:t>лесного квартала 10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lastRenderedPageBreak/>
        <w:t>От точки 252 до точки 258 по границам лесных кварталов 10, 9, 8 Таицкого участкового лесничества Гатчинского лесничества.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Ломоносовским муниципальным районом</w:t>
      </w:r>
    </w:p>
    <w:p w:rsidR="00DB301B" w:rsidRPr="009B40D1" w:rsidRDefault="00DB301B" w:rsidP="00FC4B6E">
      <w:pPr>
        <w:pStyle w:val="ConsPlusTitle"/>
        <w:widowControl/>
        <w:ind w:firstLine="709"/>
        <w:jc w:val="center"/>
        <w:outlineLvl w:val="4"/>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258 до точки 1 по границе муниципального района.</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Pr="009B40D1" w:rsidRDefault="00F75DE7" w:rsidP="00DB301B">
      <w:pPr>
        <w:pStyle w:val="ConsPlusTitle"/>
        <w:widowControl/>
        <w:jc w:val="center"/>
        <w:outlineLvl w:val="4"/>
        <w:rPr>
          <w:rFonts w:ascii="Times New Roman" w:hAnsi="Times New Roman" w:cs="Times New Roman"/>
          <w:sz w:val="28"/>
          <w:szCs w:val="28"/>
        </w:rPr>
      </w:pPr>
      <w:r w:rsidRPr="009B40D1">
        <w:rPr>
          <w:rFonts w:ascii="Times New Roman" w:hAnsi="Times New Roman" w:cs="Times New Roman"/>
          <w:sz w:val="28"/>
          <w:szCs w:val="28"/>
        </w:rPr>
        <w:t>По смежеству с Санкт-Петербургом</w:t>
      </w:r>
    </w:p>
    <w:p w:rsidR="00DB301B" w:rsidRDefault="00DB301B" w:rsidP="00FC4B6E">
      <w:pPr>
        <w:pStyle w:val="ConsPlusNormal"/>
        <w:widowControl/>
        <w:ind w:firstLine="709"/>
        <w:jc w:val="both"/>
        <w:rPr>
          <w:rFonts w:ascii="Times New Roman" w:hAnsi="Times New Roman" w:cs="Times New Roman"/>
          <w:sz w:val="28"/>
          <w:szCs w:val="28"/>
        </w:rPr>
      </w:pPr>
    </w:p>
    <w:p w:rsidR="00F75DE7" w:rsidRDefault="00F75DE7" w:rsidP="00FC4B6E">
      <w:pPr>
        <w:pStyle w:val="ConsPlusNormal"/>
        <w:widowControl/>
        <w:ind w:firstLine="709"/>
        <w:jc w:val="both"/>
        <w:rPr>
          <w:rFonts w:ascii="Times New Roman" w:hAnsi="Times New Roman" w:cs="Times New Roman"/>
          <w:sz w:val="28"/>
          <w:szCs w:val="28"/>
        </w:rPr>
      </w:pPr>
      <w:r w:rsidRPr="009B40D1">
        <w:rPr>
          <w:rFonts w:ascii="Times New Roman" w:hAnsi="Times New Roman" w:cs="Times New Roman"/>
          <w:sz w:val="28"/>
          <w:szCs w:val="28"/>
        </w:rPr>
        <w:t>От точки 443 до точки 443 по границе Ленинградской области исключается территория.</w:t>
      </w:r>
    </w:p>
    <w:p w:rsidR="00DB301B" w:rsidRPr="009B40D1" w:rsidRDefault="00DB301B" w:rsidP="00FC4B6E">
      <w:pPr>
        <w:pStyle w:val="ConsPlusNormal"/>
        <w:widowControl/>
        <w:ind w:firstLine="709"/>
        <w:jc w:val="both"/>
        <w:rPr>
          <w:rFonts w:ascii="Times New Roman" w:hAnsi="Times New Roman" w:cs="Times New Roman"/>
          <w:sz w:val="28"/>
          <w:szCs w:val="28"/>
        </w:rPr>
      </w:pPr>
    </w:p>
    <w:p w:rsidR="00F75DE7" w:rsidRDefault="00F75DE7" w:rsidP="00B77625">
      <w:pPr>
        <w:pStyle w:val="ConsPlusTitle"/>
        <w:pageBreakBefore/>
        <w:widowControl/>
        <w:jc w:val="center"/>
        <w:outlineLvl w:val="2"/>
        <w:rPr>
          <w:rFonts w:ascii="Times New Roman" w:hAnsi="Times New Roman" w:cs="Times New Roman"/>
          <w:sz w:val="28"/>
          <w:szCs w:val="28"/>
        </w:rPr>
      </w:pPr>
      <w:r w:rsidRPr="009B40D1">
        <w:rPr>
          <w:rFonts w:ascii="Times New Roman" w:hAnsi="Times New Roman" w:cs="Times New Roman"/>
          <w:sz w:val="28"/>
          <w:szCs w:val="28"/>
        </w:rPr>
        <w:lastRenderedPageBreak/>
        <w:t>6.19. ГРАФИЧЕСКОЕ ОПИСАНИЕ ГРАНИЦЫ</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ЛЕНИНГРАДСКОЙ ОБЛАСТИ</w:t>
      </w:r>
      <w:r w:rsidR="00DB301B">
        <w:rPr>
          <w:rFonts w:ascii="Times New Roman" w:hAnsi="Times New Roman" w:cs="Times New Roman"/>
          <w:sz w:val="28"/>
          <w:szCs w:val="28"/>
        </w:rPr>
        <w:t xml:space="preserve"> </w:t>
      </w:r>
      <w:r w:rsidR="00DB301B">
        <w:rPr>
          <w:rFonts w:ascii="Times New Roman" w:hAnsi="Times New Roman" w:cs="Times New Roman"/>
          <w:sz w:val="28"/>
          <w:szCs w:val="28"/>
        </w:rPr>
        <w:br/>
      </w:r>
      <w:r w:rsidRPr="009B40D1">
        <w:rPr>
          <w:rFonts w:ascii="Times New Roman" w:hAnsi="Times New Roman" w:cs="Times New Roman"/>
          <w:sz w:val="28"/>
          <w:szCs w:val="28"/>
        </w:rPr>
        <w:t>И ГРАФИЧЕСКОЕ ОПИСАНИЕ ГРАНИЦ</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МУНИЦИПАЛЬНЫХ ОБРАЗОВАНИЙ,</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ВХОДЯЩИХ В СОСТАВ</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ГАТЧИНСКОГО МУНИЦИПАЛЬНОГО РАЙОНА</w:t>
      </w:r>
      <w:r w:rsidR="00DB301B">
        <w:rPr>
          <w:rFonts w:ascii="Times New Roman" w:hAnsi="Times New Roman" w:cs="Times New Roman"/>
          <w:sz w:val="28"/>
          <w:szCs w:val="28"/>
        </w:rPr>
        <w:t xml:space="preserve"> </w:t>
      </w:r>
      <w:r w:rsidRPr="009B40D1">
        <w:rPr>
          <w:rFonts w:ascii="Times New Roman" w:hAnsi="Times New Roman" w:cs="Times New Roman"/>
          <w:sz w:val="28"/>
          <w:szCs w:val="28"/>
        </w:rPr>
        <w:t>ЛЕНИНГРАДСКОЙ ОБЛАСТИ</w:t>
      </w:r>
    </w:p>
    <w:p w:rsidR="00B77625" w:rsidRPr="00B77625" w:rsidRDefault="00B77625" w:rsidP="00B77625">
      <w:pPr>
        <w:pStyle w:val="ConsPlusTitle"/>
        <w:widowControl/>
        <w:jc w:val="center"/>
        <w:outlineLvl w:val="2"/>
        <w:rPr>
          <w:rFonts w:ascii="Times New Roman" w:hAnsi="Times New Roman" w:cs="Times New Roman"/>
          <w:sz w:val="20"/>
          <w:szCs w:val="28"/>
        </w:rPr>
      </w:pPr>
    </w:p>
    <w:p w:rsidR="003F65AD" w:rsidRDefault="00987254" w:rsidP="00274C77">
      <w:pPr>
        <w:pStyle w:val="ConsPlusNormal"/>
        <w:widowControl/>
        <w:ind w:left="284"/>
        <w:rPr>
          <w:rFonts w:ascii="Times New Roman" w:hAnsi="Times New Roman"/>
          <w:sz w:val="28"/>
          <w:szCs w:val="28"/>
        </w:rPr>
      </w:pPr>
      <w:r w:rsidRPr="009B40D1">
        <w:rPr>
          <w:rFonts w:ascii="Times New Roman" w:hAnsi="Times New Roman" w:cs="Times New Roman"/>
          <w:noProof/>
          <w:sz w:val="28"/>
          <w:szCs w:val="28"/>
        </w:rPr>
        <w:lastRenderedPageBreak/>
        <w:drawing>
          <wp:inline distT="0" distB="0" distL="0" distR="0">
            <wp:extent cx="5463577" cy="7848000"/>
            <wp:effectExtent l="19050" t="0" r="3773" b="0"/>
            <wp:docPr id="14707584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58490" name="Рисунок 1470758490"/>
                    <pic:cNvPicPr/>
                  </pic:nvPicPr>
                  <pic:blipFill>
                    <a:blip r:embed="rId8" cstate="print"/>
                    <a:srcRect l="2036" t="600" r="927" b="720"/>
                    <a:stretch>
                      <a:fillRect/>
                    </a:stretch>
                  </pic:blipFill>
                  <pic:spPr>
                    <a:xfrm>
                      <a:off x="0" y="0"/>
                      <a:ext cx="5463577" cy="7848000"/>
                    </a:xfrm>
                    <a:prstGeom prst="rect">
                      <a:avLst/>
                    </a:prstGeom>
                  </pic:spPr>
                </pic:pic>
              </a:graphicData>
            </a:graphic>
          </wp:inline>
        </w:drawing>
      </w:r>
      <w:r w:rsidR="00274C77">
        <w:rPr>
          <w:rFonts w:ascii="Times New Roman" w:hAnsi="Times New Roman"/>
          <w:sz w:val="28"/>
          <w:szCs w:val="28"/>
        </w:rPr>
        <w:t xml:space="preserve"> </w:t>
      </w:r>
      <w:r w:rsidR="009B40D1" w:rsidRPr="009B40D1">
        <w:rPr>
          <w:rFonts w:ascii="Times New Roman" w:hAnsi="Times New Roman"/>
          <w:sz w:val="28"/>
          <w:szCs w:val="28"/>
        </w:rPr>
        <w:t>"</w:t>
      </w:r>
      <w:r w:rsidR="005B4004">
        <w:rPr>
          <w:rFonts w:ascii="Times New Roman" w:hAnsi="Times New Roman"/>
          <w:sz w:val="28"/>
          <w:szCs w:val="28"/>
        </w:rPr>
        <w:t>;</w:t>
      </w:r>
    </w:p>
    <w:p w:rsidR="009B27E6" w:rsidRDefault="009B27E6" w:rsidP="00FC4B6E">
      <w:pPr>
        <w:ind w:firstLine="709"/>
        <w:jc w:val="both"/>
        <w:rPr>
          <w:sz w:val="28"/>
          <w:szCs w:val="28"/>
        </w:rPr>
      </w:pPr>
      <w:r w:rsidRPr="009B40D1">
        <w:rPr>
          <w:sz w:val="28"/>
          <w:szCs w:val="28"/>
        </w:rPr>
        <w:lastRenderedPageBreak/>
        <w:t>2)</w:t>
      </w:r>
      <w:r w:rsidR="00B77625">
        <w:rPr>
          <w:sz w:val="28"/>
          <w:szCs w:val="28"/>
        </w:rPr>
        <w:t> </w:t>
      </w:r>
      <w:r w:rsidR="005F2CBA">
        <w:rPr>
          <w:sz w:val="28"/>
          <w:szCs w:val="28"/>
        </w:rPr>
        <w:t xml:space="preserve">в </w:t>
      </w:r>
      <w:r w:rsidRPr="009B40D1">
        <w:rPr>
          <w:sz w:val="28"/>
          <w:szCs w:val="28"/>
        </w:rPr>
        <w:t>раздел</w:t>
      </w:r>
      <w:r w:rsidR="005F2CBA">
        <w:rPr>
          <w:sz w:val="28"/>
          <w:szCs w:val="28"/>
        </w:rPr>
        <w:t>е</w:t>
      </w:r>
      <w:r w:rsidRPr="009B40D1">
        <w:rPr>
          <w:sz w:val="28"/>
          <w:szCs w:val="28"/>
        </w:rPr>
        <w:t xml:space="preserve"> 12:</w:t>
      </w:r>
    </w:p>
    <w:p w:rsidR="005F2CBA" w:rsidRDefault="005F2CBA" w:rsidP="005F2CBA">
      <w:pPr>
        <w:ind w:firstLine="709"/>
        <w:jc w:val="both"/>
        <w:rPr>
          <w:sz w:val="28"/>
          <w:szCs w:val="28"/>
        </w:rPr>
      </w:pPr>
      <w:r>
        <w:rPr>
          <w:sz w:val="28"/>
          <w:szCs w:val="28"/>
        </w:rPr>
        <w:t>а</w:t>
      </w:r>
      <w:r w:rsidRPr="009B40D1">
        <w:rPr>
          <w:sz w:val="28"/>
          <w:szCs w:val="28"/>
        </w:rPr>
        <w:t>)</w:t>
      </w:r>
      <w:r>
        <w:rPr>
          <w:sz w:val="28"/>
          <w:szCs w:val="28"/>
        </w:rPr>
        <w:t> </w:t>
      </w:r>
      <w:r w:rsidRPr="009B40D1">
        <w:rPr>
          <w:sz w:val="28"/>
          <w:szCs w:val="28"/>
        </w:rPr>
        <w:t xml:space="preserve">подраздел 12.1 </w:t>
      </w:r>
      <w:r>
        <w:rPr>
          <w:sz w:val="28"/>
          <w:szCs w:val="28"/>
        </w:rPr>
        <w:t>изложить</w:t>
      </w:r>
      <w:r w:rsidRPr="009B40D1">
        <w:rPr>
          <w:sz w:val="28"/>
          <w:szCs w:val="28"/>
        </w:rPr>
        <w:t xml:space="preserve"> в следующей редакции:</w:t>
      </w:r>
    </w:p>
    <w:p w:rsidR="009B27E6" w:rsidRPr="009B40D1" w:rsidRDefault="009B40D1" w:rsidP="00C221FD">
      <w:pPr>
        <w:jc w:val="center"/>
        <w:rPr>
          <w:b/>
          <w:sz w:val="28"/>
          <w:szCs w:val="28"/>
        </w:rPr>
      </w:pPr>
      <w:r w:rsidRPr="005B4004">
        <w:rPr>
          <w:sz w:val="28"/>
          <w:szCs w:val="28"/>
        </w:rPr>
        <w:t>"</w:t>
      </w:r>
      <w:r w:rsidR="009B27E6" w:rsidRPr="009B40D1">
        <w:rPr>
          <w:b/>
          <w:sz w:val="28"/>
          <w:szCs w:val="28"/>
        </w:rPr>
        <w:t>12.1. ТЕКСТОВОЕ ОПИСАНИЕ ГРАНИЦЫ</w:t>
      </w:r>
      <w:r w:rsidR="00C221FD">
        <w:rPr>
          <w:b/>
          <w:sz w:val="28"/>
          <w:szCs w:val="28"/>
        </w:rPr>
        <w:t xml:space="preserve"> </w:t>
      </w:r>
      <w:r w:rsidR="009B27E6" w:rsidRPr="009B40D1">
        <w:rPr>
          <w:b/>
          <w:sz w:val="28"/>
          <w:szCs w:val="28"/>
        </w:rPr>
        <w:t>МУНИЦИПАЛЬНОГО ОБРАЗОВАНИЯ</w:t>
      </w:r>
      <w:r w:rsidR="00C221FD">
        <w:rPr>
          <w:b/>
          <w:sz w:val="28"/>
          <w:szCs w:val="28"/>
        </w:rPr>
        <w:t xml:space="preserve"> </w:t>
      </w:r>
      <w:r w:rsidR="009B27E6" w:rsidRPr="009B40D1">
        <w:rPr>
          <w:b/>
          <w:sz w:val="28"/>
          <w:szCs w:val="28"/>
        </w:rPr>
        <w:t>ЛУЖСКИЙ МУНИЦИПАЛЬНЫЙ РАЙОН</w:t>
      </w:r>
      <w:r w:rsidR="00C221FD">
        <w:rPr>
          <w:b/>
          <w:sz w:val="28"/>
          <w:szCs w:val="28"/>
        </w:rPr>
        <w:t xml:space="preserve"> </w:t>
      </w:r>
      <w:r w:rsidR="009B27E6" w:rsidRPr="009B40D1">
        <w:rPr>
          <w:b/>
          <w:sz w:val="28"/>
          <w:szCs w:val="28"/>
        </w:rPr>
        <w:t>ЛЕНИНГРАДСКОЙ ОБЛАСТИ</w:t>
      </w:r>
    </w:p>
    <w:p w:rsidR="009B27E6" w:rsidRPr="005F2CBA" w:rsidRDefault="009B27E6" w:rsidP="00C221FD">
      <w:pPr>
        <w:jc w:val="center"/>
        <w:rPr>
          <w:b/>
          <w:sz w:val="19"/>
          <w:szCs w:val="19"/>
        </w:rPr>
      </w:pPr>
    </w:p>
    <w:p w:rsidR="009B27E6" w:rsidRPr="009B40D1" w:rsidRDefault="009B27E6" w:rsidP="00C221FD">
      <w:pPr>
        <w:jc w:val="center"/>
        <w:rPr>
          <w:b/>
          <w:sz w:val="28"/>
          <w:szCs w:val="28"/>
        </w:rPr>
      </w:pPr>
      <w:r w:rsidRPr="009B40D1">
        <w:rPr>
          <w:b/>
          <w:sz w:val="28"/>
          <w:szCs w:val="28"/>
        </w:rPr>
        <w:t>12.1.1. Описание местоположения точки 1</w:t>
      </w:r>
    </w:p>
    <w:p w:rsidR="009B27E6" w:rsidRPr="00274C77" w:rsidRDefault="009B27E6" w:rsidP="00FC4B6E">
      <w:pPr>
        <w:ind w:firstLine="709"/>
        <w:jc w:val="center"/>
        <w:rPr>
          <w:b/>
          <w:sz w:val="21"/>
          <w:szCs w:val="21"/>
        </w:rPr>
      </w:pPr>
    </w:p>
    <w:p w:rsidR="009B27E6" w:rsidRPr="009B40D1" w:rsidRDefault="009B27E6" w:rsidP="00FC4B6E">
      <w:pPr>
        <w:ind w:firstLine="709"/>
        <w:jc w:val="both"/>
        <w:rPr>
          <w:sz w:val="28"/>
          <w:szCs w:val="28"/>
        </w:rPr>
      </w:pPr>
      <w:r w:rsidRPr="0036355D">
        <w:rPr>
          <w:spacing w:val="-4"/>
          <w:sz w:val="28"/>
          <w:szCs w:val="28"/>
        </w:rPr>
        <w:t>Точка 1 расположена на пересечении восточных границ лесного квартала 51</w:t>
      </w:r>
      <w:r w:rsidRPr="009B40D1">
        <w:rPr>
          <w:sz w:val="28"/>
          <w:szCs w:val="28"/>
        </w:rPr>
        <w:t xml:space="preserve"> Доложского участкового лесничества Сланцевского лесничества.</w:t>
      </w:r>
    </w:p>
    <w:p w:rsidR="009B27E6" w:rsidRPr="005F2CBA" w:rsidRDefault="009B27E6" w:rsidP="00FC4B6E">
      <w:pPr>
        <w:ind w:firstLine="709"/>
        <w:jc w:val="center"/>
        <w:rPr>
          <w:b/>
          <w:sz w:val="19"/>
          <w:szCs w:val="19"/>
        </w:rPr>
      </w:pPr>
    </w:p>
    <w:p w:rsidR="009B27E6" w:rsidRPr="009B40D1" w:rsidRDefault="009B27E6" w:rsidP="00C221FD">
      <w:pPr>
        <w:jc w:val="center"/>
        <w:rPr>
          <w:b/>
          <w:sz w:val="28"/>
          <w:szCs w:val="28"/>
        </w:rPr>
      </w:pPr>
      <w:r w:rsidRPr="009B40D1">
        <w:rPr>
          <w:b/>
          <w:sz w:val="28"/>
          <w:szCs w:val="28"/>
        </w:rPr>
        <w:t>12.1.2. Описание прохождения границы</w:t>
      </w:r>
    </w:p>
    <w:p w:rsidR="009B27E6" w:rsidRPr="005F2CBA" w:rsidRDefault="009B27E6" w:rsidP="00FC4B6E">
      <w:pPr>
        <w:ind w:firstLine="709"/>
        <w:jc w:val="center"/>
        <w:rPr>
          <w:b/>
          <w:sz w:val="19"/>
          <w:szCs w:val="19"/>
        </w:rPr>
      </w:pPr>
    </w:p>
    <w:p w:rsidR="009B27E6" w:rsidRPr="009B40D1" w:rsidRDefault="009B27E6" w:rsidP="00C221FD">
      <w:pPr>
        <w:jc w:val="center"/>
        <w:rPr>
          <w:b/>
          <w:sz w:val="28"/>
          <w:szCs w:val="28"/>
        </w:rPr>
      </w:pPr>
      <w:r w:rsidRPr="009B40D1">
        <w:rPr>
          <w:b/>
          <w:sz w:val="28"/>
          <w:szCs w:val="28"/>
        </w:rPr>
        <w:t>По смежеству со Сланцевским муниципальным районом</w:t>
      </w:r>
    </w:p>
    <w:p w:rsidR="009B27E6" w:rsidRPr="005F2CBA" w:rsidRDefault="009B27E6" w:rsidP="00FC4B6E">
      <w:pPr>
        <w:ind w:firstLine="709"/>
        <w:jc w:val="center"/>
        <w:rPr>
          <w:b/>
          <w:sz w:val="19"/>
          <w:szCs w:val="19"/>
        </w:rPr>
      </w:pPr>
    </w:p>
    <w:p w:rsidR="009B27E6" w:rsidRPr="009B40D1" w:rsidRDefault="009B27E6" w:rsidP="00FC4B6E">
      <w:pPr>
        <w:ind w:firstLine="709"/>
        <w:jc w:val="both"/>
        <w:rPr>
          <w:sz w:val="28"/>
          <w:szCs w:val="28"/>
        </w:rPr>
      </w:pPr>
      <w:r w:rsidRPr="009B40D1">
        <w:rPr>
          <w:sz w:val="28"/>
          <w:szCs w:val="28"/>
        </w:rPr>
        <w:t>От точки 1 до точки 197 по границам лесных кварталов 51, 50, 49, 45 Доложского участкового лесничества Сланцевского лесничества.</w:t>
      </w:r>
    </w:p>
    <w:p w:rsidR="009B27E6" w:rsidRPr="005F2CBA" w:rsidRDefault="009B27E6" w:rsidP="00FC4B6E">
      <w:pPr>
        <w:tabs>
          <w:tab w:val="left" w:pos="6105"/>
        </w:tabs>
        <w:ind w:firstLine="709"/>
        <w:jc w:val="both"/>
        <w:rPr>
          <w:sz w:val="19"/>
          <w:szCs w:val="19"/>
        </w:rPr>
      </w:pPr>
    </w:p>
    <w:p w:rsidR="009B27E6" w:rsidRPr="009B40D1" w:rsidRDefault="009B27E6" w:rsidP="00FC4B6E">
      <w:pPr>
        <w:ind w:firstLine="709"/>
        <w:jc w:val="both"/>
        <w:rPr>
          <w:sz w:val="28"/>
          <w:szCs w:val="28"/>
        </w:rPr>
      </w:pPr>
      <w:r w:rsidRPr="009B40D1">
        <w:rPr>
          <w:sz w:val="28"/>
          <w:szCs w:val="28"/>
        </w:rPr>
        <w:t>От точки 197 до точки 342 по линиям, последовательно соединяющим точки, до границы лесного квартала 80 Николаевского участкового лесничества Лужского лесничества.</w:t>
      </w:r>
    </w:p>
    <w:p w:rsidR="009B27E6" w:rsidRPr="005F2CBA" w:rsidRDefault="009B27E6" w:rsidP="00FC4B6E">
      <w:pPr>
        <w:ind w:firstLine="709"/>
        <w:jc w:val="both"/>
        <w:rPr>
          <w:sz w:val="19"/>
          <w:szCs w:val="19"/>
        </w:rPr>
      </w:pPr>
    </w:p>
    <w:p w:rsidR="009B27E6" w:rsidRPr="009B40D1" w:rsidRDefault="009B27E6" w:rsidP="00FC4B6E">
      <w:pPr>
        <w:ind w:firstLine="709"/>
        <w:jc w:val="both"/>
        <w:rPr>
          <w:sz w:val="28"/>
          <w:szCs w:val="28"/>
        </w:rPr>
      </w:pPr>
      <w:r w:rsidRPr="009B40D1">
        <w:rPr>
          <w:sz w:val="28"/>
          <w:szCs w:val="28"/>
        </w:rPr>
        <w:t>От точки 342 до точки 401 по границе лесного квартала 80 Николаевского участкового лесничества Лужского лесничества, далее по границе лесного квартала 45 Луговского участкового лес</w:t>
      </w:r>
      <w:r w:rsidRPr="009B40D1">
        <w:rPr>
          <w:sz w:val="28"/>
          <w:szCs w:val="28"/>
        </w:rPr>
        <w:lastRenderedPageBreak/>
        <w:t>ничества Лужского лесничества, далее по границам лесных кварталов 79, 78 Николаевского участкового лесничества Лужского лесничества.</w:t>
      </w:r>
    </w:p>
    <w:p w:rsidR="009B27E6" w:rsidRPr="005F2CBA" w:rsidRDefault="009B27E6" w:rsidP="00FC4B6E">
      <w:pPr>
        <w:ind w:firstLine="709"/>
        <w:jc w:val="both"/>
        <w:rPr>
          <w:sz w:val="19"/>
          <w:szCs w:val="19"/>
        </w:rPr>
      </w:pPr>
    </w:p>
    <w:p w:rsidR="009B27E6" w:rsidRPr="009B40D1" w:rsidRDefault="009B27E6" w:rsidP="00FC4B6E">
      <w:pPr>
        <w:ind w:firstLine="709"/>
        <w:jc w:val="both"/>
        <w:rPr>
          <w:sz w:val="28"/>
          <w:szCs w:val="28"/>
        </w:rPr>
      </w:pPr>
      <w:r w:rsidRPr="009B40D1">
        <w:rPr>
          <w:sz w:val="28"/>
          <w:szCs w:val="28"/>
        </w:rPr>
        <w:t>От точки 401 до точки 452 по границам лесных кварталов 38, 28, 19 Доложского участкового лесничества Сланцевского лесничества.</w:t>
      </w:r>
    </w:p>
    <w:p w:rsidR="009B27E6" w:rsidRPr="005F2CBA" w:rsidRDefault="009B27E6" w:rsidP="00FC4B6E">
      <w:pPr>
        <w:ind w:firstLine="709"/>
        <w:jc w:val="both"/>
        <w:rPr>
          <w:sz w:val="19"/>
          <w:szCs w:val="19"/>
        </w:rPr>
      </w:pPr>
    </w:p>
    <w:p w:rsidR="009B27E6" w:rsidRPr="009B40D1" w:rsidRDefault="009B27E6" w:rsidP="00FC4B6E">
      <w:pPr>
        <w:ind w:firstLine="709"/>
        <w:jc w:val="both"/>
        <w:rPr>
          <w:sz w:val="28"/>
          <w:szCs w:val="28"/>
        </w:rPr>
      </w:pPr>
      <w:r w:rsidRPr="009B40D1">
        <w:rPr>
          <w:sz w:val="28"/>
          <w:szCs w:val="28"/>
        </w:rPr>
        <w:t>От точки 452 до точки 453 по линии, соединяющей точки, по озеру Самро, до границы лесного квартала 1 Николаевского участкового лесничества Лужского лесничества.</w:t>
      </w:r>
    </w:p>
    <w:p w:rsidR="009B27E6" w:rsidRPr="005F2CBA" w:rsidRDefault="009B27E6" w:rsidP="00FC4B6E">
      <w:pPr>
        <w:ind w:firstLine="709"/>
        <w:jc w:val="both"/>
        <w:rPr>
          <w:sz w:val="19"/>
          <w:szCs w:val="19"/>
        </w:rPr>
      </w:pPr>
    </w:p>
    <w:p w:rsidR="009B27E6" w:rsidRPr="009B40D1" w:rsidRDefault="009B27E6" w:rsidP="00FC4B6E">
      <w:pPr>
        <w:ind w:firstLine="709"/>
        <w:jc w:val="both"/>
        <w:rPr>
          <w:sz w:val="28"/>
          <w:szCs w:val="28"/>
        </w:rPr>
      </w:pPr>
      <w:r w:rsidRPr="009B40D1">
        <w:rPr>
          <w:sz w:val="28"/>
          <w:szCs w:val="28"/>
        </w:rPr>
        <w:t>От точки 453 до точки 468 по границе лесного квартала 1 Николаевского участкового лесничества Лужского лесничества.</w:t>
      </w:r>
    </w:p>
    <w:p w:rsidR="009B27E6" w:rsidRPr="005F2CBA" w:rsidRDefault="009B27E6" w:rsidP="00FC4B6E">
      <w:pPr>
        <w:ind w:firstLine="709"/>
        <w:jc w:val="both"/>
        <w:rPr>
          <w:sz w:val="19"/>
          <w:szCs w:val="19"/>
        </w:rPr>
      </w:pPr>
    </w:p>
    <w:p w:rsidR="009B27E6" w:rsidRPr="009B40D1" w:rsidRDefault="009B27E6" w:rsidP="00FC4B6E">
      <w:pPr>
        <w:ind w:firstLine="709"/>
        <w:jc w:val="both"/>
        <w:rPr>
          <w:sz w:val="28"/>
          <w:szCs w:val="28"/>
        </w:rPr>
      </w:pPr>
      <w:r w:rsidRPr="009B40D1">
        <w:rPr>
          <w:sz w:val="28"/>
          <w:szCs w:val="28"/>
        </w:rPr>
        <w:t>От точки 468 до точки 503 по линиям, последовательно соединяющим точки, до границы лесного квартала 4 Луговского участкового лесничества Лужского лесничества.</w:t>
      </w:r>
    </w:p>
    <w:p w:rsidR="009B27E6" w:rsidRPr="005F2CBA" w:rsidRDefault="009B27E6" w:rsidP="00FC4B6E">
      <w:pPr>
        <w:ind w:firstLine="709"/>
        <w:jc w:val="both"/>
        <w:rPr>
          <w:sz w:val="19"/>
          <w:szCs w:val="19"/>
        </w:rPr>
      </w:pPr>
    </w:p>
    <w:p w:rsidR="009B27E6" w:rsidRPr="009B40D1" w:rsidRDefault="009B27E6" w:rsidP="00FC4B6E">
      <w:pPr>
        <w:ind w:firstLine="709"/>
        <w:jc w:val="both"/>
        <w:rPr>
          <w:sz w:val="28"/>
          <w:szCs w:val="28"/>
        </w:rPr>
      </w:pPr>
      <w:r w:rsidRPr="009B40D1">
        <w:rPr>
          <w:sz w:val="28"/>
          <w:szCs w:val="28"/>
        </w:rPr>
        <w:t>От точки 503 до точки 518 по границам лесных кварталов 4, 1, 2 Луговского участкового лесничества Лужского лесничества.</w:t>
      </w:r>
    </w:p>
    <w:p w:rsidR="009B27E6" w:rsidRPr="005F2CBA" w:rsidRDefault="009B27E6" w:rsidP="00FC4B6E">
      <w:pPr>
        <w:ind w:firstLine="709"/>
        <w:jc w:val="both"/>
        <w:rPr>
          <w:sz w:val="19"/>
          <w:szCs w:val="19"/>
        </w:rPr>
      </w:pPr>
    </w:p>
    <w:p w:rsidR="009B27E6" w:rsidRPr="009B40D1" w:rsidRDefault="009B27E6" w:rsidP="00FC4B6E">
      <w:pPr>
        <w:ind w:firstLine="709"/>
        <w:jc w:val="both"/>
        <w:rPr>
          <w:sz w:val="28"/>
          <w:szCs w:val="28"/>
        </w:rPr>
      </w:pPr>
      <w:r w:rsidRPr="009B40D1">
        <w:rPr>
          <w:sz w:val="28"/>
          <w:szCs w:val="28"/>
        </w:rPr>
        <w:t>От точки 518 до точки 525 по линиям, последовательно соединяющим точки, до границы лесного квартала 3 Луговского участкового лесничества Лужского лесничества.</w:t>
      </w:r>
    </w:p>
    <w:p w:rsidR="009B27E6" w:rsidRPr="005F2CBA" w:rsidRDefault="009B27E6" w:rsidP="00FC4B6E">
      <w:pPr>
        <w:ind w:firstLine="709"/>
        <w:jc w:val="both"/>
        <w:rPr>
          <w:sz w:val="19"/>
          <w:szCs w:val="19"/>
        </w:rPr>
      </w:pPr>
    </w:p>
    <w:p w:rsidR="009B27E6" w:rsidRPr="009B40D1" w:rsidRDefault="009B27E6" w:rsidP="00FC4B6E">
      <w:pPr>
        <w:ind w:firstLine="709"/>
        <w:jc w:val="both"/>
        <w:rPr>
          <w:sz w:val="28"/>
          <w:szCs w:val="28"/>
        </w:rPr>
      </w:pPr>
      <w:r w:rsidRPr="009B40D1">
        <w:rPr>
          <w:sz w:val="28"/>
          <w:szCs w:val="28"/>
        </w:rPr>
        <w:lastRenderedPageBreak/>
        <w:t xml:space="preserve">От точки 525 до точки 546 по границам лесных кварталов 3, 143, 128 Луговского участкового лесничества Лужского лесничества, далее по границе </w:t>
      </w:r>
      <w:r w:rsidR="005F2CBA" w:rsidRPr="005F2CBA">
        <w:rPr>
          <w:sz w:val="28"/>
          <w:szCs w:val="28"/>
        </w:rPr>
        <w:t xml:space="preserve">лесного </w:t>
      </w:r>
      <w:r w:rsidRPr="005F2CBA">
        <w:rPr>
          <w:sz w:val="28"/>
          <w:szCs w:val="28"/>
        </w:rPr>
        <w:t>квартала 32 Осьминского участкового лесничества Лужского лесничества.</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t>От точки 546 до точки 560 по границе лесного квартала 115 Лососкинского участкового лесничества Сланцевского лесничества.</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t>От точки 560 до точки 590 по линиям, последовательно соединяющим точки, до границы лесного квартала 99 Лососкинского участкового лесничества Сланцевского лесничества.</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t>От точки 590 до точки 613 по границам лесных кварталов 99, 100, 88, 87 Лососкинского участкового лесничества Сланцевского лесничества до реки Саба, не пересекая е</w:t>
      </w:r>
      <w:r w:rsidR="00866F47">
        <w:rPr>
          <w:sz w:val="28"/>
          <w:szCs w:val="28"/>
        </w:rPr>
        <w:t>е</w:t>
      </w:r>
      <w:r w:rsidRPr="009B40D1">
        <w:rPr>
          <w:sz w:val="28"/>
          <w:szCs w:val="28"/>
        </w:rPr>
        <w:t>.</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t>От точки 613 до точки 664 по береговой линии реки Саба.</w:t>
      </w:r>
    </w:p>
    <w:p w:rsidR="009B27E6" w:rsidRPr="005F2CBA" w:rsidRDefault="009B27E6" w:rsidP="00FC4B6E">
      <w:pPr>
        <w:ind w:firstLine="709"/>
        <w:jc w:val="both"/>
        <w:rPr>
          <w:sz w:val="23"/>
          <w:szCs w:val="23"/>
        </w:rPr>
      </w:pPr>
    </w:p>
    <w:p w:rsidR="009B27E6" w:rsidRPr="009B40D1" w:rsidRDefault="009B27E6" w:rsidP="00C221FD">
      <w:pPr>
        <w:jc w:val="center"/>
        <w:rPr>
          <w:b/>
          <w:sz w:val="28"/>
          <w:szCs w:val="28"/>
        </w:rPr>
      </w:pPr>
      <w:r w:rsidRPr="009B40D1">
        <w:rPr>
          <w:b/>
          <w:sz w:val="28"/>
          <w:szCs w:val="28"/>
        </w:rPr>
        <w:t>По смежеству с Волосовским муниципальным районом</w:t>
      </w:r>
    </w:p>
    <w:p w:rsidR="009B27E6" w:rsidRPr="005F2CBA" w:rsidRDefault="009B27E6" w:rsidP="00FC4B6E">
      <w:pPr>
        <w:ind w:firstLine="709"/>
        <w:jc w:val="center"/>
        <w:rPr>
          <w:b/>
          <w:sz w:val="23"/>
          <w:szCs w:val="23"/>
        </w:rPr>
      </w:pPr>
    </w:p>
    <w:p w:rsidR="009B27E6" w:rsidRPr="009B40D1" w:rsidRDefault="009B27E6" w:rsidP="00FC4B6E">
      <w:pPr>
        <w:ind w:firstLine="709"/>
        <w:jc w:val="both"/>
        <w:rPr>
          <w:sz w:val="28"/>
          <w:szCs w:val="28"/>
        </w:rPr>
      </w:pPr>
      <w:r w:rsidRPr="009B40D1">
        <w:rPr>
          <w:sz w:val="28"/>
          <w:szCs w:val="28"/>
        </w:rPr>
        <w:t>От точки 664 до точки 722, пересекая реку Саба, по границам лесных кварталов 1, 2, 4, 5, 10, 13, 14, 11, 15, 16, 17, 18 Осьминского участкового лесничества Лужского лесничества до линии, равноудал</w:t>
      </w:r>
      <w:r w:rsidR="00866F47">
        <w:rPr>
          <w:sz w:val="28"/>
          <w:szCs w:val="28"/>
        </w:rPr>
        <w:t>е</w:t>
      </w:r>
      <w:r w:rsidRPr="009B40D1">
        <w:rPr>
          <w:sz w:val="28"/>
          <w:szCs w:val="28"/>
        </w:rPr>
        <w:t>нной от берегов реки Луга.</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lastRenderedPageBreak/>
        <w:t>От точки 722 до точки 1080 по линии, равноудал</w:t>
      </w:r>
      <w:r w:rsidR="00866F47">
        <w:rPr>
          <w:sz w:val="28"/>
          <w:szCs w:val="28"/>
        </w:rPr>
        <w:t>е</w:t>
      </w:r>
      <w:r w:rsidRPr="009B40D1">
        <w:rPr>
          <w:sz w:val="28"/>
          <w:szCs w:val="28"/>
        </w:rPr>
        <w:t>нной от берегов реки Луга.</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t>От точки 1080 до точки 1120 от линии, равноудал</w:t>
      </w:r>
      <w:r w:rsidR="00866F47">
        <w:rPr>
          <w:sz w:val="28"/>
          <w:szCs w:val="28"/>
        </w:rPr>
        <w:t>е</w:t>
      </w:r>
      <w:r w:rsidRPr="009B40D1">
        <w:rPr>
          <w:sz w:val="28"/>
          <w:szCs w:val="28"/>
        </w:rPr>
        <w:t>нной от берегов реки Луга, по границам лесных кварталов 78, 76, 34, 35, 36, 19 Хотнежского участкового лесничества Волосовского лесничества, далее по границам лесных кварталов 129, 130, 131, 132, 133, 108, 109, 110, 85 Верест</w:t>
      </w:r>
      <w:r w:rsidR="0036355D">
        <w:rPr>
          <w:sz w:val="28"/>
          <w:szCs w:val="28"/>
        </w:rPr>
        <w:t>с</w:t>
      </w:r>
      <w:r w:rsidRPr="009B40D1">
        <w:rPr>
          <w:sz w:val="28"/>
          <w:szCs w:val="28"/>
        </w:rPr>
        <w:t>кого участкового лесничества Волосовского лесничества.</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t xml:space="preserve">От точки 1120 до точки 1125 </w:t>
      </w:r>
      <w:r w:rsidRPr="009B40D1">
        <w:rPr>
          <w:sz w:val="28"/>
        </w:rPr>
        <w:t>по границам лесных кварталов 125, 126, 111 Мшинского участкового лесничества Лужского лесничества</w:t>
      </w:r>
      <w:r w:rsidRPr="009B40D1">
        <w:rPr>
          <w:sz w:val="28"/>
          <w:szCs w:val="28"/>
        </w:rPr>
        <w:t>.</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t>От точки 1125 до точки 1166 по границам лесных кварталов 43, 42, 41, 40, 39, 38, 35, 27, 26, 14 Верест</w:t>
      </w:r>
      <w:r w:rsidR="0036355D">
        <w:rPr>
          <w:sz w:val="28"/>
          <w:szCs w:val="28"/>
        </w:rPr>
        <w:t>с</w:t>
      </w:r>
      <w:r w:rsidRPr="009B40D1">
        <w:rPr>
          <w:sz w:val="28"/>
          <w:szCs w:val="28"/>
        </w:rPr>
        <w:t>кого участкового лесничества Волосовского лесничества.</w:t>
      </w:r>
    </w:p>
    <w:p w:rsidR="009B27E6" w:rsidRPr="005F2CBA" w:rsidRDefault="009B27E6" w:rsidP="00FC4B6E">
      <w:pPr>
        <w:ind w:firstLine="709"/>
        <w:jc w:val="both"/>
        <w:rPr>
          <w:sz w:val="23"/>
          <w:szCs w:val="23"/>
        </w:rPr>
      </w:pPr>
    </w:p>
    <w:p w:rsidR="009B27E6" w:rsidRPr="009B40D1" w:rsidRDefault="009B27E6" w:rsidP="00C221FD">
      <w:pPr>
        <w:jc w:val="center"/>
        <w:rPr>
          <w:b/>
          <w:sz w:val="28"/>
          <w:szCs w:val="28"/>
        </w:rPr>
      </w:pPr>
      <w:r w:rsidRPr="009B40D1">
        <w:rPr>
          <w:b/>
          <w:sz w:val="28"/>
          <w:szCs w:val="28"/>
        </w:rPr>
        <w:t>По смежеству с Гатчинским муниципальным районом</w:t>
      </w:r>
    </w:p>
    <w:p w:rsidR="009B27E6" w:rsidRPr="005F2CBA" w:rsidRDefault="009B27E6" w:rsidP="00FC4B6E">
      <w:pPr>
        <w:ind w:firstLine="709"/>
        <w:jc w:val="center"/>
        <w:rPr>
          <w:b/>
          <w:sz w:val="23"/>
          <w:szCs w:val="23"/>
        </w:rPr>
      </w:pPr>
    </w:p>
    <w:p w:rsidR="009B27E6" w:rsidRPr="009B40D1" w:rsidRDefault="009B27E6" w:rsidP="00FC4B6E">
      <w:pPr>
        <w:ind w:firstLine="709"/>
        <w:jc w:val="both"/>
        <w:rPr>
          <w:sz w:val="28"/>
          <w:szCs w:val="28"/>
        </w:rPr>
      </w:pPr>
      <w:r w:rsidRPr="009B40D1">
        <w:rPr>
          <w:sz w:val="28"/>
          <w:szCs w:val="28"/>
        </w:rPr>
        <w:t>От точки 1166 до точки 1186 по границам лесных кварталов 143, 144, 145, 146, 147, 148, 149, 150 Рылеевского участкового лесничества Гатчинского лесничества до реки Дивенка, не пересекая е</w:t>
      </w:r>
      <w:r w:rsidR="00866F47">
        <w:rPr>
          <w:sz w:val="28"/>
          <w:szCs w:val="28"/>
        </w:rPr>
        <w:t>е</w:t>
      </w:r>
      <w:r w:rsidRPr="009B40D1">
        <w:rPr>
          <w:sz w:val="28"/>
          <w:szCs w:val="28"/>
        </w:rPr>
        <w:t>.</w:t>
      </w:r>
    </w:p>
    <w:p w:rsidR="009B27E6" w:rsidRPr="005F2CBA" w:rsidRDefault="009B27E6" w:rsidP="00FC4B6E">
      <w:pPr>
        <w:ind w:firstLine="709"/>
        <w:jc w:val="both"/>
        <w:rPr>
          <w:sz w:val="23"/>
          <w:szCs w:val="23"/>
        </w:rPr>
      </w:pPr>
    </w:p>
    <w:p w:rsidR="009B27E6" w:rsidRPr="009B40D1" w:rsidRDefault="009B27E6" w:rsidP="00FC4B6E">
      <w:pPr>
        <w:ind w:firstLine="709"/>
        <w:jc w:val="both"/>
        <w:rPr>
          <w:sz w:val="28"/>
          <w:szCs w:val="28"/>
        </w:rPr>
      </w:pPr>
      <w:r w:rsidRPr="009B40D1">
        <w:rPr>
          <w:sz w:val="28"/>
          <w:szCs w:val="28"/>
        </w:rPr>
        <w:t>От точки 1186 до точки 1303 по береговой линии реки Дивенка.</w:t>
      </w:r>
    </w:p>
    <w:p w:rsidR="009B27E6" w:rsidRPr="00274C77" w:rsidRDefault="009B27E6" w:rsidP="00FC4B6E">
      <w:pPr>
        <w:ind w:firstLine="709"/>
        <w:jc w:val="both"/>
        <w:rPr>
          <w:sz w:val="22"/>
          <w:szCs w:val="28"/>
        </w:rPr>
      </w:pPr>
    </w:p>
    <w:p w:rsidR="009B27E6" w:rsidRPr="00274C77" w:rsidRDefault="009B27E6" w:rsidP="00FC4B6E">
      <w:pPr>
        <w:ind w:firstLine="709"/>
        <w:jc w:val="both"/>
        <w:rPr>
          <w:spacing w:val="-6"/>
          <w:sz w:val="28"/>
          <w:szCs w:val="28"/>
        </w:rPr>
      </w:pPr>
      <w:r w:rsidRPr="00274C77">
        <w:rPr>
          <w:spacing w:val="-6"/>
          <w:sz w:val="28"/>
          <w:szCs w:val="28"/>
        </w:rPr>
        <w:t>От точки 1303 до точки 1323, пересекая реку Дивенка, по границам лесных кварталов 131, 106 Рылеевского участкового лесничества Гатчинского лесничества.</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t>От точки 1323 до точки 1333 по линиям, последовательно соединяющим точки, до границы лесного квартала 48 Рылеевского участкового лесничества Гатчинского лесничества.</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t xml:space="preserve">От точки 1333 до точки 1367 по границам лесных кварталов 48, 49, 50, 52 Рылеевского участкового лесничества Гатчинского лесничества, далее </w:t>
      </w:r>
      <w:r w:rsidR="0036355D">
        <w:rPr>
          <w:sz w:val="28"/>
          <w:szCs w:val="28"/>
        </w:rPr>
        <w:br/>
      </w:r>
      <w:r w:rsidRPr="009B40D1">
        <w:rPr>
          <w:sz w:val="28"/>
          <w:szCs w:val="28"/>
        </w:rPr>
        <w:t>по границ</w:t>
      </w:r>
      <w:r w:rsidR="005F2CBA">
        <w:rPr>
          <w:sz w:val="28"/>
          <w:szCs w:val="28"/>
        </w:rPr>
        <w:t>е</w:t>
      </w:r>
      <w:r w:rsidRPr="009B40D1">
        <w:rPr>
          <w:sz w:val="28"/>
          <w:szCs w:val="28"/>
        </w:rPr>
        <w:t xml:space="preserve"> лесного квартала 1407 Минского участкового лесничества Гатчинского лесничества.</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t>От точки 1367 до точки 1380 по линиям, последовательно соединяющим точки, до реки Дивенка, не пересекая е</w:t>
      </w:r>
      <w:r w:rsidR="00866F47">
        <w:rPr>
          <w:sz w:val="28"/>
          <w:szCs w:val="28"/>
        </w:rPr>
        <w:t>е</w:t>
      </w:r>
      <w:r w:rsidRPr="009B40D1">
        <w:rPr>
          <w:sz w:val="28"/>
          <w:szCs w:val="28"/>
        </w:rPr>
        <w:t>.</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t>От точки 1380 до точки 1389 по береговой линии реки Дивенка до полосы отвода железной дороги</w:t>
      </w:r>
      <w:r w:rsidRPr="009B40D1">
        <w:rPr>
          <w:rFonts w:eastAsia="Calibri"/>
          <w:sz w:val="28"/>
          <w:szCs w:val="28"/>
        </w:rPr>
        <w:t xml:space="preserve"> Санкт-Петербург – Луга – Псков</w:t>
      </w:r>
      <w:r w:rsidRPr="009B40D1">
        <w:rPr>
          <w:sz w:val="28"/>
          <w:szCs w:val="28"/>
        </w:rPr>
        <w:t>, не пересекая е</w:t>
      </w:r>
      <w:r w:rsidR="00866F47">
        <w:rPr>
          <w:sz w:val="28"/>
          <w:szCs w:val="28"/>
        </w:rPr>
        <w:t>е</w:t>
      </w:r>
      <w:r w:rsidRPr="009B40D1">
        <w:rPr>
          <w:sz w:val="28"/>
          <w:szCs w:val="28"/>
        </w:rPr>
        <w:t>.</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t>От точки 1389 до точки 1399, пересекая реку Дивенка, по границе полосы отвода железной дороги</w:t>
      </w:r>
      <w:r w:rsidRPr="009B40D1">
        <w:rPr>
          <w:rFonts w:eastAsia="Calibri"/>
          <w:sz w:val="28"/>
          <w:szCs w:val="28"/>
        </w:rPr>
        <w:t xml:space="preserve"> Санкт-Петербург – Луга – Псков</w:t>
      </w:r>
      <w:r w:rsidRPr="009B40D1">
        <w:rPr>
          <w:sz w:val="28"/>
          <w:szCs w:val="28"/>
        </w:rPr>
        <w:t>.</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lastRenderedPageBreak/>
        <w:t>От точки 1399 до точки 1493, не пересекая полосу отвода железной дороги</w:t>
      </w:r>
      <w:r w:rsidRPr="009B40D1">
        <w:rPr>
          <w:rFonts w:eastAsia="Calibri"/>
          <w:sz w:val="28"/>
          <w:szCs w:val="28"/>
        </w:rPr>
        <w:t xml:space="preserve"> Санкт-Петербург – Луга – Псков</w:t>
      </w:r>
      <w:r w:rsidRPr="009B40D1">
        <w:rPr>
          <w:sz w:val="28"/>
          <w:szCs w:val="28"/>
        </w:rPr>
        <w:t xml:space="preserve">, по линиям, последовательно соединяющим точки (исключая земельные участки </w:t>
      </w:r>
      <w:r w:rsidR="0036355D" w:rsidRPr="009B40D1">
        <w:rPr>
          <w:sz w:val="28"/>
          <w:szCs w:val="28"/>
        </w:rPr>
        <w:t>с кадастровым</w:t>
      </w:r>
      <w:r w:rsidR="0036355D">
        <w:rPr>
          <w:sz w:val="28"/>
          <w:szCs w:val="28"/>
        </w:rPr>
        <w:t>и</w:t>
      </w:r>
      <w:r w:rsidR="0036355D" w:rsidRPr="009B40D1">
        <w:rPr>
          <w:sz w:val="28"/>
          <w:szCs w:val="28"/>
        </w:rPr>
        <w:t xml:space="preserve"> номер</w:t>
      </w:r>
      <w:r w:rsidR="0036355D">
        <w:rPr>
          <w:sz w:val="28"/>
          <w:szCs w:val="28"/>
        </w:rPr>
        <w:t>ами</w:t>
      </w:r>
      <w:r w:rsidR="0036355D" w:rsidRPr="009B40D1">
        <w:rPr>
          <w:sz w:val="28"/>
          <w:szCs w:val="28"/>
        </w:rPr>
        <w:t xml:space="preserve"> </w:t>
      </w:r>
      <w:r w:rsidRPr="009B40D1">
        <w:rPr>
          <w:sz w:val="28"/>
          <w:szCs w:val="28"/>
        </w:rPr>
        <w:t>47:23:0901003:58 и 47:23:0901003:92</w:t>
      </w:r>
      <w:r w:rsidR="0036355D">
        <w:rPr>
          <w:sz w:val="28"/>
          <w:szCs w:val="28"/>
        </w:rPr>
        <w:t>,</w:t>
      </w:r>
      <w:r w:rsidRPr="009B40D1">
        <w:rPr>
          <w:sz w:val="28"/>
          <w:szCs w:val="28"/>
        </w:rPr>
        <w:t xml:space="preserve"> включая земельный участок </w:t>
      </w:r>
      <w:r w:rsidR="0036355D">
        <w:rPr>
          <w:sz w:val="28"/>
          <w:szCs w:val="28"/>
        </w:rPr>
        <w:br/>
      </w:r>
      <w:r w:rsidRPr="009B40D1">
        <w:rPr>
          <w:sz w:val="28"/>
          <w:szCs w:val="28"/>
        </w:rPr>
        <w:t>с кадастровым номером 47:29:0357001:642), до полосы отвода железной дороги</w:t>
      </w:r>
      <w:r w:rsidRPr="009B40D1">
        <w:rPr>
          <w:rFonts w:eastAsia="Calibri"/>
          <w:sz w:val="28"/>
          <w:szCs w:val="28"/>
        </w:rPr>
        <w:t xml:space="preserve"> Санкт-Петербург – Луга – Псков</w:t>
      </w:r>
      <w:r w:rsidRPr="009B40D1">
        <w:rPr>
          <w:sz w:val="28"/>
          <w:szCs w:val="28"/>
        </w:rPr>
        <w:t>, не пересекая е</w:t>
      </w:r>
      <w:r w:rsidR="00866F47">
        <w:rPr>
          <w:sz w:val="28"/>
          <w:szCs w:val="28"/>
        </w:rPr>
        <w:t>е</w:t>
      </w:r>
      <w:r w:rsidRPr="009B40D1">
        <w:rPr>
          <w:sz w:val="28"/>
          <w:szCs w:val="28"/>
        </w:rPr>
        <w:t>.</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t>От точки 1493 до точки 1507 по границе полосы отвода железной дороги</w:t>
      </w:r>
      <w:r w:rsidRPr="009B40D1">
        <w:rPr>
          <w:rFonts w:eastAsia="Calibri"/>
          <w:sz w:val="28"/>
          <w:szCs w:val="28"/>
        </w:rPr>
        <w:t xml:space="preserve"> Санкт-Петербург – Луга – Псков</w:t>
      </w:r>
      <w:r w:rsidRPr="009B40D1">
        <w:rPr>
          <w:sz w:val="28"/>
          <w:szCs w:val="28"/>
        </w:rPr>
        <w:t>.</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t>От точки 1507 до точки 1864, пересекая полосу отвода железной дороги</w:t>
      </w:r>
      <w:r w:rsidRPr="009B40D1">
        <w:rPr>
          <w:rFonts w:eastAsia="Calibri"/>
          <w:sz w:val="28"/>
          <w:szCs w:val="28"/>
        </w:rPr>
        <w:t xml:space="preserve"> Санкт-Петербург – Луга – Псков</w:t>
      </w:r>
      <w:r w:rsidRPr="009B40D1">
        <w:rPr>
          <w:sz w:val="28"/>
          <w:szCs w:val="28"/>
        </w:rPr>
        <w:t xml:space="preserve">, по границам лесных кварталов 109, 110, 112, 113, 108, 102, 94, 86, 77, 78 Дивенского участкового лесничества Гатчинского лесничества, далее по границам лесных кварталов 45, 47, 79, 109, 137, 142 Новинского участкового лесничества Гатчинского лесничества, далее </w:t>
      </w:r>
      <w:r w:rsidR="0036355D">
        <w:rPr>
          <w:sz w:val="28"/>
          <w:szCs w:val="28"/>
        </w:rPr>
        <w:br/>
      </w:r>
      <w:r w:rsidRPr="009B40D1">
        <w:rPr>
          <w:sz w:val="28"/>
          <w:szCs w:val="28"/>
        </w:rPr>
        <w:t>по границам лесных кварталов 1, 26 Чащинского участкового лесничества Гатчинского лесничества, далее по границе лесного квартала 80 Чащинского участкового лесничества Гатчинского лесничества, далее по границам лесных кварталов 82, 83, 84, 86, 87, 106, 107, 111, 112 Чащинского участкового лесничества Гатчинского лесничества.</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t>От точки 1864 до точки 1867 по границам лесных кварталов 5, 6 Чоловского участкового лесничества Лужского лесничества.</w:t>
      </w:r>
    </w:p>
    <w:p w:rsidR="009B27E6" w:rsidRPr="00274C77" w:rsidRDefault="009B27E6" w:rsidP="00FC4B6E">
      <w:pPr>
        <w:ind w:firstLine="709"/>
        <w:jc w:val="both"/>
        <w:rPr>
          <w:sz w:val="22"/>
          <w:szCs w:val="28"/>
        </w:rPr>
      </w:pPr>
    </w:p>
    <w:p w:rsidR="009B27E6" w:rsidRPr="009B40D1" w:rsidRDefault="009B27E6" w:rsidP="00FC4B6E">
      <w:pPr>
        <w:ind w:firstLine="709"/>
        <w:jc w:val="both"/>
        <w:rPr>
          <w:sz w:val="28"/>
          <w:szCs w:val="28"/>
        </w:rPr>
      </w:pPr>
      <w:r w:rsidRPr="009B40D1">
        <w:rPr>
          <w:sz w:val="28"/>
          <w:szCs w:val="28"/>
        </w:rPr>
        <w:lastRenderedPageBreak/>
        <w:t>От точки 1867 до точки 1878 по границам лесных кварталов 113, 114, 105 Чащинского участкового лесничества Гатчинского лесничества.</w:t>
      </w:r>
    </w:p>
    <w:p w:rsidR="009B27E6" w:rsidRPr="000A2A56" w:rsidRDefault="009B27E6" w:rsidP="00FC4B6E">
      <w:pPr>
        <w:ind w:firstLine="709"/>
        <w:jc w:val="both"/>
        <w:rPr>
          <w:sz w:val="25"/>
          <w:szCs w:val="25"/>
        </w:rPr>
      </w:pPr>
    </w:p>
    <w:p w:rsidR="009B27E6" w:rsidRPr="009B40D1" w:rsidRDefault="009B27E6" w:rsidP="00FC4B6E">
      <w:pPr>
        <w:ind w:firstLine="709"/>
        <w:jc w:val="both"/>
        <w:rPr>
          <w:sz w:val="28"/>
          <w:szCs w:val="28"/>
        </w:rPr>
      </w:pPr>
      <w:r w:rsidRPr="009B40D1">
        <w:rPr>
          <w:sz w:val="28"/>
          <w:szCs w:val="28"/>
        </w:rPr>
        <w:t>От точки 1878 до точки 1889 по границе лесного квартала 8 Низовского участкового лесничества Лужского лесничества, далее по границе лесного квартала 23 Печковского участкового лесничества Лужского лесничества до</w:t>
      </w:r>
      <w:r w:rsidR="0036355D">
        <w:rPr>
          <w:sz w:val="28"/>
          <w:szCs w:val="28"/>
        </w:rPr>
        <w:t> </w:t>
      </w:r>
      <w:r w:rsidRPr="009B40D1">
        <w:rPr>
          <w:sz w:val="28"/>
          <w:szCs w:val="28"/>
        </w:rPr>
        <w:t>реки Оредеж, пересекая е</w:t>
      </w:r>
      <w:r w:rsidR="00866F47">
        <w:rPr>
          <w:sz w:val="28"/>
          <w:szCs w:val="28"/>
        </w:rPr>
        <w:t>е</w:t>
      </w:r>
      <w:r w:rsidRPr="009B40D1">
        <w:rPr>
          <w:sz w:val="28"/>
          <w:szCs w:val="28"/>
        </w:rPr>
        <w:t>.</w:t>
      </w:r>
    </w:p>
    <w:p w:rsidR="009B27E6" w:rsidRPr="000A2A56" w:rsidRDefault="009B27E6" w:rsidP="00FC4B6E">
      <w:pPr>
        <w:ind w:firstLine="709"/>
        <w:jc w:val="both"/>
        <w:rPr>
          <w:sz w:val="25"/>
          <w:szCs w:val="25"/>
        </w:rPr>
      </w:pPr>
    </w:p>
    <w:p w:rsidR="009B27E6" w:rsidRPr="009B40D1" w:rsidRDefault="009B27E6" w:rsidP="00FC4B6E">
      <w:pPr>
        <w:ind w:firstLine="709"/>
        <w:jc w:val="both"/>
        <w:rPr>
          <w:sz w:val="28"/>
          <w:szCs w:val="28"/>
        </w:rPr>
      </w:pPr>
      <w:r w:rsidRPr="009B40D1">
        <w:rPr>
          <w:sz w:val="28"/>
          <w:szCs w:val="28"/>
        </w:rPr>
        <w:t>От точки 1889 до точки 1971 по береговой линии реки Оредеж.</w:t>
      </w:r>
    </w:p>
    <w:p w:rsidR="009B27E6" w:rsidRPr="000A2A56" w:rsidRDefault="009B27E6" w:rsidP="00FC4B6E">
      <w:pPr>
        <w:ind w:firstLine="709"/>
        <w:jc w:val="both"/>
        <w:rPr>
          <w:sz w:val="25"/>
          <w:szCs w:val="25"/>
        </w:rPr>
      </w:pPr>
    </w:p>
    <w:p w:rsidR="009B27E6" w:rsidRPr="00274C77" w:rsidRDefault="009B27E6" w:rsidP="00FC4B6E">
      <w:pPr>
        <w:ind w:firstLine="709"/>
        <w:jc w:val="both"/>
        <w:rPr>
          <w:spacing w:val="-6"/>
          <w:sz w:val="28"/>
          <w:szCs w:val="28"/>
        </w:rPr>
      </w:pPr>
      <w:r w:rsidRPr="00274C77">
        <w:rPr>
          <w:spacing w:val="-6"/>
          <w:sz w:val="28"/>
          <w:szCs w:val="28"/>
        </w:rPr>
        <w:t>От точки 1971 до точки 1992, не пересекая реку Оредеж, по границам лесных кварталов 1, 3, 6, 7 Печковского участкового лесничества Лужского лесничества.</w:t>
      </w:r>
    </w:p>
    <w:p w:rsidR="009B27E6" w:rsidRPr="000A2A56" w:rsidRDefault="009B27E6" w:rsidP="00FC4B6E">
      <w:pPr>
        <w:ind w:firstLine="709"/>
        <w:jc w:val="both"/>
        <w:rPr>
          <w:sz w:val="25"/>
          <w:szCs w:val="25"/>
        </w:rPr>
      </w:pPr>
    </w:p>
    <w:p w:rsidR="009B27E6" w:rsidRPr="009B40D1" w:rsidRDefault="009B27E6" w:rsidP="00C221FD">
      <w:pPr>
        <w:jc w:val="center"/>
        <w:rPr>
          <w:b/>
          <w:sz w:val="28"/>
          <w:szCs w:val="28"/>
        </w:rPr>
      </w:pPr>
      <w:r w:rsidRPr="009B40D1">
        <w:rPr>
          <w:b/>
          <w:sz w:val="28"/>
          <w:szCs w:val="28"/>
        </w:rPr>
        <w:t>По смежеству с Тосненским муниципальным районом</w:t>
      </w:r>
    </w:p>
    <w:p w:rsidR="009B27E6" w:rsidRPr="000A2A56" w:rsidRDefault="009B27E6" w:rsidP="00FC4B6E">
      <w:pPr>
        <w:ind w:firstLine="709"/>
        <w:jc w:val="center"/>
        <w:rPr>
          <w:b/>
          <w:sz w:val="25"/>
          <w:szCs w:val="25"/>
        </w:rPr>
      </w:pPr>
    </w:p>
    <w:p w:rsidR="009B27E6" w:rsidRPr="009B40D1" w:rsidRDefault="009B27E6" w:rsidP="00FC4B6E">
      <w:pPr>
        <w:ind w:firstLine="709"/>
        <w:jc w:val="both"/>
        <w:rPr>
          <w:sz w:val="28"/>
          <w:szCs w:val="28"/>
        </w:rPr>
      </w:pPr>
      <w:r w:rsidRPr="009B40D1">
        <w:rPr>
          <w:sz w:val="28"/>
          <w:szCs w:val="28"/>
        </w:rPr>
        <w:t>От точки 1992 до точки 2112 по границам лесных кварталов 7, 16, 17, 29, 30, 48, 31, 32, 33, 34, 35, 18, 19, 9, 8, 11, 21, 39 40, 41 Печковского участкового лесничества Лужского лесничества до полосы отвода железной дороги Санкт-Петербург – Великий Новгород, не пересекая ее.</w:t>
      </w:r>
    </w:p>
    <w:p w:rsidR="009B27E6" w:rsidRPr="000A2A56" w:rsidRDefault="009B27E6" w:rsidP="00FC4B6E">
      <w:pPr>
        <w:ind w:firstLine="709"/>
        <w:jc w:val="both"/>
        <w:rPr>
          <w:sz w:val="25"/>
          <w:szCs w:val="25"/>
        </w:rPr>
      </w:pPr>
    </w:p>
    <w:p w:rsidR="009B27E6" w:rsidRPr="009B40D1" w:rsidRDefault="009B27E6" w:rsidP="00FC4B6E">
      <w:pPr>
        <w:ind w:firstLine="709"/>
        <w:jc w:val="both"/>
        <w:rPr>
          <w:sz w:val="28"/>
          <w:szCs w:val="28"/>
        </w:rPr>
      </w:pPr>
      <w:r w:rsidRPr="009B40D1">
        <w:rPr>
          <w:sz w:val="28"/>
          <w:szCs w:val="28"/>
        </w:rPr>
        <w:t>От точки 2112 до точки 2113 по границе полосы отвода железной дороги Санкт-Петербург – Великий Новгород.</w:t>
      </w:r>
    </w:p>
    <w:p w:rsidR="009B27E6" w:rsidRPr="000A2A56" w:rsidRDefault="009B27E6" w:rsidP="00FC4B6E">
      <w:pPr>
        <w:ind w:firstLine="709"/>
        <w:jc w:val="both"/>
        <w:rPr>
          <w:sz w:val="25"/>
          <w:szCs w:val="25"/>
        </w:rPr>
      </w:pPr>
    </w:p>
    <w:p w:rsidR="009B27E6" w:rsidRPr="009B40D1" w:rsidRDefault="009B27E6" w:rsidP="00FC4B6E">
      <w:pPr>
        <w:ind w:firstLine="709"/>
        <w:jc w:val="both"/>
        <w:rPr>
          <w:sz w:val="28"/>
          <w:szCs w:val="28"/>
        </w:rPr>
      </w:pPr>
      <w:r w:rsidRPr="009B40D1">
        <w:rPr>
          <w:sz w:val="28"/>
          <w:szCs w:val="28"/>
        </w:rPr>
        <w:lastRenderedPageBreak/>
        <w:t>От точки 2113 до точки 2184, не пересекая полосу отвода железной дороги Санкт-Петербург – Великий Новгород, по границам лесных кварталов 168, 171, 173, 175, 176, 177 Дубовицкого участкового лесничества Любанского лесничества.</w:t>
      </w:r>
    </w:p>
    <w:p w:rsidR="009B27E6" w:rsidRPr="000A2A56" w:rsidRDefault="009B27E6" w:rsidP="00FC4B6E">
      <w:pPr>
        <w:ind w:firstLine="709"/>
        <w:jc w:val="center"/>
        <w:rPr>
          <w:b/>
          <w:sz w:val="25"/>
          <w:szCs w:val="25"/>
        </w:rPr>
      </w:pPr>
    </w:p>
    <w:p w:rsidR="009B27E6" w:rsidRPr="009B40D1" w:rsidRDefault="009B27E6" w:rsidP="00C221FD">
      <w:pPr>
        <w:jc w:val="center"/>
        <w:rPr>
          <w:b/>
          <w:sz w:val="28"/>
          <w:szCs w:val="28"/>
        </w:rPr>
      </w:pPr>
      <w:r w:rsidRPr="009B40D1">
        <w:rPr>
          <w:b/>
          <w:sz w:val="28"/>
          <w:szCs w:val="28"/>
        </w:rPr>
        <w:t>По смежеству с Новгородской областью</w:t>
      </w:r>
    </w:p>
    <w:p w:rsidR="009B27E6" w:rsidRPr="000A2A56" w:rsidRDefault="009B27E6" w:rsidP="00FC4B6E">
      <w:pPr>
        <w:ind w:firstLine="709"/>
        <w:jc w:val="center"/>
        <w:rPr>
          <w:b/>
          <w:sz w:val="25"/>
          <w:szCs w:val="25"/>
        </w:rPr>
      </w:pPr>
    </w:p>
    <w:p w:rsidR="009B27E6" w:rsidRPr="009B40D1" w:rsidRDefault="009B27E6" w:rsidP="00FC4B6E">
      <w:pPr>
        <w:ind w:firstLine="709"/>
        <w:jc w:val="both"/>
        <w:rPr>
          <w:sz w:val="28"/>
          <w:szCs w:val="28"/>
        </w:rPr>
      </w:pPr>
      <w:r w:rsidRPr="009B40D1">
        <w:rPr>
          <w:sz w:val="28"/>
          <w:szCs w:val="28"/>
        </w:rPr>
        <w:t>От точки 2184 до точки 3776 по границе Ленинградской области.</w:t>
      </w:r>
    </w:p>
    <w:p w:rsidR="009B27E6" w:rsidRPr="000A2A56" w:rsidRDefault="009B27E6" w:rsidP="00FC4B6E">
      <w:pPr>
        <w:ind w:firstLine="709"/>
        <w:jc w:val="both"/>
        <w:rPr>
          <w:sz w:val="25"/>
          <w:szCs w:val="25"/>
        </w:rPr>
      </w:pPr>
    </w:p>
    <w:p w:rsidR="009B27E6" w:rsidRPr="009B40D1" w:rsidRDefault="009B27E6" w:rsidP="0036355D">
      <w:pPr>
        <w:keepNext/>
        <w:jc w:val="center"/>
        <w:rPr>
          <w:b/>
          <w:sz w:val="28"/>
          <w:szCs w:val="28"/>
        </w:rPr>
      </w:pPr>
      <w:r w:rsidRPr="009B40D1">
        <w:rPr>
          <w:b/>
          <w:sz w:val="28"/>
          <w:szCs w:val="28"/>
        </w:rPr>
        <w:t>По смежеству с Псковской областью</w:t>
      </w:r>
    </w:p>
    <w:p w:rsidR="009B27E6" w:rsidRPr="000A2A56" w:rsidRDefault="009B27E6" w:rsidP="0036355D">
      <w:pPr>
        <w:keepNext/>
        <w:ind w:firstLine="709"/>
        <w:jc w:val="center"/>
        <w:rPr>
          <w:b/>
          <w:sz w:val="25"/>
          <w:szCs w:val="25"/>
        </w:rPr>
      </w:pPr>
    </w:p>
    <w:p w:rsidR="009B27E6" w:rsidRPr="009B40D1" w:rsidRDefault="009B27E6" w:rsidP="00FC4B6E">
      <w:pPr>
        <w:ind w:firstLine="709"/>
        <w:jc w:val="both"/>
        <w:rPr>
          <w:sz w:val="28"/>
          <w:szCs w:val="28"/>
        </w:rPr>
      </w:pPr>
      <w:r w:rsidRPr="009B40D1">
        <w:rPr>
          <w:sz w:val="28"/>
          <w:szCs w:val="28"/>
        </w:rPr>
        <w:t>От точки 3776 до точки 1 по границе Ленинградской области.</w:t>
      </w:r>
      <w:r w:rsidR="009B40D1" w:rsidRPr="009B40D1">
        <w:rPr>
          <w:sz w:val="28"/>
          <w:szCs w:val="28"/>
        </w:rPr>
        <w:t>"</w:t>
      </w:r>
      <w:r w:rsidR="000A2A56">
        <w:rPr>
          <w:sz w:val="28"/>
          <w:szCs w:val="28"/>
        </w:rPr>
        <w:t>;</w:t>
      </w:r>
    </w:p>
    <w:p w:rsidR="00545D14" w:rsidRPr="009B40D1" w:rsidRDefault="005F2CBA" w:rsidP="00FC4B6E">
      <w:pPr>
        <w:ind w:firstLine="709"/>
        <w:jc w:val="both"/>
        <w:rPr>
          <w:sz w:val="28"/>
          <w:szCs w:val="28"/>
        </w:rPr>
      </w:pPr>
      <w:r>
        <w:rPr>
          <w:sz w:val="28"/>
          <w:szCs w:val="28"/>
        </w:rPr>
        <w:t>б</w:t>
      </w:r>
      <w:r w:rsidR="00545D14" w:rsidRPr="009B40D1">
        <w:rPr>
          <w:sz w:val="28"/>
          <w:szCs w:val="28"/>
        </w:rPr>
        <w:t>)</w:t>
      </w:r>
      <w:r w:rsidR="0036355D">
        <w:rPr>
          <w:sz w:val="28"/>
          <w:szCs w:val="28"/>
        </w:rPr>
        <w:t> </w:t>
      </w:r>
      <w:r w:rsidR="00545D14" w:rsidRPr="009B40D1">
        <w:rPr>
          <w:sz w:val="28"/>
          <w:szCs w:val="28"/>
        </w:rPr>
        <w:t xml:space="preserve">подраздел 12.7 </w:t>
      </w:r>
      <w:r w:rsidR="0036355D">
        <w:rPr>
          <w:sz w:val="28"/>
          <w:szCs w:val="28"/>
        </w:rPr>
        <w:t>изложить</w:t>
      </w:r>
      <w:r w:rsidR="00545D14" w:rsidRPr="009B40D1">
        <w:rPr>
          <w:sz w:val="28"/>
          <w:szCs w:val="28"/>
        </w:rPr>
        <w:t xml:space="preserve"> в следующей редакции:</w:t>
      </w:r>
    </w:p>
    <w:p w:rsidR="009B27E6" w:rsidRPr="009B40D1" w:rsidRDefault="0036355D" w:rsidP="00C221FD">
      <w:pPr>
        <w:jc w:val="center"/>
        <w:rPr>
          <w:b/>
          <w:sz w:val="28"/>
          <w:szCs w:val="28"/>
        </w:rPr>
      </w:pPr>
      <w:r w:rsidRPr="0036355D">
        <w:rPr>
          <w:sz w:val="28"/>
          <w:szCs w:val="28"/>
        </w:rPr>
        <w:t>"</w:t>
      </w:r>
      <w:r w:rsidR="009B27E6" w:rsidRPr="009B40D1">
        <w:rPr>
          <w:b/>
          <w:sz w:val="28"/>
          <w:szCs w:val="28"/>
        </w:rPr>
        <w:t>12.7. ТЕКСТОВОЕ ОПИСАНИЕ ГРАНИЦЫ</w:t>
      </w:r>
      <w:r w:rsidR="00C221FD">
        <w:rPr>
          <w:b/>
          <w:sz w:val="28"/>
          <w:szCs w:val="28"/>
        </w:rPr>
        <w:t xml:space="preserve"> </w:t>
      </w:r>
      <w:r w:rsidR="009B27E6" w:rsidRPr="009B40D1">
        <w:rPr>
          <w:b/>
          <w:sz w:val="28"/>
          <w:szCs w:val="28"/>
        </w:rPr>
        <w:t>МУНИЦИПАЛЬНОГО ОБРАЗОВАНИЯ</w:t>
      </w:r>
      <w:r w:rsidR="00C221FD">
        <w:rPr>
          <w:b/>
          <w:sz w:val="28"/>
          <w:szCs w:val="28"/>
        </w:rPr>
        <w:t xml:space="preserve"> </w:t>
      </w:r>
      <w:r w:rsidR="009B27E6" w:rsidRPr="009B40D1">
        <w:rPr>
          <w:b/>
          <w:sz w:val="28"/>
          <w:szCs w:val="28"/>
        </w:rPr>
        <w:t>МШИНСКОЕ СЕЛЬСКОЕ ПОСЕЛЕНИЕ</w:t>
      </w:r>
      <w:r w:rsidR="00C221FD">
        <w:rPr>
          <w:b/>
          <w:sz w:val="28"/>
          <w:szCs w:val="28"/>
        </w:rPr>
        <w:t xml:space="preserve"> </w:t>
      </w:r>
      <w:r w:rsidR="00C221FD">
        <w:rPr>
          <w:b/>
          <w:sz w:val="28"/>
          <w:szCs w:val="28"/>
        </w:rPr>
        <w:br/>
      </w:r>
      <w:r w:rsidR="009B27E6" w:rsidRPr="009B40D1">
        <w:rPr>
          <w:b/>
          <w:sz w:val="28"/>
          <w:szCs w:val="28"/>
        </w:rPr>
        <w:t>ЛУЖСКОГО МУНИЦИПАЛЬНОГО РАЙОНА</w:t>
      </w:r>
      <w:r w:rsidR="00C221FD">
        <w:rPr>
          <w:b/>
          <w:sz w:val="28"/>
          <w:szCs w:val="28"/>
        </w:rPr>
        <w:t xml:space="preserve"> </w:t>
      </w:r>
      <w:r w:rsidR="00C221FD">
        <w:rPr>
          <w:b/>
          <w:sz w:val="28"/>
          <w:szCs w:val="28"/>
        </w:rPr>
        <w:br/>
      </w:r>
      <w:r w:rsidR="009B27E6" w:rsidRPr="009B40D1">
        <w:rPr>
          <w:b/>
          <w:sz w:val="28"/>
          <w:szCs w:val="28"/>
        </w:rPr>
        <w:t>ЛЕНИНГРАДСКОЙ ОБЛАСТИ</w:t>
      </w:r>
    </w:p>
    <w:p w:rsidR="009B27E6" w:rsidRPr="000A2A56" w:rsidRDefault="009B27E6" w:rsidP="00FC4B6E">
      <w:pPr>
        <w:ind w:firstLine="709"/>
        <w:jc w:val="center"/>
        <w:rPr>
          <w:sz w:val="25"/>
          <w:szCs w:val="25"/>
        </w:rPr>
      </w:pPr>
    </w:p>
    <w:p w:rsidR="009B27E6" w:rsidRPr="009B40D1" w:rsidRDefault="009B27E6" w:rsidP="00C221FD">
      <w:pPr>
        <w:jc w:val="center"/>
        <w:rPr>
          <w:b/>
          <w:sz w:val="28"/>
          <w:szCs w:val="28"/>
        </w:rPr>
      </w:pPr>
      <w:r w:rsidRPr="009B40D1">
        <w:rPr>
          <w:b/>
          <w:sz w:val="28"/>
          <w:szCs w:val="28"/>
        </w:rPr>
        <w:t>12.7.1. Описание местоположения точки 1</w:t>
      </w:r>
    </w:p>
    <w:p w:rsidR="009B27E6" w:rsidRPr="000A2A56" w:rsidRDefault="009B27E6" w:rsidP="00FC4B6E">
      <w:pPr>
        <w:ind w:firstLine="709"/>
        <w:jc w:val="center"/>
        <w:rPr>
          <w:b/>
          <w:sz w:val="25"/>
          <w:szCs w:val="25"/>
        </w:rPr>
      </w:pPr>
    </w:p>
    <w:p w:rsidR="009B27E6" w:rsidRPr="009B40D1" w:rsidRDefault="009B27E6" w:rsidP="00FC4B6E">
      <w:pPr>
        <w:ind w:firstLine="709"/>
        <w:jc w:val="both"/>
        <w:rPr>
          <w:sz w:val="28"/>
          <w:szCs w:val="28"/>
        </w:rPr>
      </w:pPr>
      <w:r w:rsidRPr="009B40D1">
        <w:rPr>
          <w:sz w:val="28"/>
          <w:szCs w:val="28"/>
        </w:rPr>
        <w:t>Точка 1 расположена на береговой линии озера Стречно южнее острова Большой Рель.</w:t>
      </w:r>
    </w:p>
    <w:p w:rsidR="00545D14" w:rsidRPr="000A2A56" w:rsidRDefault="00545D14" w:rsidP="00FC4B6E">
      <w:pPr>
        <w:ind w:firstLine="709"/>
        <w:jc w:val="center"/>
        <w:rPr>
          <w:b/>
          <w:sz w:val="25"/>
          <w:szCs w:val="25"/>
        </w:rPr>
      </w:pPr>
    </w:p>
    <w:p w:rsidR="009B27E6" w:rsidRPr="009B40D1" w:rsidRDefault="009B27E6" w:rsidP="000A2A56">
      <w:pPr>
        <w:pageBreakBefore/>
        <w:jc w:val="center"/>
        <w:rPr>
          <w:b/>
          <w:sz w:val="28"/>
          <w:szCs w:val="28"/>
        </w:rPr>
      </w:pPr>
      <w:r w:rsidRPr="009B40D1">
        <w:rPr>
          <w:b/>
          <w:sz w:val="28"/>
          <w:szCs w:val="28"/>
        </w:rPr>
        <w:lastRenderedPageBreak/>
        <w:t>12.7.2. Описание прохождения границы</w:t>
      </w:r>
    </w:p>
    <w:p w:rsidR="009B27E6" w:rsidRPr="000A2A56" w:rsidRDefault="009B27E6" w:rsidP="00C221FD">
      <w:pPr>
        <w:jc w:val="center"/>
        <w:rPr>
          <w:sz w:val="28"/>
          <w:szCs w:val="26"/>
        </w:rPr>
      </w:pPr>
    </w:p>
    <w:p w:rsidR="009B27E6" w:rsidRPr="009B40D1" w:rsidRDefault="009B27E6" w:rsidP="00C221FD">
      <w:pPr>
        <w:jc w:val="center"/>
        <w:rPr>
          <w:b/>
          <w:sz w:val="28"/>
        </w:rPr>
      </w:pPr>
      <w:r w:rsidRPr="009B40D1">
        <w:rPr>
          <w:b/>
          <w:sz w:val="28"/>
        </w:rPr>
        <w:t>По смежеству с Ям-Тёсовским сельским поселением</w:t>
      </w:r>
    </w:p>
    <w:p w:rsidR="009B27E6" w:rsidRPr="000A2A56" w:rsidRDefault="009B27E6" w:rsidP="00FC4B6E">
      <w:pPr>
        <w:ind w:firstLine="709"/>
        <w:jc w:val="center"/>
        <w:rPr>
          <w:b/>
          <w:sz w:val="28"/>
          <w:szCs w:val="26"/>
        </w:rPr>
      </w:pPr>
    </w:p>
    <w:p w:rsidR="009B27E6" w:rsidRPr="009B40D1" w:rsidRDefault="009B27E6" w:rsidP="00FC4B6E">
      <w:pPr>
        <w:ind w:firstLine="709"/>
        <w:jc w:val="both"/>
        <w:rPr>
          <w:sz w:val="28"/>
        </w:rPr>
      </w:pPr>
      <w:r w:rsidRPr="009B40D1">
        <w:rPr>
          <w:sz w:val="28"/>
        </w:rPr>
        <w:t>От точки 1 до точки 299 по границам лесных кварталов 19, 34, 71 Чоловского участкового лесничества Лужского лесничества.</w:t>
      </w:r>
    </w:p>
    <w:p w:rsidR="009B27E6" w:rsidRPr="000A2A56" w:rsidRDefault="009B27E6" w:rsidP="00FC4B6E">
      <w:pPr>
        <w:ind w:firstLine="709"/>
        <w:jc w:val="both"/>
        <w:rPr>
          <w:sz w:val="28"/>
          <w:szCs w:val="26"/>
        </w:rPr>
      </w:pPr>
    </w:p>
    <w:p w:rsidR="009B27E6" w:rsidRPr="009B40D1" w:rsidRDefault="009B27E6" w:rsidP="00C221FD">
      <w:pPr>
        <w:jc w:val="center"/>
        <w:rPr>
          <w:b/>
          <w:sz w:val="28"/>
        </w:rPr>
      </w:pPr>
      <w:r w:rsidRPr="009B40D1">
        <w:rPr>
          <w:b/>
          <w:sz w:val="28"/>
        </w:rPr>
        <w:t>По смежеству с Толмачёвским городским поселением</w:t>
      </w:r>
    </w:p>
    <w:p w:rsidR="009B27E6" w:rsidRPr="000A2A56" w:rsidRDefault="009B27E6" w:rsidP="00FC4B6E">
      <w:pPr>
        <w:ind w:firstLine="709"/>
        <w:jc w:val="center"/>
        <w:rPr>
          <w:sz w:val="28"/>
          <w:szCs w:val="26"/>
        </w:rPr>
      </w:pPr>
    </w:p>
    <w:p w:rsidR="009B27E6" w:rsidRPr="009B40D1" w:rsidRDefault="009B27E6" w:rsidP="00FC4B6E">
      <w:pPr>
        <w:ind w:firstLine="709"/>
        <w:jc w:val="both"/>
        <w:rPr>
          <w:sz w:val="28"/>
        </w:rPr>
      </w:pPr>
      <w:r w:rsidRPr="009B40D1">
        <w:rPr>
          <w:sz w:val="28"/>
        </w:rPr>
        <w:t>От точки 299 до точки 338 по границам лесных кварталов 53, 66, 52, 51, 43, 29, 28, 27, 26, 16, 15, 14, 6 Долговского участкового лесничества Лужского лесничества до полосы отвода автомобильной дороги регионального значения 41К-678 Красный Маяк</w:t>
      </w:r>
      <w:r w:rsidRPr="009B40D1">
        <w:rPr>
          <w:sz w:val="28"/>
          <w:szCs w:val="28"/>
        </w:rPr>
        <w:t xml:space="preserve"> – </w:t>
      </w:r>
      <w:r w:rsidRPr="009B40D1">
        <w:rPr>
          <w:sz w:val="28"/>
        </w:rPr>
        <w:t>Пехенец</w:t>
      </w:r>
      <w:r w:rsidRPr="009B40D1">
        <w:rPr>
          <w:sz w:val="28"/>
          <w:szCs w:val="28"/>
        </w:rPr>
        <w:t xml:space="preserve"> – </w:t>
      </w:r>
      <w:r w:rsidRPr="009B40D1">
        <w:rPr>
          <w:sz w:val="28"/>
        </w:rPr>
        <w:t>Киевское шоссе, не пересекая е</w:t>
      </w:r>
      <w:r w:rsidR="00866F47">
        <w:rPr>
          <w:sz w:val="28"/>
        </w:rPr>
        <w:t>е</w:t>
      </w:r>
      <w:r w:rsidRPr="009B40D1">
        <w:rPr>
          <w:sz w:val="28"/>
        </w:rPr>
        <w:t>.</w:t>
      </w:r>
    </w:p>
    <w:p w:rsidR="009B27E6" w:rsidRPr="000A2A56" w:rsidRDefault="009B27E6" w:rsidP="00FC4B6E">
      <w:pPr>
        <w:ind w:firstLine="709"/>
        <w:jc w:val="both"/>
        <w:rPr>
          <w:sz w:val="28"/>
          <w:szCs w:val="26"/>
        </w:rPr>
      </w:pPr>
    </w:p>
    <w:p w:rsidR="009B27E6" w:rsidRPr="009B40D1" w:rsidRDefault="009B27E6" w:rsidP="00FC4B6E">
      <w:pPr>
        <w:ind w:firstLine="709"/>
        <w:jc w:val="both"/>
        <w:rPr>
          <w:sz w:val="28"/>
        </w:rPr>
      </w:pPr>
      <w:r w:rsidRPr="009B40D1">
        <w:rPr>
          <w:sz w:val="28"/>
        </w:rPr>
        <w:t>От точки 338 до точки 369 по границе полосы отвода автомобильной дороги регионального значения 41К-678 Красный Маяк</w:t>
      </w:r>
      <w:r w:rsidRPr="009B40D1">
        <w:rPr>
          <w:sz w:val="28"/>
          <w:szCs w:val="28"/>
        </w:rPr>
        <w:t xml:space="preserve"> – </w:t>
      </w:r>
      <w:r w:rsidRPr="009B40D1">
        <w:rPr>
          <w:sz w:val="28"/>
        </w:rPr>
        <w:t>Пехенец</w:t>
      </w:r>
      <w:r w:rsidRPr="009B40D1">
        <w:rPr>
          <w:sz w:val="28"/>
          <w:szCs w:val="28"/>
        </w:rPr>
        <w:t xml:space="preserve"> – </w:t>
      </w:r>
      <w:r w:rsidRPr="009B40D1">
        <w:rPr>
          <w:sz w:val="28"/>
        </w:rPr>
        <w:t>Киевское шоссе.</w:t>
      </w:r>
    </w:p>
    <w:p w:rsidR="009B27E6" w:rsidRPr="000A2A56" w:rsidRDefault="009B27E6" w:rsidP="00FC4B6E">
      <w:pPr>
        <w:ind w:firstLine="709"/>
        <w:jc w:val="both"/>
        <w:rPr>
          <w:sz w:val="28"/>
          <w:szCs w:val="26"/>
        </w:rPr>
      </w:pPr>
    </w:p>
    <w:p w:rsidR="009B27E6" w:rsidRPr="009B40D1" w:rsidRDefault="009B27E6" w:rsidP="00FC4B6E">
      <w:pPr>
        <w:ind w:firstLine="709"/>
        <w:jc w:val="both"/>
        <w:rPr>
          <w:sz w:val="28"/>
          <w:szCs w:val="28"/>
        </w:rPr>
      </w:pPr>
      <w:r w:rsidRPr="009B40D1">
        <w:rPr>
          <w:sz w:val="28"/>
        </w:rPr>
        <w:t>От точки 369 до точки 371, не пересекая полосу отвода автомобильной дороги регионального значения 41К-678 Красный Маяк</w:t>
      </w:r>
      <w:r w:rsidRPr="009B40D1">
        <w:rPr>
          <w:sz w:val="28"/>
          <w:szCs w:val="28"/>
        </w:rPr>
        <w:t xml:space="preserve"> – </w:t>
      </w:r>
      <w:r w:rsidRPr="009B40D1">
        <w:rPr>
          <w:sz w:val="28"/>
        </w:rPr>
        <w:t>Пехенец</w:t>
      </w:r>
      <w:r w:rsidRPr="009B40D1">
        <w:rPr>
          <w:sz w:val="28"/>
          <w:szCs w:val="28"/>
        </w:rPr>
        <w:t xml:space="preserve"> – </w:t>
      </w:r>
      <w:r w:rsidRPr="009B40D1">
        <w:rPr>
          <w:sz w:val="28"/>
        </w:rPr>
        <w:t xml:space="preserve">Киевское шоссе, </w:t>
      </w:r>
      <w:r w:rsidRPr="009B40D1">
        <w:rPr>
          <w:sz w:val="28"/>
          <w:szCs w:val="28"/>
        </w:rPr>
        <w:t>по линиям, последовательно соединяющим точки,</w:t>
      </w:r>
      <w:r w:rsidRPr="009B40D1">
        <w:rPr>
          <w:sz w:val="28"/>
        </w:rPr>
        <w:t xml:space="preserve"> до границы лесного квартала 142 Мшинского участкового лесничества Лужского лесничества.</w:t>
      </w:r>
    </w:p>
    <w:p w:rsidR="009B27E6" w:rsidRPr="000A2A56" w:rsidRDefault="009B27E6" w:rsidP="00FC4B6E">
      <w:pPr>
        <w:ind w:firstLine="709"/>
        <w:jc w:val="both"/>
        <w:rPr>
          <w:sz w:val="28"/>
          <w:szCs w:val="26"/>
        </w:rPr>
      </w:pPr>
    </w:p>
    <w:p w:rsidR="009B27E6" w:rsidRPr="009B40D1" w:rsidRDefault="009B27E6" w:rsidP="00FC4B6E">
      <w:pPr>
        <w:ind w:firstLine="709"/>
        <w:jc w:val="both"/>
        <w:rPr>
          <w:sz w:val="28"/>
        </w:rPr>
      </w:pPr>
      <w:r w:rsidRPr="009B40D1">
        <w:rPr>
          <w:sz w:val="28"/>
        </w:rPr>
        <w:lastRenderedPageBreak/>
        <w:t>От точки 371 до точки 373 по границе лесного квартала 142 Мшинского участкового лесничества Лужского лесничества до полосы отвода железной дороги Санкт-Петербург – Луга – Псков, не пересекая е</w:t>
      </w:r>
      <w:r w:rsidR="00866F47">
        <w:rPr>
          <w:sz w:val="28"/>
        </w:rPr>
        <w:t>е</w:t>
      </w:r>
      <w:r w:rsidRPr="009B40D1">
        <w:rPr>
          <w:sz w:val="28"/>
        </w:rPr>
        <w:t>.</w:t>
      </w:r>
    </w:p>
    <w:p w:rsidR="009B27E6" w:rsidRPr="000A2A56" w:rsidRDefault="009B27E6" w:rsidP="00FC4B6E">
      <w:pPr>
        <w:ind w:firstLine="709"/>
        <w:jc w:val="both"/>
        <w:rPr>
          <w:sz w:val="28"/>
          <w:szCs w:val="26"/>
        </w:rPr>
      </w:pPr>
    </w:p>
    <w:p w:rsidR="009B27E6" w:rsidRPr="009B40D1" w:rsidRDefault="009B27E6" w:rsidP="00FC4B6E">
      <w:pPr>
        <w:ind w:firstLine="709"/>
        <w:jc w:val="both"/>
        <w:rPr>
          <w:sz w:val="28"/>
        </w:rPr>
      </w:pPr>
      <w:r w:rsidRPr="009B40D1">
        <w:rPr>
          <w:sz w:val="28"/>
        </w:rPr>
        <w:t>От точки 373 до точки 378 по границе полосы отвода железной дороги Санкт-Петербург – Луга – Псков.</w:t>
      </w:r>
    </w:p>
    <w:p w:rsidR="009B27E6" w:rsidRPr="000A2A56" w:rsidRDefault="009B27E6" w:rsidP="00FC4B6E">
      <w:pPr>
        <w:ind w:firstLine="709"/>
        <w:jc w:val="both"/>
        <w:rPr>
          <w:sz w:val="28"/>
          <w:szCs w:val="26"/>
        </w:rPr>
      </w:pPr>
    </w:p>
    <w:p w:rsidR="009B27E6" w:rsidRPr="009B40D1" w:rsidRDefault="009B27E6" w:rsidP="00FC4B6E">
      <w:pPr>
        <w:ind w:firstLine="709"/>
        <w:jc w:val="both"/>
        <w:rPr>
          <w:sz w:val="28"/>
        </w:rPr>
      </w:pPr>
      <w:r w:rsidRPr="009B40D1">
        <w:rPr>
          <w:sz w:val="28"/>
        </w:rPr>
        <w:t>От точки 378 до точки 423, пересекая полосу отвода железной дороги Санкт-Петербург – Луга – Псков, по границам лесных кварталов 141, 140, 139, 138, 127, 120, 105, 87, 80, 60, 41, 31, 24, 17, 9, 1 Мшинского участкового лесничества Лужского лесничества, по границе лесного квартала 152 Низовского участкового лесничества Лужского лесничества.</w:t>
      </w:r>
    </w:p>
    <w:p w:rsidR="009B27E6" w:rsidRPr="000A2A56" w:rsidRDefault="009B27E6" w:rsidP="00FC4B6E">
      <w:pPr>
        <w:ind w:firstLine="709"/>
        <w:jc w:val="both"/>
        <w:rPr>
          <w:sz w:val="28"/>
          <w:szCs w:val="26"/>
        </w:rPr>
      </w:pPr>
    </w:p>
    <w:p w:rsidR="009B27E6" w:rsidRPr="009B40D1" w:rsidRDefault="009B27E6" w:rsidP="00C221FD">
      <w:pPr>
        <w:jc w:val="center"/>
        <w:rPr>
          <w:b/>
          <w:sz w:val="28"/>
        </w:rPr>
      </w:pPr>
      <w:r w:rsidRPr="009B40D1">
        <w:rPr>
          <w:b/>
          <w:sz w:val="28"/>
        </w:rPr>
        <w:t>По смежеству с Волосовским муниципальным районом</w:t>
      </w:r>
    </w:p>
    <w:p w:rsidR="009B27E6" w:rsidRPr="000A2A56" w:rsidRDefault="009B27E6" w:rsidP="00FC4B6E">
      <w:pPr>
        <w:ind w:firstLine="709"/>
        <w:jc w:val="center"/>
        <w:rPr>
          <w:sz w:val="28"/>
          <w:szCs w:val="26"/>
        </w:rPr>
      </w:pPr>
    </w:p>
    <w:p w:rsidR="009B27E6" w:rsidRPr="009B40D1" w:rsidRDefault="009B27E6" w:rsidP="00FC4B6E">
      <w:pPr>
        <w:ind w:firstLine="709"/>
        <w:jc w:val="both"/>
        <w:rPr>
          <w:sz w:val="28"/>
        </w:rPr>
      </w:pPr>
      <w:r w:rsidRPr="009B40D1">
        <w:rPr>
          <w:sz w:val="28"/>
        </w:rPr>
        <w:t>От точки 423 до точки 481 по границе муниципального района.</w:t>
      </w:r>
    </w:p>
    <w:p w:rsidR="009B27E6" w:rsidRPr="000A2A56" w:rsidRDefault="009B27E6" w:rsidP="00FC4B6E">
      <w:pPr>
        <w:ind w:firstLine="709"/>
        <w:jc w:val="both"/>
        <w:rPr>
          <w:sz w:val="28"/>
          <w:szCs w:val="26"/>
        </w:rPr>
      </w:pPr>
    </w:p>
    <w:p w:rsidR="009B27E6" w:rsidRPr="009B40D1" w:rsidRDefault="009B27E6" w:rsidP="00C221FD">
      <w:pPr>
        <w:jc w:val="center"/>
        <w:rPr>
          <w:b/>
          <w:sz w:val="28"/>
        </w:rPr>
      </w:pPr>
      <w:r w:rsidRPr="009B40D1">
        <w:rPr>
          <w:b/>
          <w:sz w:val="28"/>
        </w:rPr>
        <w:t>По смежеству с Гатчинским муниципальным районом</w:t>
      </w:r>
    </w:p>
    <w:p w:rsidR="009B27E6" w:rsidRPr="000A2A56" w:rsidRDefault="009B27E6" w:rsidP="00FC4B6E">
      <w:pPr>
        <w:ind w:firstLine="709"/>
        <w:jc w:val="center"/>
        <w:rPr>
          <w:sz w:val="28"/>
          <w:szCs w:val="26"/>
        </w:rPr>
      </w:pPr>
    </w:p>
    <w:p w:rsidR="009B27E6" w:rsidRPr="009B40D1" w:rsidRDefault="009B27E6" w:rsidP="00FC4B6E">
      <w:pPr>
        <w:ind w:firstLine="709"/>
        <w:jc w:val="both"/>
        <w:rPr>
          <w:sz w:val="28"/>
        </w:rPr>
      </w:pPr>
      <w:r w:rsidRPr="009B40D1">
        <w:rPr>
          <w:sz w:val="28"/>
        </w:rPr>
        <w:t>От точки 481 до точки 1 по границе муниципального района.</w:t>
      </w:r>
      <w:r w:rsidR="0036355D">
        <w:rPr>
          <w:sz w:val="28"/>
        </w:rPr>
        <w:t>";</w:t>
      </w:r>
    </w:p>
    <w:p w:rsidR="00545D14" w:rsidRPr="009B40D1" w:rsidRDefault="005F2CBA" w:rsidP="00FC4B6E">
      <w:pPr>
        <w:ind w:firstLine="709"/>
        <w:jc w:val="both"/>
        <w:rPr>
          <w:sz w:val="28"/>
          <w:szCs w:val="28"/>
        </w:rPr>
      </w:pPr>
      <w:r>
        <w:rPr>
          <w:sz w:val="28"/>
          <w:szCs w:val="28"/>
        </w:rPr>
        <w:t>в</w:t>
      </w:r>
      <w:r w:rsidR="00545D14" w:rsidRPr="009B40D1">
        <w:rPr>
          <w:sz w:val="28"/>
          <w:szCs w:val="28"/>
        </w:rPr>
        <w:t>)</w:t>
      </w:r>
      <w:r w:rsidR="0036355D">
        <w:rPr>
          <w:sz w:val="28"/>
          <w:szCs w:val="28"/>
        </w:rPr>
        <w:t> </w:t>
      </w:r>
      <w:r w:rsidR="00545D14" w:rsidRPr="009B40D1">
        <w:rPr>
          <w:sz w:val="28"/>
          <w:szCs w:val="28"/>
        </w:rPr>
        <w:t xml:space="preserve">подраздел 12.16 </w:t>
      </w:r>
      <w:r w:rsidR="00565460" w:rsidRPr="009B40D1">
        <w:rPr>
          <w:sz w:val="28"/>
          <w:szCs w:val="28"/>
        </w:rPr>
        <w:t xml:space="preserve">изложить в следующей </w:t>
      </w:r>
      <w:r w:rsidR="00545D14" w:rsidRPr="009B40D1">
        <w:rPr>
          <w:sz w:val="28"/>
          <w:szCs w:val="28"/>
        </w:rPr>
        <w:t>редакции:</w:t>
      </w:r>
    </w:p>
    <w:p w:rsidR="00987254" w:rsidRPr="009B40D1" w:rsidRDefault="009B40D1" w:rsidP="00B77625">
      <w:pPr>
        <w:pageBreakBefore/>
        <w:jc w:val="center"/>
        <w:rPr>
          <w:b/>
          <w:sz w:val="28"/>
          <w:szCs w:val="28"/>
        </w:rPr>
      </w:pPr>
      <w:r w:rsidRPr="009B40D1">
        <w:rPr>
          <w:sz w:val="28"/>
          <w:szCs w:val="28"/>
        </w:rPr>
        <w:lastRenderedPageBreak/>
        <w:t>"</w:t>
      </w:r>
      <w:r w:rsidR="0036355D">
        <w:rPr>
          <w:b/>
          <w:sz w:val="28"/>
          <w:szCs w:val="28"/>
        </w:rPr>
        <w:t>12</w:t>
      </w:r>
      <w:r w:rsidR="00987254" w:rsidRPr="009B40D1">
        <w:rPr>
          <w:b/>
          <w:sz w:val="28"/>
          <w:szCs w:val="28"/>
        </w:rPr>
        <w:t>.1</w:t>
      </w:r>
      <w:r w:rsidR="0036355D">
        <w:rPr>
          <w:b/>
          <w:sz w:val="28"/>
          <w:szCs w:val="28"/>
        </w:rPr>
        <w:t>6</w:t>
      </w:r>
      <w:r w:rsidR="00987254" w:rsidRPr="009B40D1">
        <w:rPr>
          <w:b/>
          <w:sz w:val="28"/>
          <w:szCs w:val="28"/>
        </w:rPr>
        <w:t>. ГРАФИЧЕСКОЕ ОПИСАНИЕ ГРАНИЦЫ</w:t>
      </w:r>
      <w:r w:rsidR="00C221FD">
        <w:rPr>
          <w:b/>
          <w:sz w:val="28"/>
          <w:szCs w:val="28"/>
        </w:rPr>
        <w:t xml:space="preserve"> </w:t>
      </w:r>
      <w:r w:rsidR="00987254" w:rsidRPr="009B40D1">
        <w:rPr>
          <w:b/>
          <w:sz w:val="28"/>
          <w:szCs w:val="28"/>
        </w:rPr>
        <w:t>ЛУЖСКОГО МУНИЦИПАЛЬНОГО РАЙОНА</w:t>
      </w:r>
      <w:r w:rsidR="00C221FD">
        <w:rPr>
          <w:b/>
          <w:sz w:val="28"/>
          <w:szCs w:val="28"/>
        </w:rPr>
        <w:t xml:space="preserve"> </w:t>
      </w:r>
      <w:r w:rsidR="00987254" w:rsidRPr="009B40D1">
        <w:rPr>
          <w:b/>
          <w:sz w:val="28"/>
          <w:szCs w:val="28"/>
        </w:rPr>
        <w:t>ЛЕНИНГРАДСКОЙ ОБЛАСТИ</w:t>
      </w:r>
      <w:r w:rsidR="00C221FD">
        <w:rPr>
          <w:b/>
          <w:sz w:val="28"/>
          <w:szCs w:val="28"/>
        </w:rPr>
        <w:t xml:space="preserve"> </w:t>
      </w:r>
      <w:r w:rsidR="00B77625">
        <w:rPr>
          <w:b/>
          <w:sz w:val="28"/>
          <w:szCs w:val="28"/>
        </w:rPr>
        <w:br/>
      </w:r>
      <w:r w:rsidR="00987254" w:rsidRPr="009B40D1">
        <w:rPr>
          <w:b/>
          <w:sz w:val="28"/>
          <w:szCs w:val="28"/>
        </w:rPr>
        <w:t>И ГРАФИЧЕСКОЕ ОПИСАНИЕ ГРАНИЦ</w:t>
      </w:r>
      <w:r w:rsidR="00C221FD">
        <w:rPr>
          <w:b/>
          <w:sz w:val="28"/>
          <w:szCs w:val="28"/>
        </w:rPr>
        <w:t xml:space="preserve"> </w:t>
      </w:r>
      <w:r w:rsidR="00987254" w:rsidRPr="009B40D1">
        <w:rPr>
          <w:b/>
          <w:sz w:val="28"/>
          <w:szCs w:val="28"/>
        </w:rPr>
        <w:t>МУНИЦИПАЛЬНЫХ ОБРАЗОВАНИЙ, ВХОДЯЩИХ В СОСТАВ ЛУЖСКОГО МУНИЦИПАЛЬНОГО РАЙОНА</w:t>
      </w:r>
      <w:r w:rsidR="00C221FD">
        <w:rPr>
          <w:b/>
          <w:sz w:val="28"/>
          <w:szCs w:val="28"/>
        </w:rPr>
        <w:t xml:space="preserve"> </w:t>
      </w:r>
      <w:r w:rsidR="00987254" w:rsidRPr="009B40D1">
        <w:rPr>
          <w:b/>
          <w:sz w:val="28"/>
          <w:szCs w:val="28"/>
        </w:rPr>
        <w:t>ЛЕНИНГРАДСКОЙ ОБЛАСТИ</w:t>
      </w:r>
    </w:p>
    <w:p w:rsidR="00987254" w:rsidRPr="00B77625" w:rsidRDefault="00987254" w:rsidP="00FC4B6E">
      <w:pPr>
        <w:ind w:firstLine="709"/>
        <w:jc w:val="center"/>
        <w:rPr>
          <w:b/>
          <w:sz w:val="20"/>
          <w:szCs w:val="20"/>
        </w:rPr>
      </w:pPr>
    </w:p>
    <w:p w:rsidR="00987254" w:rsidRPr="009B40D1" w:rsidRDefault="00987254" w:rsidP="00F92A62">
      <w:pPr>
        <w:rPr>
          <w:sz w:val="28"/>
        </w:rPr>
      </w:pPr>
      <w:r w:rsidRPr="009B40D1">
        <w:rPr>
          <w:noProof/>
          <w:sz w:val="28"/>
        </w:rPr>
        <w:drawing>
          <wp:inline distT="0" distB="0" distL="0" distR="0">
            <wp:extent cx="5976000" cy="4022021"/>
            <wp:effectExtent l="19050" t="0" r="5700" b="0"/>
            <wp:docPr id="602269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69904" name="Рисунок 602269904"/>
                    <pic:cNvPicPr/>
                  </pic:nvPicPr>
                  <pic:blipFill>
                    <a:blip r:embed="rId9" cstate="print"/>
                    <a:srcRect l="939"/>
                    <a:stretch>
                      <a:fillRect/>
                    </a:stretch>
                  </pic:blipFill>
                  <pic:spPr>
                    <a:xfrm>
                      <a:off x="0" y="0"/>
                      <a:ext cx="5976000" cy="4022021"/>
                    </a:xfrm>
                    <a:prstGeom prst="rect">
                      <a:avLst/>
                    </a:prstGeom>
                  </pic:spPr>
                </pic:pic>
              </a:graphicData>
            </a:graphic>
          </wp:inline>
        </w:drawing>
      </w:r>
      <w:r w:rsidR="009B40D1" w:rsidRPr="009B40D1">
        <w:rPr>
          <w:sz w:val="28"/>
        </w:rPr>
        <w:t>"</w:t>
      </w:r>
      <w:r w:rsidR="00B77625">
        <w:rPr>
          <w:sz w:val="28"/>
        </w:rPr>
        <w:t>.</w:t>
      </w:r>
    </w:p>
    <w:p w:rsidR="00B77625" w:rsidRPr="00B77625" w:rsidRDefault="00B77625" w:rsidP="00FC4B6E">
      <w:pPr>
        <w:ind w:firstLine="709"/>
        <w:jc w:val="both"/>
        <w:rPr>
          <w:sz w:val="28"/>
          <w:szCs w:val="28"/>
        </w:rPr>
      </w:pPr>
    </w:p>
    <w:p w:rsidR="003F65AD" w:rsidRPr="00C221FD" w:rsidRDefault="003F65AD" w:rsidP="00FC4B6E">
      <w:pPr>
        <w:ind w:firstLine="709"/>
        <w:jc w:val="both"/>
        <w:rPr>
          <w:b/>
          <w:sz w:val="28"/>
          <w:szCs w:val="28"/>
        </w:rPr>
      </w:pPr>
      <w:r w:rsidRPr="00C221FD">
        <w:rPr>
          <w:b/>
          <w:sz w:val="28"/>
          <w:szCs w:val="28"/>
        </w:rPr>
        <w:t xml:space="preserve">Статья </w:t>
      </w:r>
      <w:r w:rsidR="00F97875" w:rsidRPr="00C221FD">
        <w:rPr>
          <w:b/>
          <w:sz w:val="28"/>
          <w:szCs w:val="28"/>
        </w:rPr>
        <w:t>3</w:t>
      </w:r>
    </w:p>
    <w:p w:rsidR="00C221FD" w:rsidRDefault="00C221FD" w:rsidP="00FC4B6E">
      <w:pPr>
        <w:pStyle w:val="a3"/>
        <w:ind w:left="0" w:firstLine="709"/>
        <w:jc w:val="both"/>
        <w:rPr>
          <w:rFonts w:eastAsiaTheme="minorHAnsi"/>
          <w:sz w:val="28"/>
          <w:szCs w:val="28"/>
          <w:lang w:eastAsia="en-US"/>
        </w:rPr>
      </w:pPr>
    </w:p>
    <w:p w:rsidR="00F97875" w:rsidRPr="00C221FD" w:rsidRDefault="00F97875" w:rsidP="00FC4B6E">
      <w:pPr>
        <w:pStyle w:val="a3"/>
        <w:ind w:left="0" w:firstLine="709"/>
        <w:jc w:val="both"/>
        <w:rPr>
          <w:sz w:val="28"/>
          <w:szCs w:val="28"/>
        </w:rPr>
      </w:pPr>
      <w:r w:rsidRPr="00C221FD">
        <w:rPr>
          <w:rFonts w:eastAsiaTheme="minorHAnsi"/>
          <w:sz w:val="28"/>
          <w:szCs w:val="28"/>
          <w:lang w:eastAsia="en-US"/>
        </w:rPr>
        <w:t xml:space="preserve">Настоящий областной закон вступает в силу </w:t>
      </w:r>
      <w:r w:rsidR="0036355D">
        <w:rPr>
          <w:rFonts w:eastAsiaTheme="minorHAnsi"/>
          <w:sz w:val="28"/>
          <w:szCs w:val="28"/>
          <w:lang w:eastAsia="en-US"/>
        </w:rPr>
        <w:t>по истечении</w:t>
      </w:r>
      <w:r w:rsidRPr="00C221FD">
        <w:rPr>
          <w:rFonts w:eastAsiaTheme="minorHAnsi"/>
          <w:sz w:val="28"/>
          <w:szCs w:val="28"/>
          <w:lang w:eastAsia="en-US"/>
        </w:rPr>
        <w:t xml:space="preserve"> 10 дней после </w:t>
      </w:r>
      <w:r w:rsidR="0036355D">
        <w:rPr>
          <w:rFonts w:eastAsiaTheme="minorHAnsi"/>
          <w:sz w:val="28"/>
          <w:szCs w:val="28"/>
          <w:lang w:eastAsia="en-US"/>
        </w:rPr>
        <w:t xml:space="preserve">дня </w:t>
      </w:r>
      <w:r w:rsidRPr="00C221FD">
        <w:rPr>
          <w:rFonts w:eastAsiaTheme="minorHAnsi"/>
          <w:sz w:val="28"/>
          <w:szCs w:val="28"/>
          <w:lang w:eastAsia="en-US"/>
        </w:rPr>
        <w:t>его официального опубликования.</w:t>
      </w:r>
    </w:p>
    <w:p w:rsidR="00C221FD" w:rsidRPr="00C221FD" w:rsidRDefault="00C221FD" w:rsidP="00C221FD">
      <w:pPr>
        <w:adjustRightInd w:val="0"/>
        <w:rPr>
          <w:sz w:val="28"/>
          <w:szCs w:val="28"/>
        </w:rPr>
      </w:pPr>
    </w:p>
    <w:p w:rsidR="00C221FD" w:rsidRPr="00C221FD" w:rsidRDefault="00C221FD" w:rsidP="00C221FD">
      <w:pPr>
        <w:adjustRightInd w:val="0"/>
        <w:rPr>
          <w:sz w:val="28"/>
          <w:szCs w:val="28"/>
        </w:rPr>
      </w:pPr>
    </w:p>
    <w:p w:rsidR="00C221FD" w:rsidRPr="00C221FD" w:rsidRDefault="00C221FD" w:rsidP="00C221FD">
      <w:pPr>
        <w:adjustRightInd w:val="0"/>
        <w:rPr>
          <w:sz w:val="28"/>
          <w:szCs w:val="28"/>
        </w:rPr>
      </w:pPr>
    </w:p>
    <w:p w:rsidR="00C221FD" w:rsidRPr="00C221FD" w:rsidRDefault="00C221FD" w:rsidP="00C221FD">
      <w:pPr>
        <w:tabs>
          <w:tab w:val="right" w:pos="9639"/>
        </w:tabs>
        <w:autoSpaceDE w:val="0"/>
        <w:autoSpaceDN w:val="0"/>
        <w:adjustRightInd w:val="0"/>
        <w:rPr>
          <w:sz w:val="28"/>
          <w:szCs w:val="28"/>
        </w:rPr>
      </w:pPr>
      <w:r w:rsidRPr="00C221FD">
        <w:rPr>
          <w:sz w:val="28"/>
          <w:szCs w:val="28"/>
        </w:rPr>
        <w:t xml:space="preserve">Губернатор </w:t>
      </w:r>
      <w:r w:rsidRPr="00C221FD">
        <w:rPr>
          <w:sz w:val="28"/>
          <w:szCs w:val="28"/>
        </w:rPr>
        <w:br/>
        <w:t>Ленинградской области</w:t>
      </w:r>
      <w:r w:rsidRPr="00C221FD">
        <w:rPr>
          <w:sz w:val="28"/>
          <w:szCs w:val="28"/>
        </w:rPr>
        <w:tab/>
        <w:t>А. Дрозденко</w:t>
      </w:r>
    </w:p>
    <w:p w:rsidR="00C221FD" w:rsidRDefault="00C221FD" w:rsidP="00C221FD">
      <w:pPr>
        <w:adjustRightInd w:val="0"/>
      </w:pPr>
    </w:p>
    <w:p w:rsidR="00C221FD" w:rsidRDefault="00C221FD" w:rsidP="00C221FD">
      <w:pPr>
        <w:adjustRightInd w:val="0"/>
      </w:pPr>
    </w:p>
    <w:p w:rsidR="00C221FD" w:rsidRDefault="00771F72" w:rsidP="00C221FD">
      <w:pPr>
        <w:adjustRightInd w:val="0"/>
      </w:pPr>
      <w:r>
        <w:t>Санкт-Петербург</w:t>
      </w:r>
    </w:p>
    <w:p w:rsidR="00C221FD" w:rsidRPr="00F469AA" w:rsidRDefault="00771F72" w:rsidP="00C221FD">
      <w:pPr>
        <w:adjustRightInd w:val="0"/>
      </w:pPr>
      <w:r>
        <w:t>16 октября 2023 года</w:t>
      </w:r>
    </w:p>
    <w:p w:rsidR="00C221FD" w:rsidRDefault="00771F72" w:rsidP="00C221FD">
      <w:pPr>
        <w:adjustRightInd w:val="0"/>
      </w:pPr>
      <w:r>
        <w:t>№ 103-оз</w:t>
      </w:r>
    </w:p>
    <w:sectPr w:rsidR="00C221FD" w:rsidSect="009B40D1">
      <w:headerReference w:type="default" r:id="rId10"/>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77F" w:rsidRDefault="0051377F" w:rsidP="009B40D1">
      <w:r>
        <w:separator/>
      </w:r>
    </w:p>
  </w:endnote>
  <w:endnote w:type="continuationSeparator" w:id="0">
    <w:p w:rsidR="0051377F" w:rsidRDefault="0051377F" w:rsidP="009B4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font1032">
    <w:altName w:val="Calibri"/>
    <w:charset w:val="CC"/>
    <w:family w:val="auto"/>
    <w:pitch w:val="variable"/>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77F" w:rsidRDefault="0051377F" w:rsidP="009B40D1">
      <w:r>
        <w:separator/>
      </w:r>
    </w:p>
  </w:footnote>
  <w:footnote w:type="continuationSeparator" w:id="0">
    <w:p w:rsidR="0051377F" w:rsidRDefault="0051377F" w:rsidP="009B40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670498"/>
      <w:docPartObj>
        <w:docPartGallery w:val="Page Numbers (Top of Page)"/>
        <w:docPartUnique/>
      </w:docPartObj>
    </w:sdtPr>
    <w:sdtEndPr>
      <w:rPr>
        <w:rFonts w:ascii="Times New Roman" w:hAnsi="Times New Roman" w:cs="Times New Roman"/>
        <w:sz w:val="24"/>
      </w:rPr>
    </w:sdtEndPr>
    <w:sdtContent>
      <w:p w:rsidR="005F2CBA" w:rsidRPr="009B40D1" w:rsidRDefault="00946E09">
        <w:pPr>
          <w:pStyle w:val="a5"/>
          <w:jc w:val="right"/>
          <w:rPr>
            <w:rFonts w:ascii="Times New Roman" w:hAnsi="Times New Roman" w:cs="Times New Roman"/>
            <w:sz w:val="24"/>
          </w:rPr>
        </w:pPr>
        <w:r w:rsidRPr="009B40D1">
          <w:rPr>
            <w:rFonts w:ascii="Times New Roman" w:hAnsi="Times New Roman" w:cs="Times New Roman"/>
            <w:sz w:val="24"/>
          </w:rPr>
          <w:fldChar w:fldCharType="begin"/>
        </w:r>
        <w:r w:rsidR="005F2CBA" w:rsidRPr="009B40D1">
          <w:rPr>
            <w:rFonts w:ascii="Times New Roman" w:hAnsi="Times New Roman" w:cs="Times New Roman"/>
            <w:sz w:val="24"/>
          </w:rPr>
          <w:instrText xml:space="preserve"> PAGE   \* MERGEFORMAT </w:instrText>
        </w:r>
        <w:r w:rsidRPr="009B40D1">
          <w:rPr>
            <w:rFonts w:ascii="Times New Roman" w:hAnsi="Times New Roman" w:cs="Times New Roman"/>
            <w:sz w:val="24"/>
          </w:rPr>
          <w:fldChar w:fldCharType="separate"/>
        </w:r>
        <w:r w:rsidR="00771F72">
          <w:rPr>
            <w:rFonts w:ascii="Times New Roman" w:hAnsi="Times New Roman" w:cs="Times New Roman"/>
            <w:noProof/>
            <w:sz w:val="24"/>
          </w:rPr>
          <w:t>4</w:t>
        </w:r>
        <w:r w:rsidRPr="009B40D1">
          <w:rPr>
            <w:rFonts w:ascii="Times New Roman" w:hAnsi="Times New Roman" w:cs="Times New Roman"/>
            <w:sz w:val="24"/>
          </w:rPr>
          <w:fldChar w:fldCharType="end"/>
        </w:r>
      </w:p>
    </w:sdtContent>
  </w:sdt>
  <w:p w:rsidR="005F2CBA" w:rsidRPr="009B40D1" w:rsidRDefault="005F2CBA">
    <w:pPr>
      <w:pStyle w:val="a5"/>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1C"/>
    <w:rsid w:val="000062B3"/>
    <w:rsid w:val="00015FE8"/>
    <w:rsid w:val="00016EAC"/>
    <w:rsid w:val="00025ADE"/>
    <w:rsid w:val="000516D4"/>
    <w:rsid w:val="00053E11"/>
    <w:rsid w:val="000554FA"/>
    <w:rsid w:val="000613C5"/>
    <w:rsid w:val="000701B8"/>
    <w:rsid w:val="0009645A"/>
    <w:rsid w:val="00097C1C"/>
    <w:rsid w:val="000A2A56"/>
    <w:rsid w:val="000A6D14"/>
    <w:rsid w:val="000B2C37"/>
    <w:rsid w:val="000B4AB5"/>
    <w:rsid w:val="000D3F16"/>
    <w:rsid w:val="000E3D74"/>
    <w:rsid w:val="000F4D5E"/>
    <w:rsid w:val="000F6E0F"/>
    <w:rsid w:val="000F7805"/>
    <w:rsid w:val="001026EE"/>
    <w:rsid w:val="00112257"/>
    <w:rsid w:val="001233AA"/>
    <w:rsid w:val="001242A8"/>
    <w:rsid w:val="00125B05"/>
    <w:rsid w:val="00127654"/>
    <w:rsid w:val="0012771B"/>
    <w:rsid w:val="00130849"/>
    <w:rsid w:val="001333C4"/>
    <w:rsid w:val="00156446"/>
    <w:rsid w:val="00164562"/>
    <w:rsid w:val="001937A0"/>
    <w:rsid w:val="001B0675"/>
    <w:rsid w:val="001D0EE4"/>
    <w:rsid w:val="001D1981"/>
    <w:rsid w:val="001E12FC"/>
    <w:rsid w:val="001E5D44"/>
    <w:rsid w:val="001F0BA7"/>
    <w:rsid w:val="00210B20"/>
    <w:rsid w:val="002246C3"/>
    <w:rsid w:val="00241F1B"/>
    <w:rsid w:val="00251685"/>
    <w:rsid w:val="00274C77"/>
    <w:rsid w:val="00281976"/>
    <w:rsid w:val="0028521E"/>
    <w:rsid w:val="0028550C"/>
    <w:rsid w:val="00294084"/>
    <w:rsid w:val="002A2854"/>
    <w:rsid w:val="002B16D1"/>
    <w:rsid w:val="002B3D00"/>
    <w:rsid w:val="002B3EF5"/>
    <w:rsid w:val="002C1F9C"/>
    <w:rsid w:val="002D0B99"/>
    <w:rsid w:val="002E3095"/>
    <w:rsid w:val="003009FF"/>
    <w:rsid w:val="00304A7E"/>
    <w:rsid w:val="0031168B"/>
    <w:rsid w:val="00311926"/>
    <w:rsid w:val="00322D8E"/>
    <w:rsid w:val="00326F0A"/>
    <w:rsid w:val="0033748B"/>
    <w:rsid w:val="00342D40"/>
    <w:rsid w:val="0036355D"/>
    <w:rsid w:val="003756E3"/>
    <w:rsid w:val="00387141"/>
    <w:rsid w:val="00392AFF"/>
    <w:rsid w:val="003932D0"/>
    <w:rsid w:val="003A7C24"/>
    <w:rsid w:val="003B389A"/>
    <w:rsid w:val="003E1577"/>
    <w:rsid w:val="003E23FA"/>
    <w:rsid w:val="003E6E09"/>
    <w:rsid w:val="003F65AD"/>
    <w:rsid w:val="0040692B"/>
    <w:rsid w:val="00422F16"/>
    <w:rsid w:val="00440692"/>
    <w:rsid w:val="00446969"/>
    <w:rsid w:val="004502DF"/>
    <w:rsid w:val="00454657"/>
    <w:rsid w:val="00455552"/>
    <w:rsid w:val="00473270"/>
    <w:rsid w:val="00485B46"/>
    <w:rsid w:val="004A324E"/>
    <w:rsid w:val="004B00C6"/>
    <w:rsid w:val="004D7DD7"/>
    <w:rsid w:val="004E0C92"/>
    <w:rsid w:val="004E0E19"/>
    <w:rsid w:val="004E20FC"/>
    <w:rsid w:val="004F1638"/>
    <w:rsid w:val="005009E7"/>
    <w:rsid w:val="005047E7"/>
    <w:rsid w:val="00506EC6"/>
    <w:rsid w:val="00511E70"/>
    <w:rsid w:val="0051377F"/>
    <w:rsid w:val="00513DD0"/>
    <w:rsid w:val="00527AFD"/>
    <w:rsid w:val="00535CA5"/>
    <w:rsid w:val="00545D14"/>
    <w:rsid w:val="00561611"/>
    <w:rsid w:val="00565460"/>
    <w:rsid w:val="005674A1"/>
    <w:rsid w:val="00573F25"/>
    <w:rsid w:val="00580E03"/>
    <w:rsid w:val="005B4004"/>
    <w:rsid w:val="005C3E74"/>
    <w:rsid w:val="005F0536"/>
    <w:rsid w:val="005F2CBA"/>
    <w:rsid w:val="005F7069"/>
    <w:rsid w:val="005F7F3D"/>
    <w:rsid w:val="00606926"/>
    <w:rsid w:val="00611471"/>
    <w:rsid w:val="00611914"/>
    <w:rsid w:val="0062131B"/>
    <w:rsid w:val="00622DA0"/>
    <w:rsid w:val="00630E4B"/>
    <w:rsid w:val="0063669E"/>
    <w:rsid w:val="00636BF4"/>
    <w:rsid w:val="00647884"/>
    <w:rsid w:val="00655287"/>
    <w:rsid w:val="0065604B"/>
    <w:rsid w:val="00657505"/>
    <w:rsid w:val="006629DD"/>
    <w:rsid w:val="00667013"/>
    <w:rsid w:val="00672FC0"/>
    <w:rsid w:val="006759FA"/>
    <w:rsid w:val="00687F74"/>
    <w:rsid w:val="00692BA6"/>
    <w:rsid w:val="006950B7"/>
    <w:rsid w:val="006A4A35"/>
    <w:rsid w:val="006A4FC9"/>
    <w:rsid w:val="006A693B"/>
    <w:rsid w:val="006B38A6"/>
    <w:rsid w:val="006B7329"/>
    <w:rsid w:val="006E69C2"/>
    <w:rsid w:val="006E6F61"/>
    <w:rsid w:val="00702FD8"/>
    <w:rsid w:val="00724017"/>
    <w:rsid w:val="00727E94"/>
    <w:rsid w:val="00744239"/>
    <w:rsid w:val="0075791E"/>
    <w:rsid w:val="007630A8"/>
    <w:rsid w:val="00771F72"/>
    <w:rsid w:val="00776B5F"/>
    <w:rsid w:val="00781340"/>
    <w:rsid w:val="00791A2A"/>
    <w:rsid w:val="007A0DE0"/>
    <w:rsid w:val="007C7549"/>
    <w:rsid w:val="007D0E59"/>
    <w:rsid w:val="007D4C6E"/>
    <w:rsid w:val="007E7E20"/>
    <w:rsid w:val="007F72D8"/>
    <w:rsid w:val="008023E3"/>
    <w:rsid w:val="0082068F"/>
    <w:rsid w:val="00826B2B"/>
    <w:rsid w:val="00850684"/>
    <w:rsid w:val="00860DD7"/>
    <w:rsid w:val="0086352A"/>
    <w:rsid w:val="00866F47"/>
    <w:rsid w:val="00887743"/>
    <w:rsid w:val="00887F08"/>
    <w:rsid w:val="00892773"/>
    <w:rsid w:val="00895A2D"/>
    <w:rsid w:val="00896469"/>
    <w:rsid w:val="008A0A92"/>
    <w:rsid w:val="008B3FA0"/>
    <w:rsid w:val="008D35FA"/>
    <w:rsid w:val="008E01F4"/>
    <w:rsid w:val="0090286A"/>
    <w:rsid w:val="00933836"/>
    <w:rsid w:val="00937452"/>
    <w:rsid w:val="00942564"/>
    <w:rsid w:val="009431BF"/>
    <w:rsid w:val="00944AC6"/>
    <w:rsid w:val="00946E09"/>
    <w:rsid w:val="009513D2"/>
    <w:rsid w:val="00951E4E"/>
    <w:rsid w:val="009766BE"/>
    <w:rsid w:val="00976995"/>
    <w:rsid w:val="00976FB0"/>
    <w:rsid w:val="00986D5D"/>
    <w:rsid w:val="00986DF8"/>
    <w:rsid w:val="00987254"/>
    <w:rsid w:val="00987B65"/>
    <w:rsid w:val="009933F8"/>
    <w:rsid w:val="009A1946"/>
    <w:rsid w:val="009B27E6"/>
    <w:rsid w:val="009B40D1"/>
    <w:rsid w:val="009B7E7F"/>
    <w:rsid w:val="009C389A"/>
    <w:rsid w:val="009D1E0F"/>
    <w:rsid w:val="009D5A86"/>
    <w:rsid w:val="009D5CAB"/>
    <w:rsid w:val="009E2450"/>
    <w:rsid w:val="009E6063"/>
    <w:rsid w:val="009E6F22"/>
    <w:rsid w:val="009F5A4E"/>
    <w:rsid w:val="009F5D82"/>
    <w:rsid w:val="00A117B9"/>
    <w:rsid w:val="00A1313E"/>
    <w:rsid w:val="00A140AF"/>
    <w:rsid w:val="00A364D9"/>
    <w:rsid w:val="00A41C58"/>
    <w:rsid w:val="00A44BD1"/>
    <w:rsid w:val="00A44D59"/>
    <w:rsid w:val="00A51B81"/>
    <w:rsid w:val="00A721D7"/>
    <w:rsid w:val="00A72275"/>
    <w:rsid w:val="00A72391"/>
    <w:rsid w:val="00A87947"/>
    <w:rsid w:val="00AA4E7A"/>
    <w:rsid w:val="00AB30B2"/>
    <w:rsid w:val="00AB652B"/>
    <w:rsid w:val="00AB7CDC"/>
    <w:rsid w:val="00AD014B"/>
    <w:rsid w:val="00AD2ACE"/>
    <w:rsid w:val="00AD7614"/>
    <w:rsid w:val="00AE370A"/>
    <w:rsid w:val="00AF1AC2"/>
    <w:rsid w:val="00AF4280"/>
    <w:rsid w:val="00AF711F"/>
    <w:rsid w:val="00B07DEE"/>
    <w:rsid w:val="00B1700F"/>
    <w:rsid w:val="00B21BDE"/>
    <w:rsid w:val="00B30BDC"/>
    <w:rsid w:val="00B34C58"/>
    <w:rsid w:val="00B35D1B"/>
    <w:rsid w:val="00B4256A"/>
    <w:rsid w:val="00B4792C"/>
    <w:rsid w:val="00B524B0"/>
    <w:rsid w:val="00B55AA8"/>
    <w:rsid w:val="00B706D6"/>
    <w:rsid w:val="00B77625"/>
    <w:rsid w:val="00B802CB"/>
    <w:rsid w:val="00B9526C"/>
    <w:rsid w:val="00BA2DFB"/>
    <w:rsid w:val="00BA73CC"/>
    <w:rsid w:val="00BC19AD"/>
    <w:rsid w:val="00BE0ED9"/>
    <w:rsid w:val="00C221FD"/>
    <w:rsid w:val="00C30331"/>
    <w:rsid w:val="00C33F43"/>
    <w:rsid w:val="00C342B1"/>
    <w:rsid w:val="00C4507E"/>
    <w:rsid w:val="00C53F35"/>
    <w:rsid w:val="00C73F4B"/>
    <w:rsid w:val="00CA0AD7"/>
    <w:rsid w:val="00CA2DED"/>
    <w:rsid w:val="00CA61A8"/>
    <w:rsid w:val="00CB6298"/>
    <w:rsid w:val="00CC0557"/>
    <w:rsid w:val="00CC1933"/>
    <w:rsid w:val="00CD1113"/>
    <w:rsid w:val="00CD139E"/>
    <w:rsid w:val="00CD4C41"/>
    <w:rsid w:val="00CD5A3F"/>
    <w:rsid w:val="00CE065A"/>
    <w:rsid w:val="00CE4FF0"/>
    <w:rsid w:val="00D13E27"/>
    <w:rsid w:val="00D1567A"/>
    <w:rsid w:val="00D36A3B"/>
    <w:rsid w:val="00D4134C"/>
    <w:rsid w:val="00D51A54"/>
    <w:rsid w:val="00D574AF"/>
    <w:rsid w:val="00D72FF0"/>
    <w:rsid w:val="00D84F37"/>
    <w:rsid w:val="00D85A73"/>
    <w:rsid w:val="00D87F56"/>
    <w:rsid w:val="00DA1AEF"/>
    <w:rsid w:val="00DA4C8E"/>
    <w:rsid w:val="00DB0DAC"/>
    <w:rsid w:val="00DB301B"/>
    <w:rsid w:val="00DB43B1"/>
    <w:rsid w:val="00DC7DE1"/>
    <w:rsid w:val="00DE1A92"/>
    <w:rsid w:val="00DE5F71"/>
    <w:rsid w:val="00DE6766"/>
    <w:rsid w:val="00DF46FA"/>
    <w:rsid w:val="00E2053E"/>
    <w:rsid w:val="00E23726"/>
    <w:rsid w:val="00E25385"/>
    <w:rsid w:val="00E277FA"/>
    <w:rsid w:val="00E34220"/>
    <w:rsid w:val="00E41EDA"/>
    <w:rsid w:val="00E430DB"/>
    <w:rsid w:val="00E502C8"/>
    <w:rsid w:val="00E526E7"/>
    <w:rsid w:val="00E805F4"/>
    <w:rsid w:val="00E84C07"/>
    <w:rsid w:val="00E8500E"/>
    <w:rsid w:val="00E94673"/>
    <w:rsid w:val="00EA2BEC"/>
    <w:rsid w:val="00EA4FDD"/>
    <w:rsid w:val="00EC141D"/>
    <w:rsid w:val="00ED3098"/>
    <w:rsid w:val="00ED56A1"/>
    <w:rsid w:val="00ED7179"/>
    <w:rsid w:val="00EF33E7"/>
    <w:rsid w:val="00F06F6B"/>
    <w:rsid w:val="00F07CC9"/>
    <w:rsid w:val="00F167FF"/>
    <w:rsid w:val="00F1686F"/>
    <w:rsid w:val="00F16FE1"/>
    <w:rsid w:val="00F276A6"/>
    <w:rsid w:val="00F34A47"/>
    <w:rsid w:val="00F40244"/>
    <w:rsid w:val="00F41A2A"/>
    <w:rsid w:val="00F6177A"/>
    <w:rsid w:val="00F627E4"/>
    <w:rsid w:val="00F75DE7"/>
    <w:rsid w:val="00F92A62"/>
    <w:rsid w:val="00F93618"/>
    <w:rsid w:val="00F9715D"/>
    <w:rsid w:val="00F97875"/>
    <w:rsid w:val="00FA1048"/>
    <w:rsid w:val="00FA59D3"/>
    <w:rsid w:val="00FC4B6E"/>
    <w:rsid w:val="00FC6184"/>
    <w:rsid w:val="00FD001C"/>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C31117-A5BB-45E8-93B2-907018BC6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 w:type="paragraph" w:customStyle="1" w:styleId="ConsPlusNonformat">
    <w:name w:val="ConsPlusNonformat"/>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5D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75D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5D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5DE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108124">
      <w:bodyDiv w:val="1"/>
      <w:marLeft w:val="0"/>
      <w:marRight w:val="0"/>
      <w:marTop w:val="0"/>
      <w:marBottom w:val="0"/>
      <w:divBdr>
        <w:top w:val="none" w:sz="0" w:space="0" w:color="auto"/>
        <w:left w:val="none" w:sz="0" w:space="0" w:color="auto"/>
        <w:bottom w:val="none" w:sz="0" w:space="0" w:color="auto"/>
        <w:right w:val="none" w:sz="0" w:space="0" w:color="auto"/>
      </w:divBdr>
    </w:div>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37A02-ED00-43B8-A9E8-6A6271D4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15602</Words>
  <Characters>88937</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Артёмова Светлана Борисовна</cp:lastModifiedBy>
  <cp:revision>2</cp:revision>
  <cp:lastPrinted>2023-10-02T13:05:00Z</cp:lastPrinted>
  <dcterms:created xsi:type="dcterms:W3CDTF">2023-10-18T05:50:00Z</dcterms:created>
  <dcterms:modified xsi:type="dcterms:W3CDTF">2023-10-18T05:50:00Z</dcterms:modified>
</cp:coreProperties>
</file>