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0782D">
        <w:rPr>
          <w:bCs/>
          <w:sz w:val="28"/>
          <w:szCs w:val="28"/>
        </w:rPr>
        <w:t>2</w:t>
      </w:r>
      <w:r w:rsidR="00A84331">
        <w:rPr>
          <w:bCs/>
          <w:sz w:val="28"/>
          <w:szCs w:val="28"/>
        </w:rPr>
        <w:t>7</w:t>
      </w:r>
      <w:r w:rsidRPr="0086010F">
        <w:rPr>
          <w:bCs/>
          <w:sz w:val="28"/>
          <w:szCs w:val="28"/>
        </w:rPr>
        <w:t xml:space="preserve"> </w:t>
      </w:r>
      <w:r w:rsidR="00A84331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A74835">
        <w:rPr>
          <w:sz w:val="28"/>
          <w:szCs w:val="28"/>
        </w:rPr>
        <w:t>445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>О внесении изменений в областно</w:t>
      </w:r>
      <w:r w:rsidR="00A74835">
        <w:rPr>
          <w:b/>
          <w:sz w:val="26"/>
          <w:szCs w:val="26"/>
        </w:rPr>
        <w:t>й</w:t>
      </w:r>
      <w:r w:rsidR="00A74835" w:rsidRPr="000D2BC8">
        <w:rPr>
          <w:b/>
          <w:sz w:val="26"/>
          <w:szCs w:val="26"/>
        </w:rPr>
        <w:t xml:space="preserve"> закон "О </w:t>
      </w:r>
      <w:r w:rsidR="00A74835">
        <w:rPr>
          <w:b/>
          <w:sz w:val="26"/>
          <w:szCs w:val="26"/>
        </w:rPr>
        <w:t>бесплатном пред</w:t>
      </w:r>
      <w:r w:rsidR="00E269A3">
        <w:rPr>
          <w:b/>
          <w:sz w:val="26"/>
          <w:szCs w:val="26"/>
        </w:rPr>
        <w:t>оставлении отдельным категориям</w:t>
      </w:r>
      <w:r w:rsidR="00A74835">
        <w:rPr>
          <w:b/>
          <w:sz w:val="26"/>
          <w:szCs w:val="26"/>
        </w:rPr>
        <w:t xml:space="preserve"> граждан земельных участков на территории</w:t>
      </w:r>
      <w:r w:rsidR="00A74835" w:rsidRPr="000D2BC8">
        <w:rPr>
          <w:b/>
          <w:sz w:val="26"/>
          <w:szCs w:val="26"/>
        </w:rPr>
        <w:t xml:space="preserve">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A74835" w:rsidRPr="00BB6838">
        <w:rPr>
          <w:szCs w:val="28"/>
        </w:rPr>
        <w:t>"О внесении изменений в областной закон "О бесплатном пред</w:t>
      </w:r>
      <w:r w:rsidR="00E269A3">
        <w:rPr>
          <w:szCs w:val="28"/>
        </w:rPr>
        <w:t>оставлении отдельным категориям</w:t>
      </w:r>
      <w:r w:rsidR="00A74835" w:rsidRPr="00BB6838">
        <w:rPr>
          <w:szCs w:val="28"/>
        </w:rPr>
        <w:t xml:space="preserve"> граждан земельных участков на территории Ленинградской области"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4B7" w:rsidRDefault="004524B7" w:rsidP="009547D6">
      <w:r>
        <w:separator/>
      </w:r>
    </w:p>
  </w:endnote>
  <w:endnote w:type="continuationSeparator" w:id="0">
    <w:p w:rsidR="004524B7" w:rsidRDefault="004524B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4B7" w:rsidRDefault="004524B7" w:rsidP="009547D6">
      <w:r>
        <w:separator/>
      </w:r>
    </w:p>
  </w:footnote>
  <w:footnote w:type="continuationSeparator" w:id="0">
    <w:p w:rsidR="004524B7" w:rsidRDefault="004524B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524B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0782D"/>
    <w:rsid w:val="00436222"/>
    <w:rsid w:val="004524B7"/>
    <w:rsid w:val="00470CB2"/>
    <w:rsid w:val="0048794E"/>
    <w:rsid w:val="0049141A"/>
    <w:rsid w:val="004A39C4"/>
    <w:rsid w:val="004D2D00"/>
    <w:rsid w:val="004F0355"/>
    <w:rsid w:val="00511A02"/>
    <w:rsid w:val="00530510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E206B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3BABFC-08C8-49A8-A5E5-E4ADAC43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D24FAD-909B-4ECC-9CE7-B06619E17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2023-10-12T08:06:00Z</dcterms:created>
  <dcterms:modified xsi:type="dcterms:W3CDTF">2023-10-12T08:06:00Z</dcterms:modified>
</cp:coreProperties>
</file>