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3C4E13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3C4E13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C4E13">
        <w:rPr>
          <w:sz w:val="28"/>
          <w:szCs w:val="28"/>
        </w:rPr>
        <w:t>405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C4E13">
        <w:rPr>
          <w:b/>
          <w:sz w:val="26"/>
          <w:szCs w:val="26"/>
        </w:rPr>
        <w:t>регулировании отдельных вопросов в сфере увековечивания памяти погибших при защите Отечества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Рассмотрев поправки, поступившие к проекту областного закона </w:t>
      </w:r>
      <w:r w:rsidR="00914111">
        <w:rPr>
          <w:szCs w:val="28"/>
        </w:rPr>
        <w:br/>
      </w:r>
      <w:r w:rsidR="003C4E13" w:rsidRPr="003C4E13">
        <w:rPr>
          <w:szCs w:val="28"/>
        </w:rPr>
        <w:t>"О регулировании отдельных вопросов в сфере увековечивания памяти погибших при защите Отечества"</w:t>
      </w:r>
      <w:r w:rsidR="00431815" w:rsidRPr="00914111">
        <w:rPr>
          <w:szCs w:val="28"/>
        </w:rPr>
        <w:t>,</w:t>
      </w:r>
      <w:r w:rsidR="00546F63" w:rsidRPr="00914111">
        <w:rPr>
          <w:szCs w:val="28"/>
        </w:rPr>
        <w:t xml:space="preserve"> </w:t>
      </w:r>
      <w:r w:rsidRPr="00914111">
        <w:rPr>
          <w:szCs w:val="28"/>
        </w:rPr>
        <w:t xml:space="preserve">принятому в первом чтении </w:t>
      </w:r>
      <w:r w:rsidR="003C4E13">
        <w:rPr>
          <w:szCs w:val="28"/>
        </w:rPr>
        <w:t>28</w:t>
      </w:r>
      <w:r w:rsidR="00636423" w:rsidRPr="00914111">
        <w:rPr>
          <w:szCs w:val="28"/>
        </w:rPr>
        <w:t xml:space="preserve"> </w:t>
      </w:r>
      <w:r w:rsidR="003C4E13">
        <w:rPr>
          <w:szCs w:val="28"/>
        </w:rPr>
        <w:t>июня</w:t>
      </w:r>
      <w:r w:rsidRPr="00914111">
        <w:rPr>
          <w:szCs w:val="28"/>
        </w:rPr>
        <w:t xml:space="preserve"> </w:t>
      </w:r>
      <w:r w:rsidR="003C4E13">
        <w:rPr>
          <w:szCs w:val="28"/>
        </w:rPr>
        <w:br/>
      </w:r>
      <w:r w:rsidRPr="00914111">
        <w:rPr>
          <w:szCs w:val="28"/>
        </w:rPr>
        <w:lastRenderedPageBreak/>
        <w:t>20</w:t>
      </w:r>
      <w:r w:rsidR="00BB71B7" w:rsidRPr="00914111">
        <w:rPr>
          <w:szCs w:val="28"/>
        </w:rPr>
        <w:t>2</w:t>
      </w:r>
      <w:r w:rsidR="00EC0916" w:rsidRPr="00914111">
        <w:rPr>
          <w:szCs w:val="28"/>
        </w:rPr>
        <w:t>3</w:t>
      </w:r>
      <w:r w:rsidRPr="00914111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914111">
        <w:rPr>
          <w:szCs w:val="28"/>
        </w:rPr>
        <w:t>п о с т а н о в л я е т:</w:t>
      </w:r>
    </w:p>
    <w:p w:rsidR="00914111" w:rsidRPr="00914111" w:rsidRDefault="00914111" w:rsidP="00AE3603">
      <w:pPr>
        <w:pStyle w:val="2"/>
        <w:ind w:firstLine="709"/>
        <w:rPr>
          <w:szCs w:val="28"/>
        </w:rPr>
      </w:pPr>
    </w:p>
    <w:p w:rsidR="006A0CA6" w:rsidRPr="00914111" w:rsidRDefault="006A0CA6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1. Принять проект областного закона </w:t>
      </w:r>
      <w:r w:rsidR="003C4E13" w:rsidRPr="003C4E13">
        <w:rPr>
          <w:szCs w:val="28"/>
        </w:rPr>
        <w:t>"О регулировании отдельных вопросов в сфере увековечивания памяти погибших при защите Отечества"</w:t>
      </w:r>
      <w:r w:rsidR="00095D28" w:rsidRPr="00914111">
        <w:rPr>
          <w:szCs w:val="28"/>
        </w:rPr>
        <w:t xml:space="preserve"> </w:t>
      </w:r>
      <w:r w:rsidR="003C4E13">
        <w:rPr>
          <w:szCs w:val="28"/>
        </w:rPr>
        <w:br/>
      </w:r>
      <w:r w:rsidRPr="00914111">
        <w:rPr>
          <w:szCs w:val="28"/>
        </w:rPr>
        <w:t>во втором чтении.</w:t>
      </w:r>
    </w:p>
    <w:p w:rsidR="003C4E13" w:rsidRPr="00914111" w:rsidRDefault="003C4E13" w:rsidP="00AE3603">
      <w:pPr>
        <w:pStyle w:val="2"/>
        <w:ind w:firstLine="709"/>
        <w:rPr>
          <w:szCs w:val="28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3C4E13">
        <w:rPr>
          <w:spacing w:val="-4"/>
          <w:szCs w:val="28"/>
        </w:rPr>
        <w:t xml:space="preserve">2. Постоянной комиссии по </w:t>
      </w:r>
      <w:r w:rsidR="003C4E13" w:rsidRPr="003C4E13">
        <w:rPr>
          <w:spacing w:val="-4"/>
          <w:szCs w:val="28"/>
        </w:rPr>
        <w:t>государственному устройству, международным,</w:t>
      </w:r>
      <w:r w:rsidR="003C4E13">
        <w:rPr>
          <w:szCs w:val="28"/>
        </w:rPr>
        <w:t xml:space="preserve"> межпарламентским и общественным связям</w:t>
      </w:r>
      <w:r w:rsidR="007C3AA0" w:rsidRPr="00914111">
        <w:rPr>
          <w:szCs w:val="28"/>
        </w:rPr>
        <w:t xml:space="preserve"> </w:t>
      </w:r>
      <w:r w:rsidRPr="00914111">
        <w:rPr>
          <w:szCs w:val="28"/>
        </w:rPr>
        <w:t xml:space="preserve">Законодательного собрания </w:t>
      </w:r>
      <w:r w:rsidRPr="003C4E13">
        <w:rPr>
          <w:spacing w:val="-3"/>
          <w:szCs w:val="28"/>
        </w:rPr>
        <w:t>Ленинградской области доработать указанный проект областного закона с учетом</w:t>
      </w:r>
      <w:r w:rsidRPr="00914111">
        <w:rPr>
          <w:szCs w:val="28"/>
        </w:rPr>
        <w:t xml:space="preserve"> принятых поправок для принятия</w:t>
      </w:r>
      <w:r w:rsidR="00B86266" w:rsidRPr="00914111">
        <w:rPr>
          <w:szCs w:val="28"/>
        </w:rPr>
        <w:t xml:space="preserve"> </w:t>
      </w:r>
      <w:r w:rsidR="009F4C13" w:rsidRPr="00914111">
        <w:rPr>
          <w:szCs w:val="28"/>
        </w:rPr>
        <w:t xml:space="preserve">его </w:t>
      </w:r>
      <w:r w:rsidR="00EE1A11" w:rsidRPr="00914111">
        <w:rPr>
          <w:szCs w:val="28"/>
        </w:rPr>
        <w:t>в третьем чтении.</w:t>
      </w:r>
    </w:p>
    <w:p w:rsidR="006A0CA6" w:rsidRPr="00914111" w:rsidRDefault="006A0CA6" w:rsidP="00AE3603">
      <w:pPr>
        <w:pStyle w:val="2"/>
        <w:ind w:firstLine="709"/>
        <w:rPr>
          <w:szCs w:val="28"/>
        </w:rPr>
      </w:pPr>
    </w:p>
    <w:p w:rsidR="006A0CA6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>3</w:t>
      </w:r>
      <w:r w:rsidR="006A0CA6" w:rsidRPr="00914111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F7D" w:rsidRDefault="00002F7D" w:rsidP="00D87C3A">
      <w:r>
        <w:separator/>
      </w:r>
    </w:p>
  </w:endnote>
  <w:endnote w:type="continuationSeparator" w:id="0">
    <w:p w:rsidR="00002F7D" w:rsidRDefault="00002F7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F7D" w:rsidRDefault="00002F7D" w:rsidP="00D87C3A">
      <w:r>
        <w:separator/>
      </w:r>
    </w:p>
  </w:footnote>
  <w:footnote w:type="continuationSeparator" w:id="0">
    <w:p w:rsidR="00002F7D" w:rsidRDefault="00002F7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2F7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27FD6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1F1BA5-819D-4D92-99C4-A53562F9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49FC8-558E-4465-90EB-FD450A358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2023-10-12T07:51:00Z</dcterms:created>
  <dcterms:modified xsi:type="dcterms:W3CDTF">2023-10-12T07:51:00Z</dcterms:modified>
</cp:coreProperties>
</file>