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5E2" w:rsidRPr="00CA1544" w:rsidRDefault="00712640" w:rsidP="00353B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44"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2348E3">
        <w:rPr>
          <w:rFonts w:ascii="Times New Roman" w:hAnsi="Times New Roman" w:cs="Times New Roman"/>
          <w:b/>
          <w:sz w:val="28"/>
          <w:szCs w:val="28"/>
        </w:rPr>
        <w:t xml:space="preserve"> по вопросу: о состоянии дел</w:t>
      </w:r>
      <w:r w:rsidRPr="00CA1544">
        <w:rPr>
          <w:rFonts w:ascii="Times New Roman" w:hAnsi="Times New Roman" w:cs="Times New Roman"/>
          <w:b/>
          <w:sz w:val="28"/>
          <w:szCs w:val="28"/>
        </w:rPr>
        <w:t xml:space="preserve"> по бесхозяйным </w:t>
      </w:r>
      <w:r w:rsidR="002348E3">
        <w:rPr>
          <w:rFonts w:ascii="Times New Roman" w:hAnsi="Times New Roman" w:cs="Times New Roman"/>
          <w:b/>
          <w:sz w:val="28"/>
          <w:szCs w:val="28"/>
        </w:rPr>
        <w:t>и муниципальным сетям газораспределения в Ленинградской области</w:t>
      </w:r>
    </w:p>
    <w:p w:rsidR="002348E3" w:rsidRPr="006204DF" w:rsidRDefault="002348E3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204DF">
        <w:rPr>
          <w:rFonts w:ascii="Times New Roman" w:hAnsi="Times New Roman" w:cs="Times New Roman"/>
          <w:i/>
          <w:sz w:val="28"/>
          <w:szCs w:val="28"/>
          <w:u w:val="single"/>
        </w:rPr>
        <w:t>В части вопроса</w:t>
      </w:r>
      <w:r w:rsidR="00E20230">
        <w:rPr>
          <w:rFonts w:ascii="Times New Roman" w:hAnsi="Times New Roman" w:cs="Times New Roman"/>
          <w:i/>
          <w:sz w:val="28"/>
          <w:szCs w:val="28"/>
          <w:u w:val="single"/>
        </w:rPr>
        <w:t xml:space="preserve"> о</w:t>
      </w:r>
      <w:r w:rsidRPr="006204DF">
        <w:rPr>
          <w:rFonts w:ascii="Times New Roman" w:hAnsi="Times New Roman" w:cs="Times New Roman"/>
          <w:i/>
          <w:sz w:val="28"/>
          <w:szCs w:val="28"/>
          <w:u w:val="single"/>
        </w:rPr>
        <w:t xml:space="preserve"> состоянии дел по бесхозяйным сетям газораспределения в Ленинградской области.</w:t>
      </w:r>
    </w:p>
    <w:p w:rsidR="00712640" w:rsidRDefault="00353BFF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712640" w:rsidRPr="00CA1544">
        <w:rPr>
          <w:rFonts w:ascii="Times New Roman" w:hAnsi="Times New Roman" w:cs="Times New Roman"/>
          <w:sz w:val="28"/>
          <w:szCs w:val="28"/>
        </w:rPr>
        <w:t xml:space="preserve"> п.1 ст. 225 Гражданского Кодекса бесхозяйной является вещь, которая не имеет собственника или собственник которой неизвестен либо, если иное не предусмотрено законами, от права </w:t>
      </w:r>
      <w:proofErr w:type="gramStart"/>
      <w:r w:rsidR="00712640" w:rsidRPr="00CA1544"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 w:rsidR="00712640" w:rsidRPr="00CA1544">
        <w:rPr>
          <w:rFonts w:ascii="Times New Roman" w:hAnsi="Times New Roman" w:cs="Times New Roman"/>
          <w:sz w:val="28"/>
          <w:szCs w:val="28"/>
        </w:rPr>
        <w:t xml:space="preserve"> на которую собственник отказался.</w:t>
      </w:r>
    </w:p>
    <w:p w:rsidR="00E20230" w:rsidRDefault="00E20230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0230">
        <w:rPr>
          <w:rFonts w:ascii="Times New Roman" w:hAnsi="Times New Roman" w:cs="Times New Roman"/>
          <w:sz w:val="28"/>
          <w:szCs w:val="28"/>
        </w:rPr>
        <w:t>АО «Газпром газораспределение Ленинградская область» (далее – Общество)</w:t>
      </w:r>
      <w:r>
        <w:rPr>
          <w:rFonts w:ascii="Times New Roman" w:hAnsi="Times New Roman" w:cs="Times New Roman"/>
          <w:sz w:val="28"/>
          <w:szCs w:val="28"/>
        </w:rPr>
        <w:t xml:space="preserve"> совместно с администрациями муниципальных образований, при содействии комитета по топливно-энергетическому комплексу Ленинградской области, </w:t>
      </w:r>
      <w:r w:rsidRPr="00E20230">
        <w:rPr>
          <w:rFonts w:ascii="Times New Roman" w:hAnsi="Times New Roman" w:cs="Times New Roman"/>
          <w:sz w:val="28"/>
          <w:szCs w:val="28"/>
        </w:rPr>
        <w:t>регулярно провод</w:t>
      </w:r>
      <w:r>
        <w:rPr>
          <w:rFonts w:ascii="Times New Roman" w:hAnsi="Times New Roman" w:cs="Times New Roman"/>
          <w:sz w:val="28"/>
          <w:szCs w:val="28"/>
        </w:rPr>
        <w:t>ятся</w:t>
      </w:r>
      <w:r w:rsidRPr="00E20230">
        <w:rPr>
          <w:rFonts w:ascii="Times New Roman" w:hAnsi="Times New Roman" w:cs="Times New Roman"/>
          <w:sz w:val="28"/>
          <w:szCs w:val="28"/>
        </w:rPr>
        <w:t xml:space="preserve"> мероприятия по выявлению и учёту бесхозяйных объектов газораспределения, находящихся на терри</w:t>
      </w:r>
      <w:r>
        <w:rPr>
          <w:rFonts w:ascii="Times New Roman" w:hAnsi="Times New Roman" w:cs="Times New Roman"/>
          <w:sz w:val="28"/>
          <w:szCs w:val="28"/>
        </w:rPr>
        <w:t>тории Ленинградской области.</w:t>
      </w:r>
    </w:p>
    <w:p w:rsidR="009104FA" w:rsidRPr="009104FA" w:rsidRDefault="009104FA" w:rsidP="009104F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4FA">
        <w:rPr>
          <w:rFonts w:ascii="Times New Roman" w:hAnsi="Times New Roman" w:cs="Times New Roman"/>
          <w:sz w:val="28"/>
          <w:szCs w:val="28"/>
        </w:rPr>
        <w:t>В соответствии с п.3 ст. 255 ГК РФ, бесхозяйные недвижимые вещи принимаются на учет органом, осуществляющим государственную регистрацию права на недвижимое имущество, по заявлению органа местного самоуправления, на территории которого они находятся.</w:t>
      </w:r>
    </w:p>
    <w:p w:rsidR="009104FA" w:rsidRPr="009104FA" w:rsidRDefault="009104FA" w:rsidP="009104F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4FA">
        <w:rPr>
          <w:rFonts w:ascii="Times New Roman" w:hAnsi="Times New Roman" w:cs="Times New Roman"/>
          <w:sz w:val="28"/>
          <w:szCs w:val="28"/>
        </w:rPr>
        <w:t xml:space="preserve">С 21.12.2021 статья 225 ГК РФ дополнена пунктом 5, согласно которому с заявлением о принятии на учет бесхозяйных линейных объектов наряду с органами местного самоуправления, вправе обратиться лица, обязанные в соответствии с законом осуществлять эксплуатацию таких линейных объектов. </w:t>
      </w:r>
    </w:p>
    <w:p w:rsidR="009104FA" w:rsidRPr="009104FA" w:rsidRDefault="009104FA" w:rsidP="009104F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04FA">
        <w:rPr>
          <w:rFonts w:ascii="Times New Roman" w:hAnsi="Times New Roman" w:cs="Times New Roman"/>
          <w:sz w:val="28"/>
          <w:szCs w:val="28"/>
        </w:rPr>
        <w:t>По истечении трех месяцев со дня постановки бесхозяйных линейных объектов на учет, вышеуказанные лица, могут обратиться в суд с требованием о признании права собственности на линейные объекты.</w:t>
      </w:r>
    </w:p>
    <w:p w:rsidR="009104FA" w:rsidRPr="009104FA" w:rsidRDefault="009104FA" w:rsidP="009104F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4FA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Pr="009104F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104FA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6 октября 2003 г.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104FA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 к вопросам местного значения  относится организация газоснабжения населения.</w:t>
      </w:r>
    </w:p>
    <w:p w:rsidR="009104FA" w:rsidRDefault="009104FA" w:rsidP="009104F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4FA">
        <w:rPr>
          <w:rFonts w:ascii="Times New Roman" w:hAnsi="Times New Roman" w:cs="Times New Roman"/>
          <w:sz w:val="28"/>
          <w:szCs w:val="28"/>
        </w:rPr>
        <w:t>Таким образом, в отношении органов местного самоуправления закреплена обязанность регистрировать за собой право собственности на бесхозяйные газопроводы, в то время</w:t>
      </w:r>
      <w:proofErr w:type="gramStart"/>
      <w:r w:rsidRPr="009104F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104FA">
        <w:rPr>
          <w:rFonts w:ascii="Times New Roman" w:hAnsi="Times New Roman" w:cs="Times New Roman"/>
          <w:sz w:val="28"/>
          <w:szCs w:val="28"/>
        </w:rPr>
        <w:t xml:space="preserve"> как эксплуатирующие организации наделены правом совершать вышеуказанные действия.</w:t>
      </w:r>
    </w:p>
    <w:p w:rsidR="00E21991" w:rsidRDefault="007729CA" w:rsidP="00732D8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году, в связи с тем, что в ходе обработки заявок на подключение </w:t>
      </w:r>
      <w:r w:rsidRPr="00E20230">
        <w:rPr>
          <w:rFonts w:ascii="Times New Roman" w:hAnsi="Times New Roman" w:cs="Times New Roman"/>
          <w:i/>
          <w:sz w:val="28"/>
          <w:szCs w:val="28"/>
        </w:rPr>
        <w:t xml:space="preserve">(технологическое присоединение) </w:t>
      </w:r>
      <w:r>
        <w:rPr>
          <w:rFonts w:ascii="Times New Roman" w:hAnsi="Times New Roman" w:cs="Times New Roman"/>
          <w:sz w:val="28"/>
          <w:szCs w:val="28"/>
        </w:rPr>
        <w:t>газоиспользующего оборудования</w:t>
      </w:r>
      <w:r w:rsidR="00EF0F0A">
        <w:rPr>
          <w:rFonts w:ascii="Times New Roman" w:hAnsi="Times New Roman" w:cs="Times New Roman"/>
          <w:sz w:val="28"/>
          <w:szCs w:val="28"/>
        </w:rPr>
        <w:t xml:space="preserve"> </w:t>
      </w:r>
      <w:r w:rsidR="00732D8C" w:rsidRPr="00732D8C">
        <w:rPr>
          <w:rFonts w:ascii="Times New Roman" w:hAnsi="Times New Roman" w:cs="Times New Roman"/>
          <w:sz w:val="28"/>
          <w:szCs w:val="28"/>
        </w:rPr>
        <w:t xml:space="preserve">ООО «Газпром газификация» </w:t>
      </w:r>
      <w:r w:rsidR="00EF0F0A">
        <w:rPr>
          <w:rFonts w:ascii="Times New Roman" w:hAnsi="Times New Roman" w:cs="Times New Roman"/>
          <w:sz w:val="28"/>
          <w:szCs w:val="28"/>
        </w:rPr>
        <w:t xml:space="preserve">были выявлены случаи, когда единственно возможным и экономически обоснованным вариантом </w:t>
      </w:r>
      <w:proofErr w:type="spellStart"/>
      <w:r w:rsidR="00EF0F0A">
        <w:rPr>
          <w:rFonts w:ascii="Times New Roman" w:hAnsi="Times New Roman" w:cs="Times New Roman"/>
          <w:sz w:val="28"/>
          <w:szCs w:val="28"/>
        </w:rPr>
        <w:t>догазифиикации</w:t>
      </w:r>
      <w:proofErr w:type="spellEnd"/>
      <w:r w:rsidR="00EF0F0A">
        <w:rPr>
          <w:rFonts w:ascii="Times New Roman" w:hAnsi="Times New Roman" w:cs="Times New Roman"/>
          <w:sz w:val="28"/>
          <w:szCs w:val="28"/>
        </w:rPr>
        <w:t xml:space="preserve"> домовладения является подключение к газораспределительным сетям, не имеющим балансовой пр</w:t>
      </w:r>
      <w:r w:rsidR="00732D8C">
        <w:rPr>
          <w:rFonts w:ascii="Times New Roman" w:hAnsi="Times New Roman" w:cs="Times New Roman"/>
          <w:sz w:val="28"/>
          <w:szCs w:val="28"/>
        </w:rPr>
        <w:t xml:space="preserve">инадлежности </w:t>
      </w:r>
      <w:r w:rsidR="00732D8C" w:rsidRPr="00E20230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732D8C" w:rsidRPr="00E20230">
        <w:rPr>
          <w:rFonts w:ascii="Times New Roman" w:hAnsi="Times New Roman" w:cs="Times New Roman"/>
          <w:i/>
          <w:sz w:val="28"/>
          <w:szCs w:val="28"/>
        </w:rPr>
        <w:t>безхозяйные</w:t>
      </w:r>
      <w:proofErr w:type="spellEnd"/>
      <w:r w:rsidR="00732D8C" w:rsidRPr="00E20230">
        <w:rPr>
          <w:rFonts w:ascii="Times New Roman" w:hAnsi="Times New Roman" w:cs="Times New Roman"/>
          <w:i/>
          <w:sz w:val="28"/>
          <w:szCs w:val="28"/>
        </w:rPr>
        <w:t xml:space="preserve"> сети)</w:t>
      </w:r>
      <w:r w:rsidR="00732D8C">
        <w:rPr>
          <w:rFonts w:ascii="Times New Roman" w:hAnsi="Times New Roman" w:cs="Times New Roman"/>
          <w:sz w:val="28"/>
          <w:szCs w:val="28"/>
        </w:rPr>
        <w:t xml:space="preserve">, </w:t>
      </w:r>
      <w:r w:rsidR="00E21991">
        <w:rPr>
          <w:rFonts w:ascii="Times New Roman" w:hAnsi="Times New Roman" w:cs="Times New Roman"/>
          <w:sz w:val="28"/>
          <w:szCs w:val="28"/>
        </w:rPr>
        <w:t>руководителям региональных штабов</w:t>
      </w:r>
      <w:r w:rsidR="00EF0F0A">
        <w:rPr>
          <w:rFonts w:ascii="Times New Roman" w:hAnsi="Times New Roman" w:cs="Times New Roman"/>
          <w:sz w:val="28"/>
          <w:szCs w:val="28"/>
        </w:rPr>
        <w:t xml:space="preserve"> </w:t>
      </w:r>
      <w:r w:rsidR="00046E8D" w:rsidRPr="00E20230">
        <w:rPr>
          <w:rFonts w:ascii="Times New Roman" w:hAnsi="Times New Roman" w:cs="Times New Roman"/>
          <w:i/>
          <w:sz w:val="28"/>
          <w:szCs w:val="28"/>
        </w:rPr>
        <w:t>(</w:t>
      </w:r>
      <w:r w:rsidR="00EF0F0A" w:rsidRPr="00E20230">
        <w:rPr>
          <w:rFonts w:ascii="Times New Roman" w:hAnsi="Times New Roman" w:cs="Times New Roman"/>
          <w:i/>
          <w:sz w:val="28"/>
          <w:szCs w:val="28"/>
        </w:rPr>
        <w:t>письмом генерального директор</w:t>
      </w:r>
      <w:proofErr w:type="gramStart"/>
      <w:r w:rsidR="00EF0F0A" w:rsidRPr="00E20230">
        <w:rPr>
          <w:rFonts w:ascii="Times New Roman" w:hAnsi="Times New Roman" w:cs="Times New Roman"/>
          <w:i/>
          <w:sz w:val="28"/>
          <w:szCs w:val="28"/>
        </w:rPr>
        <w:t>а ООО</w:t>
      </w:r>
      <w:proofErr w:type="gramEnd"/>
      <w:r w:rsidR="00EF0F0A" w:rsidRPr="00E20230">
        <w:rPr>
          <w:rFonts w:ascii="Times New Roman" w:hAnsi="Times New Roman" w:cs="Times New Roman"/>
          <w:i/>
          <w:sz w:val="28"/>
          <w:szCs w:val="28"/>
        </w:rPr>
        <w:t xml:space="preserve"> «Газпром газификация» С.В. Густова от 16.08.2022 №СГ-01-08/11094</w:t>
      </w:r>
      <w:r w:rsidR="00046E8D" w:rsidRPr="00E20230">
        <w:rPr>
          <w:rFonts w:ascii="Times New Roman" w:hAnsi="Times New Roman" w:cs="Times New Roman"/>
          <w:i/>
          <w:sz w:val="28"/>
          <w:szCs w:val="28"/>
        </w:rPr>
        <w:t>)</w:t>
      </w:r>
      <w:r w:rsidR="00E21991">
        <w:rPr>
          <w:rFonts w:ascii="Times New Roman" w:hAnsi="Times New Roman" w:cs="Times New Roman"/>
          <w:sz w:val="28"/>
          <w:szCs w:val="28"/>
        </w:rPr>
        <w:t xml:space="preserve"> было рекомендовано:</w:t>
      </w:r>
    </w:p>
    <w:p w:rsidR="00E21991" w:rsidRDefault="00E21991" w:rsidP="007729CA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Поручить органам местного самоуправления совместно с газораспределительными организациями активизировать работу по выявлению </w:t>
      </w:r>
      <w:r w:rsidR="007729CA">
        <w:rPr>
          <w:rFonts w:ascii="Times New Roman" w:hAnsi="Times New Roman" w:cs="Times New Roman"/>
          <w:sz w:val="28"/>
          <w:szCs w:val="28"/>
        </w:rPr>
        <w:t>бесхозяйных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29CA">
        <w:rPr>
          <w:rFonts w:ascii="Times New Roman" w:hAnsi="Times New Roman" w:cs="Times New Roman"/>
          <w:sz w:val="28"/>
          <w:szCs w:val="28"/>
        </w:rPr>
        <w:t>газораспределительных сетей, их последующему учету и регистрации в соответствии с действующим законодательством.</w:t>
      </w:r>
    </w:p>
    <w:p w:rsidR="007729CA" w:rsidRPr="00E20230" w:rsidRDefault="007729CA" w:rsidP="00EF0F0A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0230">
        <w:rPr>
          <w:rFonts w:ascii="Times New Roman" w:hAnsi="Times New Roman" w:cs="Times New Roman"/>
          <w:i/>
          <w:sz w:val="28"/>
          <w:szCs w:val="28"/>
        </w:rPr>
        <w:t>При наличии оснований – актуализировать планы-графики догазификации, включенные в региональные программы газификации жилищно-коммунального хозяйства, промышленных и иных организаций, в части уточнения исполнителя, состава мероприятий и сроков подключения (технологического присоединения) домовладений, газификация которых возможна только путем присоединения к бесхозяйным сетям газораспределения.</w:t>
      </w:r>
    </w:p>
    <w:p w:rsidR="002A4568" w:rsidRPr="000D6E9F" w:rsidRDefault="00753E84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trike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A6338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резолюцией Губернатора Ленинградской области </w:t>
      </w:r>
      <w:r w:rsidR="008A633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А.Ю. Дрозденко к обращению генерального директора ООО «Газпром газификация» С.В. Густова комитет по управлению государственным имуществом Ленинградской </w:t>
      </w:r>
      <w:r w:rsidR="0067173E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67173E">
        <w:rPr>
          <w:rFonts w:ascii="Times New Roman" w:hAnsi="Times New Roman" w:cs="Times New Roman"/>
          <w:sz w:val="28"/>
          <w:szCs w:val="28"/>
        </w:rPr>
        <w:t xml:space="preserve">ЛЕНОБЛКОМИМУЩЕСТВО)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сбор информации </w:t>
      </w:r>
      <w:r w:rsidR="00E20230" w:rsidRPr="00E20230">
        <w:rPr>
          <w:rFonts w:ascii="Times New Roman" w:hAnsi="Times New Roman" w:cs="Times New Roman"/>
          <w:sz w:val="28"/>
          <w:szCs w:val="28"/>
        </w:rPr>
        <w:t xml:space="preserve">от администраций муниципальных районов и городского округа Ленинградской области </w:t>
      </w:r>
      <w:r>
        <w:rPr>
          <w:rFonts w:ascii="Times New Roman" w:hAnsi="Times New Roman" w:cs="Times New Roman"/>
          <w:sz w:val="28"/>
          <w:szCs w:val="28"/>
        </w:rPr>
        <w:t>о ходе проведения работ по выявлению бесхозяйных газораспределительных сетей, в целях их последующего учета и регистрации в соответствии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законодательством.</w:t>
      </w:r>
      <w:r w:rsidR="002A45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991" w:rsidRDefault="002A4568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представленной </w:t>
      </w:r>
      <w:r w:rsidR="00541FD6"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 w:rsidR="00541F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ЛЕНОБЛКОМИМУЩЕСТВО формирует и направляет в комитет по ТЭК ЛО о</w:t>
      </w:r>
      <w:r w:rsidRPr="002A4568">
        <w:rPr>
          <w:rFonts w:ascii="Times New Roman" w:hAnsi="Times New Roman" w:cs="Times New Roman"/>
          <w:sz w:val="28"/>
          <w:szCs w:val="28"/>
        </w:rPr>
        <w:t>тчет о проведенных  мероприятиях по выявлению бесхозяйных газораспределительных сетей, их последующему учету и</w:t>
      </w:r>
      <w:r>
        <w:rPr>
          <w:rFonts w:ascii="Times New Roman" w:hAnsi="Times New Roman" w:cs="Times New Roman"/>
          <w:sz w:val="28"/>
          <w:szCs w:val="28"/>
        </w:rPr>
        <w:t xml:space="preserve"> регистрации.</w:t>
      </w:r>
    </w:p>
    <w:p w:rsidR="00E20230" w:rsidRDefault="00541FD6" w:rsidP="00997D9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</w:t>
      </w:r>
      <w:r w:rsidR="008A6338">
        <w:rPr>
          <w:rFonts w:ascii="Times New Roman" w:hAnsi="Times New Roman" w:cs="Times New Roman"/>
          <w:sz w:val="28"/>
          <w:szCs w:val="28"/>
        </w:rPr>
        <w:t xml:space="preserve">сводных </w:t>
      </w:r>
      <w:r>
        <w:rPr>
          <w:rFonts w:ascii="Times New Roman" w:hAnsi="Times New Roman" w:cs="Times New Roman"/>
          <w:sz w:val="28"/>
          <w:szCs w:val="28"/>
        </w:rPr>
        <w:t xml:space="preserve">данных, представленных </w:t>
      </w:r>
      <w:r w:rsidR="008A6338" w:rsidRPr="008A6338">
        <w:rPr>
          <w:rFonts w:ascii="Times New Roman" w:hAnsi="Times New Roman" w:cs="Times New Roman"/>
          <w:sz w:val="28"/>
          <w:szCs w:val="28"/>
        </w:rPr>
        <w:t>ЛЕНОБЛКОМИМУЩЕСТВО</w:t>
      </w:r>
      <w:r>
        <w:rPr>
          <w:rFonts w:ascii="Times New Roman" w:hAnsi="Times New Roman" w:cs="Times New Roman"/>
          <w:sz w:val="28"/>
          <w:szCs w:val="28"/>
        </w:rPr>
        <w:t>, п</w:t>
      </w:r>
      <w:r w:rsidR="002A4568">
        <w:rPr>
          <w:rFonts w:ascii="Times New Roman" w:hAnsi="Times New Roman" w:cs="Times New Roman"/>
          <w:sz w:val="28"/>
          <w:szCs w:val="28"/>
        </w:rPr>
        <w:t>о состоянию на 02.10.2023 года</w:t>
      </w:r>
      <w:r w:rsidR="00E20230">
        <w:rPr>
          <w:rFonts w:ascii="Times New Roman" w:hAnsi="Times New Roman" w:cs="Times New Roman"/>
          <w:sz w:val="28"/>
          <w:szCs w:val="28"/>
        </w:rPr>
        <w:t>, начиная с 2022 года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2A45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0230" w:rsidRDefault="00E20230" w:rsidP="00997D9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6338">
        <w:rPr>
          <w:rFonts w:ascii="Times New Roman" w:hAnsi="Times New Roman" w:cs="Times New Roman"/>
          <w:sz w:val="28"/>
          <w:szCs w:val="28"/>
        </w:rPr>
        <w:t>46</w:t>
      </w:r>
      <w:r w:rsidR="0026080C">
        <w:rPr>
          <w:rFonts w:ascii="Times New Roman" w:hAnsi="Times New Roman" w:cs="Times New Roman"/>
          <w:sz w:val="28"/>
          <w:szCs w:val="28"/>
        </w:rPr>
        <w:t xml:space="preserve"> </w:t>
      </w:r>
      <w:r w:rsidR="005B161D" w:rsidRPr="005B161D">
        <w:rPr>
          <w:rFonts w:ascii="Times New Roman" w:hAnsi="Times New Roman" w:cs="Times New Roman"/>
          <w:sz w:val="28"/>
          <w:szCs w:val="28"/>
        </w:rPr>
        <w:t xml:space="preserve">бесхозяйных </w:t>
      </w:r>
      <w:r w:rsidR="0026080C">
        <w:rPr>
          <w:rFonts w:ascii="Times New Roman" w:hAnsi="Times New Roman" w:cs="Times New Roman"/>
          <w:sz w:val="28"/>
          <w:szCs w:val="28"/>
        </w:rPr>
        <w:t>газораспределительных сетей</w:t>
      </w:r>
      <w:r w:rsidR="005B161D" w:rsidRPr="005B161D">
        <w:rPr>
          <w:rFonts w:ascii="Times New Roman" w:hAnsi="Times New Roman" w:cs="Times New Roman"/>
          <w:sz w:val="28"/>
          <w:szCs w:val="28"/>
        </w:rPr>
        <w:t xml:space="preserve">, </w:t>
      </w:r>
      <w:r w:rsidR="003501B2" w:rsidRPr="005B161D">
        <w:rPr>
          <w:rFonts w:ascii="Times New Roman" w:hAnsi="Times New Roman" w:cs="Times New Roman"/>
          <w:sz w:val="28"/>
          <w:szCs w:val="28"/>
        </w:rPr>
        <w:t>обращены</w:t>
      </w:r>
      <w:r w:rsidR="005B161D" w:rsidRPr="005B161D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 по решению суда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01B2" w:rsidRDefault="00E20230" w:rsidP="00997D9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01B2">
        <w:rPr>
          <w:rFonts w:ascii="Times New Roman" w:hAnsi="Times New Roman" w:cs="Times New Roman"/>
          <w:sz w:val="28"/>
          <w:szCs w:val="28"/>
        </w:rPr>
        <w:t xml:space="preserve"> </w:t>
      </w:r>
      <w:r w:rsidR="0067173E">
        <w:rPr>
          <w:rFonts w:ascii="Times New Roman" w:hAnsi="Times New Roman" w:cs="Times New Roman"/>
          <w:sz w:val="28"/>
          <w:szCs w:val="28"/>
        </w:rPr>
        <w:t>по 6</w:t>
      </w:r>
      <w:r w:rsidR="002A4568">
        <w:rPr>
          <w:rFonts w:ascii="Times New Roman" w:hAnsi="Times New Roman" w:cs="Times New Roman"/>
          <w:sz w:val="28"/>
          <w:szCs w:val="28"/>
        </w:rPr>
        <w:t>0</w:t>
      </w:r>
      <w:r w:rsidR="0067173E">
        <w:rPr>
          <w:rFonts w:ascii="Times New Roman" w:hAnsi="Times New Roman" w:cs="Times New Roman"/>
          <w:sz w:val="28"/>
          <w:szCs w:val="28"/>
        </w:rPr>
        <w:t xml:space="preserve"> газопроводам запущена процеду</w:t>
      </w:r>
      <w:r>
        <w:rPr>
          <w:rFonts w:ascii="Times New Roman" w:hAnsi="Times New Roman" w:cs="Times New Roman"/>
          <w:sz w:val="28"/>
          <w:szCs w:val="28"/>
        </w:rPr>
        <w:t xml:space="preserve">ра признания сетей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бесхозяйными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  <w:r w:rsidR="00671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FD6" w:rsidRDefault="00E20230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6E9F" w:rsidRPr="000D6E9F">
        <w:rPr>
          <w:rFonts w:ascii="Times New Roman" w:hAnsi="Times New Roman" w:cs="Times New Roman"/>
          <w:sz w:val="28"/>
          <w:szCs w:val="28"/>
        </w:rPr>
        <w:t>117 газораспределительных сетей, имеют признаки бесхозяйных.</w:t>
      </w:r>
    </w:p>
    <w:p w:rsidR="0026080C" w:rsidRDefault="000D6E9F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04.10.2023 Обществом,</w:t>
      </w:r>
      <w:r w:rsidR="000B6CF3">
        <w:rPr>
          <w:rFonts w:ascii="Times New Roman" w:hAnsi="Times New Roman" w:cs="Times New Roman"/>
          <w:sz w:val="28"/>
          <w:szCs w:val="28"/>
        </w:rPr>
        <w:t xml:space="preserve"> в</w:t>
      </w:r>
      <w:r w:rsidR="003501B2">
        <w:rPr>
          <w:rFonts w:ascii="Times New Roman" w:hAnsi="Times New Roman" w:cs="Times New Roman"/>
          <w:sz w:val="28"/>
          <w:szCs w:val="28"/>
        </w:rPr>
        <w:t xml:space="preserve"> результате анализа </w:t>
      </w:r>
      <w:r w:rsidR="003501B2" w:rsidRPr="003501B2">
        <w:rPr>
          <w:rFonts w:ascii="Times New Roman" w:hAnsi="Times New Roman" w:cs="Times New Roman"/>
          <w:sz w:val="28"/>
          <w:szCs w:val="28"/>
        </w:rPr>
        <w:t xml:space="preserve">газораспределительных сетей </w:t>
      </w:r>
      <w:r w:rsidR="00416726" w:rsidRPr="00E20230">
        <w:rPr>
          <w:rFonts w:ascii="Times New Roman" w:hAnsi="Times New Roman" w:cs="Times New Roman"/>
          <w:b/>
          <w:sz w:val="28"/>
          <w:szCs w:val="28"/>
        </w:rPr>
        <w:t xml:space="preserve">выявлено 27 </w:t>
      </w:r>
      <w:r w:rsidR="003501B2" w:rsidRPr="00E20230">
        <w:rPr>
          <w:rFonts w:ascii="Times New Roman" w:hAnsi="Times New Roman" w:cs="Times New Roman"/>
          <w:b/>
          <w:sz w:val="28"/>
          <w:szCs w:val="28"/>
        </w:rPr>
        <w:t xml:space="preserve">бесхозяйных  </w:t>
      </w:r>
      <w:r w:rsidR="00416726" w:rsidRPr="00E20230">
        <w:rPr>
          <w:rFonts w:ascii="Times New Roman" w:hAnsi="Times New Roman" w:cs="Times New Roman"/>
          <w:b/>
          <w:sz w:val="28"/>
          <w:szCs w:val="28"/>
        </w:rPr>
        <w:t>объектов</w:t>
      </w:r>
      <w:r w:rsidR="000B6CF3">
        <w:rPr>
          <w:rFonts w:ascii="Times New Roman" w:hAnsi="Times New Roman" w:cs="Times New Roman"/>
          <w:sz w:val="28"/>
          <w:szCs w:val="28"/>
        </w:rPr>
        <w:t xml:space="preserve"> (26 в Гатчинском районе и 1 бесхозяйная</w:t>
      </w:r>
      <w:r w:rsidR="000B6CF3" w:rsidRPr="000B6CF3">
        <w:rPr>
          <w:rFonts w:ascii="Times New Roman" w:hAnsi="Times New Roman" w:cs="Times New Roman"/>
          <w:sz w:val="28"/>
          <w:szCs w:val="28"/>
        </w:rPr>
        <w:t xml:space="preserve"> газораспределительн</w:t>
      </w:r>
      <w:r w:rsidR="000B6CF3">
        <w:rPr>
          <w:rFonts w:ascii="Times New Roman" w:hAnsi="Times New Roman" w:cs="Times New Roman"/>
          <w:sz w:val="28"/>
          <w:szCs w:val="28"/>
        </w:rPr>
        <w:t xml:space="preserve">ая сеть в </w:t>
      </w:r>
      <w:proofErr w:type="spellStart"/>
      <w:r w:rsidR="000B6CF3">
        <w:rPr>
          <w:rFonts w:ascii="Times New Roman" w:hAnsi="Times New Roman" w:cs="Times New Roman"/>
          <w:sz w:val="28"/>
          <w:szCs w:val="28"/>
        </w:rPr>
        <w:t>Волосовском</w:t>
      </w:r>
      <w:proofErr w:type="spellEnd"/>
      <w:r w:rsidR="000B6CF3">
        <w:rPr>
          <w:rFonts w:ascii="Times New Roman" w:hAnsi="Times New Roman" w:cs="Times New Roman"/>
          <w:sz w:val="28"/>
          <w:szCs w:val="28"/>
        </w:rPr>
        <w:t xml:space="preserve"> районе).</w:t>
      </w:r>
    </w:p>
    <w:p w:rsidR="00893193" w:rsidRDefault="000B6CF3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выявленных бесхозяйных сетей </w:t>
      </w:r>
      <w:r w:rsidR="00365288">
        <w:rPr>
          <w:rFonts w:ascii="Times New Roman" w:hAnsi="Times New Roman" w:cs="Times New Roman"/>
          <w:sz w:val="28"/>
          <w:szCs w:val="28"/>
        </w:rPr>
        <w:t xml:space="preserve">на постоянной основе </w:t>
      </w:r>
      <w:r>
        <w:rPr>
          <w:rFonts w:ascii="Times New Roman" w:hAnsi="Times New Roman" w:cs="Times New Roman"/>
          <w:sz w:val="28"/>
          <w:szCs w:val="28"/>
        </w:rPr>
        <w:t xml:space="preserve"> направл</w:t>
      </w:r>
      <w:r w:rsidR="00365288">
        <w:rPr>
          <w:rFonts w:ascii="Times New Roman" w:hAnsi="Times New Roman" w:cs="Times New Roman"/>
          <w:sz w:val="28"/>
          <w:szCs w:val="28"/>
        </w:rPr>
        <w:t>яется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соответствующие районы </w:t>
      </w:r>
      <w:r w:rsidR="000D6E9F">
        <w:rPr>
          <w:rFonts w:ascii="Times New Roman" w:hAnsi="Times New Roman" w:cs="Times New Roman"/>
          <w:sz w:val="28"/>
          <w:szCs w:val="28"/>
        </w:rPr>
        <w:t>для постановки их на</w:t>
      </w:r>
      <w:r>
        <w:rPr>
          <w:rFonts w:ascii="Times New Roman" w:hAnsi="Times New Roman" w:cs="Times New Roman"/>
          <w:sz w:val="28"/>
          <w:szCs w:val="28"/>
        </w:rPr>
        <w:t xml:space="preserve"> учет. </w:t>
      </w:r>
    </w:p>
    <w:p w:rsidR="000B6CF3" w:rsidRPr="00365288" w:rsidRDefault="00B56AFD" w:rsidP="00B255A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5288">
        <w:rPr>
          <w:rFonts w:ascii="Times New Roman" w:hAnsi="Times New Roman" w:cs="Times New Roman"/>
          <w:i/>
          <w:sz w:val="28"/>
          <w:szCs w:val="28"/>
        </w:rPr>
        <w:t xml:space="preserve">В связи с тем, что </w:t>
      </w:r>
      <w:r w:rsidR="000D6E9F" w:rsidRPr="00365288">
        <w:rPr>
          <w:rFonts w:ascii="Times New Roman" w:hAnsi="Times New Roman" w:cs="Times New Roman"/>
          <w:i/>
          <w:sz w:val="28"/>
          <w:szCs w:val="28"/>
        </w:rPr>
        <w:t xml:space="preserve">на территории Ленинградской области </w:t>
      </w:r>
      <w:r w:rsidRPr="00365288">
        <w:rPr>
          <w:rFonts w:ascii="Times New Roman" w:hAnsi="Times New Roman" w:cs="Times New Roman"/>
          <w:i/>
          <w:sz w:val="28"/>
          <w:szCs w:val="28"/>
        </w:rPr>
        <w:t xml:space="preserve">более 20 лет </w:t>
      </w:r>
      <w:r w:rsidR="00B255AB" w:rsidRPr="00365288">
        <w:rPr>
          <w:rFonts w:ascii="Times New Roman" w:hAnsi="Times New Roman" w:cs="Times New Roman"/>
          <w:i/>
          <w:sz w:val="28"/>
          <w:szCs w:val="28"/>
        </w:rPr>
        <w:t>строительство газораспределительных сетей осуществлялось не только Общество</w:t>
      </w:r>
      <w:r w:rsidR="006952DE" w:rsidRPr="00365288">
        <w:rPr>
          <w:rFonts w:ascii="Times New Roman" w:hAnsi="Times New Roman" w:cs="Times New Roman"/>
          <w:i/>
          <w:sz w:val="28"/>
          <w:szCs w:val="28"/>
        </w:rPr>
        <w:t>м, а также иными юридическими</w:t>
      </w:r>
      <w:r w:rsidR="00B255AB" w:rsidRPr="00365288">
        <w:rPr>
          <w:rFonts w:ascii="Times New Roman" w:hAnsi="Times New Roman" w:cs="Times New Roman"/>
          <w:i/>
          <w:sz w:val="28"/>
          <w:szCs w:val="28"/>
        </w:rPr>
        <w:t xml:space="preserve"> лица</w:t>
      </w:r>
      <w:r w:rsidR="006952DE" w:rsidRPr="00365288">
        <w:rPr>
          <w:rFonts w:ascii="Times New Roman" w:hAnsi="Times New Roman" w:cs="Times New Roman"/>
          <w:i/>
          <w:sz w:val="28"/>
          <w:szCs w:val="28"/>
        </w:rPr>
        <w:t>ми</w:t>
      </w:r>
      <w:r w:rsidR="00B255AB" w:rsidRPr="0036528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6952DE" w:rsidRPr="00365288">
        <w:rPr>
          <w:rFonts w:ascii="Times New Roman" w:hAnsi="Times New Roman" w:cs="Times New Roman"/>
          <w:i/>
          <w:sz w:val="28"/>
          <w:szCs w:val="28"/>
        </w:rPr>
        <w:t>в настоящее время Обществом</w:t>
      </w:r>
      <w:r w:rsidR="000B6CF3" w:rsidRPr="00365288">
        <w:rPr>
          <w:rFonts w:ascii="Times New Roman" w:hAnsi="Times New Roman" w:cs="Times New Roman"/>
          <w:i/>
          <w:sz w:val="28"/>
          <w:szCs w:val="28"/>
        </w:rPr>
        <w:t xml:space="preserve"> выявлены газопроводы</w:t>
      </w:r>
      <w:r w:rsidR="00032DAF" w:rsidRPr="0036528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CF1707" w:rsidRPr="00365288">
        <w:rPr>
          <w:rFonts w:ascii="Times New Roman" w:hAnsi="Times New Roman" w:cs="Times New Roman"/>
          <w:i/>
          <w:sz w:val="28"/>
          <w:szCs w:val="28"/>
        </w:rPr>
        <w:t xml:space="preserve">информация по которым частично или полностью </w:t>
      </w:r>
      <w:r w:rsidR="00032DAF" w:rsidRPr="00365288">
        <w:rPr>
          <w:rFonts w:ascii="Times New Roman" w:hAnsi="Times New Roman" w:cs="Times New Roman"/>
          <w:i/>
          <w:sz w:val="28"/>
          <w:szCs w:val="28"/>
        </w:rPr>
        <w:t>отсутствует в Обществе.</w:t>
      </w:r>
      <w:r w:rsidR="000B6CF3" w:rsidRPr="0036528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F1707" w:rsidRPr="00365288">
        <w:rPr>
          <w:rFonts w:ascii="Times New Roman" w:hAnsi="Times New Roman" w:cs="Times New Roman"/>
          <w:i/>
          <w:sz w:val="28"/>
          <w:szCs w:val="28"/>
        </w:rPr>
        <w:t xml:space="preserve">На основании реестра представленных объектов комитетом по ТЭК направлены письма в адрес муниципальных районов </w:t>
      </w:r>
      <w:r w:rsidR="00CF1707" w:rsidRPr="00365288">
        <w:rPr>
          <w:rFonts w:ascii="Times New Roman" w:hAnsi="Times New Roman" w:cs="Times New Roman"/>
          <w:i/>
          <w:sz w:val="28"/>
          <w:szCs w:val="28"/>
        </w:rPr>
        <w:lastRenderedPageBreak/>
        <w:t>(городского округа) для проведения совместной с Обществом</w:t>
      </w:r>
      <w:r w:rsidR="00032DAF" w:rsidRPr="00365288">
        <w:rPr>
          <w:rFonts w:ascii="Times New Roman" w:hAnsi="Times New Roman" w:cs="Times New Roman"/>
          <w:i/>
          <w:sz w:val="28"/>
          <w:szCs w:val="28"/>
        </w:rPr>
        <w:t xml:space="preserve"> проверк</w:t>
      </w:r>
      <w:r w:rsidR="00CF1707" w:rsidRPr="00365288">
        <w:rPr>
          <w:rFonts w:ascii="Times New Roman" w:hAnsi="Times New Roman" w:cs="Times New Roman"/>
          <w:i/>
          <w:sz w:val="28"/>
          <w:szCs w:val="28"/>
        </w:rPr>
        <w:t>и</w:t>
      </w:r>
      <w:r w:rsidR="00032DAF" w:rsidRPr="00365288">
        <w:rPr>
          <w:rFonts w:ascii="Times New Roman" w:hAnsi="Times New Roman" w:cs="Times New Roman"/>
          <w:i/>
          <w:sz w:val="28"/>
          <w:szCs w:val="28"/>
        </w:rPr>
        <w:t xml:space="preserve"> на наличие необходимых правоустанавливающих документов по данным объектам.</w:t>
      </w:r>
    </w:p>
    <w:p w:rsidR="00365288" w:rsidRDefault="00365288" w:rsidP="000D6E9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5288" w:rsidRPr="00365288" w:rsidRDefault="00365288" w:rsidP="000D6E9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65288">
        <w:rPr>
          <w:rFonts w:ascii="Times New Roman" w:hAnsi="Times New Roman" w:cs="Times New Roman"/>
          <w:i/>
          <w:sz w:val="28"/>
          <w:szCs w:val="28"/>
          <w:u w:val="single"/>
        </w:rPr>
        <w:t>В части муниципальных сетей, расположенных на территории  Ленинградской области:</w:t>
      </w:r>
    </w:p>
    <w:p w:rsidR="00FC302F" w:rsidRDefault="00FC302F" w:rsidP="00FC302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время, на территории Ленинградской области </w:t>
      </w:r>
      <w:r w:rsidR="00E20230">
        <w:rPr>
          <w:rFonts w:ascii="Times New Roman" w:hAnsi="Times New Roman" w:cs="Times New Roman"/>
          <w:sz w:val="28"/>
          <w:szCs w:val="28"/>
        </w:rPr>
        <w:t xml:space="preserve">более 900 </w:t>
      </w:r>
      <w:r w:rsidR="00E20230" w:rsidRPr="00E20230">
        <w:rPr>
          <w:rFonts w:ascii="Times New Roman" w:hAnsi="Times New Roman" w:cs="Times New Roman"/>
          <w:i/>
          <w:sz w:val="28"/>
          <w:szCs w:val="28"/>
        </w:rPr>
        <w:t>(902)</w:t>
      </w:r>
      <w:r w:rsidR="00E20230">
        <w:rPr>
          <w:rFonts w:ascii="Times New Roman" w:hAnsi="Times New Roman" w:cs="Times New Roman"/>
          <w:sz w:val="28"/>
          <w:szCs w:val="28"/>
        </w:rPr>
        <w:t xml:space="preserve"> муниципальных газопроводов</w:t>
      </w:r>
      <w:r>
        <w:rPr>
          <w:rFonts w:ascii="Times New Roman" w:hAnsi="Times New Roman" w:cs="Times New Roman"/>
          <w:sz w:val="28"/>
          <w:szCs w:val="28"/>
        </w:rPr>
        <w:t xml:space="preserve">  с протяженностью порядка 1</w:t>
      </w:r>
      <w:r w:rsidR="00E2023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00 км</w:t>
      </w:r>
      <w:r w:rsidR="00E20230">
        <w:rPr>
          <w:rFonts w:ascii="Times New Roman" w:hAnsi="Times New Roman" w:cs="Times New Roman"/>
          <w:sz w:val="28"/>
          <w:szCs w:val="28"/>
        </w:rPr>
        <w:t xml:space="preserve">, </w:t>
      </w:r>
      <w:r w:rsidR="00DE006A">
        <w:rPr>
          <w:rFonts w:ascii="Times New Roman" w:hAnsi="Times New Roman" w:cs="Times New Roman"/>
          <w:sz w:val="28"/>
          <w:szCs w:val="28"/>
        </w:rPr>
        <w:t>которые эксплуатируются за счет средств бюджета.</w:t>
      </w:r>
    </w:p>
    <w:p w:rsidR="00E6666E" w:rsidRPr="00E6666E" w:rsidRDefault="00AD3415" w:rsidP="00AD341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666E">
        <w:rPr>
          <w:rFonts w:ascii="Times New Roman" w:hAnsi="Times New Roman" w:cs="Times New Roman"/>
          <w:sz w:val="28"/>
          <w:szCs w:val="28"/>
        </w:rPr>
        <w:t xml:space="preserve">Комитетом по топливно-энергетическому комплексу Ленинградской области </w:t>
      </w:r>
      <w:r w:rsidR="00C25049" w:rsidRPr="00E6666E">
        <w:rPr>
          <w:rFonts w:ascii="Times New Roman" w:hAnsi="Times New Roman" w:cs="Times New Roman"/>
          <w:sz w:val="28"/>
          <w:szCs w:val="28"/>
        </w:rPr>
        <w:t>неоднократно</w:t>
      </w:r>
      <w:r w:rsidRPr="00E6666E">
        <w:rPr>
          <w:rFonts w:ascii="Times New Roman" w:hAnsi="Times New Roman" w:cs="Times New Roman"/>
          <w:sz w:val="28"/>
          <w:szCs w:val="28"/>
        </w:rPr>
        <w:t xml:space="preserve"> </w:t>
      </w:r>
      <w:r w:rsidR="00FD5543" w:rsidRPr="00E6666E">
        <w:rPr>
          <w:rFonts w:ascii="Times New Roman" w:hAnsi="Times New Roman" w:cs="Times New Roman"/>
          <w:sz w:val="28"/>
          <w:szCs w:val="28"/>
        </w:rPr>
        <w:t>направлялись</w:t>
      </w:r>
      <w:r w:rsidR="00875A86" w:rsidRPr="00E6666E">
        <w:rPr>
          <w:rFonts w:ascii="Times New Roman" w:hAnsi="Times New Roman" w:cs="Times New Roman"/>
          <w:sz w:val="28"/>
          <w:szCs w:val="28"/>
        </w:rPr>
        <w:t xml:space="preserve"> предложения </w:t>
      </w:r>
      <w:r w:rsidR="00FD5543" w:rsidRPr="00E6666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FD5543" w:rsidRPr="00E6666E">
        <w:rPr>
          <w:rFonts w:ascii="Times New Roman" w:hAnsi="Times New Roman" w:cs="Times New Roman"/>
          <w:sz w:val="28"/>
          <w:szCs w:val="28"/>
        </w:rPr>
        <w:t>ЛенРТК</w:t>
      </w:r>
      <w:proofErr w:type="spellEnd"/>
      <w:r w:rsidR="00FD5543" w:rsidRPr="00E666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5A86" w:rsidRPr="00E6666E">
        <w:rPr>
          <w:rFonts w:ascii="Times New Roman" w:hAnsi="Times New Roman" w:cs="Times New Roman"/>
          <w:sz w:val="28"/>
          <w:szCs w:val="28"/>
        </w:rPr>
        <w:t>в части</w:t>
      </w:r>
      <w:r w:rsidR="00FD5543" w:rsidRPr="00E6666E">
        <w:rPr>
          <w:rFonts w:ascii="Times New Roman" w:hAnsi="Times New Roman" w:cs="Times New Roman"/>
          <w:sz w:val="28"/>
          <w:szCs w:val="28"/>
        </w:rPr>
        <w:t xml:space="preserve"> возможности включения затрат н</w:t>
      </w:r>
      <w:r w:rsidR="00875A86" w:rsidRPr="00E6666E">
        <w:rPr>
          <w:rFonts w:ascii="Times New Roman" w:hAnsi="Times New Roman" w:cs="Times New Roman"/>
          <w:sz w:val="28"/>
          <w:szCs w:val="28"/>
        </w:rPr>
        <w:t>а</w:t>
      </w:r>
      <w:r w:rsidR="00FD5543" w:rsidRPr="00E6666E">
        <w:rPr>
          <w:rFonts w:ascii="Times New Roman" w:hAnsi="Times New Roman" w:cs="Times New Roman"/>
          <w:sz w:val="28"/>
          <w:szCs w:val="28"/>
        </w:rPr>
        <w:t xml:space="preserve"> </w:t>
      </w:r>
      <w:r w:rsidR="00875A86" w:rsidRPr="00E6666E">
        <w:rPr>
          <w:rFonts w:ascii="Times New Roman" w:hAnsi="Times New Roman" w:cs="Times New Roman"/>
          <w:sz w:val="28"/>
          <w:szCs w:val="28"/>
        </w:rPr>
        <w:t>эксплуатацию газораспределительного имущества муниципальных об</w:t>
      </w:r>
      <w:r w:rsidR="00FD5543" w:rsidRPr="00E6666E">
        <w:rPr>
          <w:rFonts w:ascii="Times New Roman" w:hAnsi="Times New Roman" w:cs="Times New Roman"/>
          <w:sz w:val="28"/>
          <w:szCs w:val="28"/>
        </w:rPr>
        <w:t>разований Ленинградской области в тарифы на транспортировку газа по сетям</w:t>
      </w:r>
      <w:proofErr w:type="gramEnd"/>
      <w:r w:rsidR="00FD5543" w:rsidRPr="00E6666E">
        <w:rPr>
          <w:rFonts w:ascii="Times New Roman" w:hAnsi="Times New Roman" w:cs="Times New Roman"/>
          <w:sz w:val="28"/>
          <w:szCs w:val="28"/>
        </w:rPr>
        <w:t xml:space="preserve"> АО «Газпром газораспределение Ленинградская область». </w:t>
      </w:r>
    </w:p>
    <w:p w:rsidR="00E6666E" w:rsidRPr="00E6666E" w:rsidRDefault="00FD5543" w:rsidP="00E6666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666E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C25049" w:rsidRPr="00E6666E">
        <w:rPr>
          <w:rFonts w:ascii="Times New Roman" w:hAnsi="Times New Roman" w:cs="Times New Roman"/>
          <w:sz w:val="28"/>
          <w:szCs w:val="28"/>
        </w:rPr>
        <w:t xml:space="preserve">по информации </w:t>
      </w:r>
      <w:proofErr w:type="spellStart"/>
      <w:r w:rsidRPr="00E6666E">
        <w:rPr>
          <w:rFonts w:ascii="Times New Roman" w:hAnsi="Times New Roman" w:cs="Times New Roman"/>
          <w:sz w:val="28"/>
          <w:szCs w:val="28"/>
        </w:rPr>
        <w:t>ЛенРТК</w:t>
      </w:r>
      <w:proofErr w:type="spellEnd"/>
      <w:r w:rsidRPr="00E6666E">
        <w:rPr>
          <w:rFonts w:ascii="Times New Roman" w:hAnsi="Times New Roman" w:cs="Times New Roman"/>
          <w:sz w:val="28"/>
          <w:szCs w:val="28"/>
        </w:rPr>
        <w:t xml:space="preserve">, </w:t>
      </w:r>
      <w:r w:rsidR="00E6666E" w:rsidRPr="00E6666E">
        <w:rPr>
          <w:rFonts w:ascii="Times New Roman" w:hAnsi="Times New Roman" w:cs="Times New Roman"/>
          <w:sz w:val="28"/>
          <w:szCs w:val="28"/>
        </w:rPr>
        <w:t xml:space="preserve">при направлении заключений об обоснованности предложений организаций, осуществляющих услуги по транспортировке газа по газораспределительным сетям на территории Ленинградской области, </w:t>
      </w:r>
      <w:proofErr w:type="spellStart"/>
      <w:r w:rsidR="00E6666E" w:rsidRPr="00E6666E">
        <w:rPr>
          <w:rFonts w:ascii="Times New Roman" w:hAnsi="Times New Roman" w:cs="Times New Roman"/>
          <w:sz w:val="28"/>
          <w:szCs w:val="28"/>
        </w:rPr>
        <w:t>ЛенРТК</w:t>
      </w:r>
      <w:proofErr w:type="spellEnd"/>
      <w:r w:rsidR="00E6666E" w:rsidRPr="00E6666E">
        <w:rPr>
          <w:rFonts w:ascii="Times New Roman" w:hAnsi="Times New Roman" w:cs="Times New Roman"/>
          <w:sz w:val="28"/>
          <w:szCs w:val="28"/>
        </w:rPr>
        <w:t xml:space="preserve"> неоднократно  обращалось в ФАС России с просьбой о включении дополнительных плановых затрат на аренду муниципальных газопроводов и их обслуживание при утверждении тарифов на услуги по транспортировке газа, так как АО «Газпром газораспределение Ленинградская область», являющееся газораспределительной</w:t>
      </w:r>
      <w:proofErr w:type="gramEnd"/>
      <w:r w:rsidR="00E6666E" w:rsidRPr="00E6666E">
        <w:rPr>
          <w:rFonts w:ascii="Times New Roman" w:hAnsi="Times New Roman" w:cs="Times New Roman"/>
          <w:sz w:val="28"/>
          <w:szCs w:val="28"/>
        </w:rPr>
        <w:t xml:space="preserve"> организацией, осуществляющей услуги по транспортировке газа по газораспределительным сетям на территории Ленинградской области отказывает в заключени</w:t>
      </w:r>
      <w:proofErr w:type="gramStart"/>
      <w:r w:rsidR="00E6666E" w:rsidRPr="00E6666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6666E" w:rsidRPr="00E6666E">
        <w:rPr>
          <w:rFonts w:ascii="Times New Roman" w:hAnsi="Times New Roman" w:cs="Times New Roman"/>
          <w:sz w:val="28"/>
          <w:szCs w:val="28"/>
        </w:rPr>
        <w:t xml:space="preserve"> договоров аренды муниципальных газопроводов, ссылаясь на то, что действующие тарифы не учитывают затраты на аренду и эксплуатацию этих муниципальных газораспределительных сетей. Обслуживание и эксплуатация газораспределительных сетей, не находящихся в собственности Общества или не принадлежащих им на иных законных основаниях, осуществляется на основании договоров технического обслуживания, стоимость которых формируется по соглашению сторон. </w:t>
      </w:r>
    </w:p>
    <w:p w:rsidR="00DE006A" w:rsidRDefault="00E6666E" w:rsidP="000D6E9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75A86">
        <w:rPr>
          <w:rFonts w:ascii="Times New Roman" w:hAnsi="Times New Roman" w:cs="Times New Roman"/>
          <w:sz w:val="28"/>
          <w:szCs w:val="28"/>
        </w:rPr>
        <w:t>а сегодняшний день</w:t>
      </w:r>
      <w:r w:rsidR="00DE006A">
        <w:rPr>
          <w:rFonts w:ascii="Times New Roman" w:hAnsi="Times New Roman" w:cs="Times New Roman"/>
          <w:sz w:val="28"/>
          <w:szCs w:val="28"/>
        </w:rPr>
        <w:t xml:space="preserve"> у Общества уже заключено</w:t>
      </w:r>
      <w:r w:rsidR="00C30B6F">
        <w:rPr>
          <w:rFonts w:ascii="Times New Roman" w:hAnsi="Times New Roman" w:cs="Times New Roman"/>
          <w:sz w:val="28"/>
          <w:szCs w:val="28"/>
        </w:rPr>
        <w:t xml:space="preserve"> 40 договоров аренды</w:t>
      </w:r>
      <w:r w:rsidR="00C30B6F" w:rsidRPr="00C30B6F">
        <w:rPr>
          <w:rFonts w:ascii="Times New Roman" w:hAnsi="Times New Roman" w:cs="Times New Roman"/>
          <w:sz w:val="28"/>
          <w:szCs w:val="28"/>
        </w:rPr>
        <w:t xml:space="preserve"> муниципальных  газопроводов</w:t>
      </w:r>
      <w:r w:rsidR="00C30B6F">
        <w:rPr>
          <w:rFonts w:ascii="Times New Roman" w:hAnsi="Times New Roman" w:cs="Times New Roman"/>
          <w:sz w:val="28"/>
          <w:szCs w:val="28"/>
        </w:rPr>
        <w:t xml:space="preserve"> на 120 объектов</w:t>
      </w:r>
      <w:r w:rsidR="00DE006A">
        <w:rPr>
          <w:rFonts w:ascii="Times New Roman" w:hAnsi="Times New Roman" w:cs="Times New Roman"/>
          <w:sz w:val="28"/>
          <w:szCs w:val="28"/>
        </w:rPr>
        <w:t xml:space="preserve">, источником финансирования по которым являются средства тарифной </w:t>
      </w:r>
      <w:r w:rsidR="00DE006A" w:rsidRPr="00875A86">
        <w:rPr>
          <w:rFonts w:ascii="Times New Roman" w:hAnsi="Times New Roman" w:cs="Times New Roman"/>
          <w:sz w:val="28"/>
          <w:szCs w:val="28"/>
        </w:rPr>
        <w:t>составляющей</w:t>
      </w:r>
      <w:r w:rsidR="009822C0">
        <w:rPr>
          <w:rFonts w:ascii="Times New Roman" w:hAnsi="Times New Roman" w:cs="Times New Roman"/>
          <w:sz w:val="28"/>
          <w:szCs w:val="28"/>
        </w:rPr>
        <w:t xml:space="preserve">, в объеме порядка 50 </w:t>
      </w:r>
      <w:proofErr w:type="spellStart"/>
      <w:r w:rsidR="009822C0">
        <w:rPr>
          <w:rFonts w:ascii="Times New Roman" w:hAnsi="Times New Roman" w:cs="Times New Roman"/>
          <w:sz w:val="28"/>
          <w:szCs w:val="28"/>
        </w:rPr>
        <w:t>млн</w:t>
      </w:r>
      <w:proofErr w:type="gramStart"/>
      <w:r w:rsidR="009822C0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="009822C0">
        <w:rPr>
          <w:rFonts w:ascii="Times New Roman" w:hAnsi="Times New Roman" w:cs="Times New Roman"/>
          <w:sz w:val="28"/>
          <w:szCs w:val="28"/>
        </w:rPr>
        <w:t>жегодно</w:t>
      </w:r>
      <w:proofErr w:type="spellEnd"/>
      <w:r w:rsidR="00C30B6F">
        <w:rPr>
          <w:rFonts w:ascii="Times New Roman" w:hAnsi="Times New Roman" w:cs="Times New Roman"/>
          <w:sz w:val="28"/>
          <w:szCs w:val="28"/>
        </w:rPr>
        <w:t>, начиная с 2017 года</w:t>
      </w:r>
      <w:r w:rsidR="00875A86">
        <w:rPr>
          <w:rFonts w:ascii="Times New Roman" w:hAnsi="Times New Roman" w:cs="Times New Roman"/>
          <w:sz w:val="28"/>
          <w:szCs w:val="28"/>
        </w:rPr>
        <w:t>.</w:t>
      </w:r>
    </w:p>
    <w:p w:rsidR="00F67863" w:rsidRPr="00875A86" w:rsidRDefault="00AD3415" w:rsidP="000D6E9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</w:t>
      </w:r>
      <w:r w:rsidR="000D6E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2B4B">
        <w:rPr>
          <w:rFonts w:ascii="Times New Roman" w:hAnsi="Times New Roman" w:cs="Times New Roman"/>
          <w:sz w:val="28"/>
          <w:szCs w:val="28"/>
        </w:rPr>
        <w:t>в настоящее время</w:t>
      </w:r>
      <w:r w:rsidR="00E6666E" w:rsidRPr="00E6666E">
        <w:rPr>
          <w:rFonts w:ascii="Times New Roman" w:hAnsi="Times New Roman" w:cs="Times New Roman"/>
          <w:sz w:val="28"/>
          <w:szCs w:val="28"/>
        </w:rPr>
        <w:t xml:space="preserve"> в Обществе</w:t>
      </w:r>
      <w:r w:rsidR="00732B4B">
        <w:rPr>
          <w:rFonts w:ascii="Times New Roman" w:hAnsi="Times New Roman" w:cs="Times New Roman"/>
          <w:sz w:val="28"/>
          <w:szCs w:val="28"/>
        </w:rPr>
        <w:t xml:space="preserve"> ведется работа</w:t>
      </w:r>
      <w:r w:rsidR="000D6E9F" w:rsidRPr="000D6E9F">
        <w:rPr>
          <w:rFonts w:ascii="Times New Roman" w:hAnsi="Times New Roman" w:cs="Times New Roman"/>
          <w:sz w:val="28"/>
          <w:szCs w:val="28"/>
        </w:rPr>
        <w:t xml:space="preserve"> </w:t>
      </w:r>
      <w:r w:rsidR="00732B4B">
        <w:rPr>
          <w:rFonts w:ascii="Times New Roman" w:hAnsi="Times New Roman" w:cs="Times New Roman"/>
          <w:sz w:val="28"/>
          <w:szCs w:val="28"/>
        </w:rPr>
        <w:t xml:space="preserve">по оформлению аренды по </w:t>
      </w:r>
      <w:r w:rsidR="000D6E9F" w:rsidRPr="000D6E9F">
        <w:rPr>
          <w:rFonts w:ascii="Times New Roman" w:hAnsi="Times New Roman" w:cs="Times New Roman"/>
          <w:sz w:val="28"/>
          <w:szCs w:val="28"/>
        </w:rPr>
        <w:t xml:space="preserve">35 объектам газораспределения, </w:t>
      </w:r>
      <w:r w:rsidR="009822C0" w:rsidRPr="009822C0">
        <w:rPr>
          <w:rFonts w:ascii="Times New Roman" w:hAnsi="Times New Roman" w:cs="Times New Roman"/>
          <w:sz w:val="28"/>
          <w:szCs w:val="28"/>
        </w:rPr>
        <w:t xml:space="preserve">с общей протяженностью более 15 км </w:t>
      </w:r>
      <w:r w:rsidR="009822C0" w:rsidRPr="009822C0">
        <w:rPr>
          <w:rFonts w:ascii="Times New Roman" w:hAnsi="Times New Roman" w:cs="Times New Roman"/>
          <w:i/>
          <w:sz w:val="28"/>
          <w:szCs w:val="28"/>
        </w:rPr>
        <w:t>(15,413)</w:t>
      </w:r>
      <w:r w:rsidR="009822C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D6E9F" w:rsidRPr="000D6E9F">
        <w:rPr>
          <w:rFonts w:ascii="Times New Roman" w:hAnsi="Times New Roman" w:cs="Times New Roman"/>
          <w:sz w:val="28"/>
          <w:szCs w:val="28"/>
        </w:rPr>
        <w:t xml:space="preserve">по </w:t>
      </w:r>
      <w:r w:rsidR="00F67863" w:rsidRPr="000D6E9F">
        <w:rPr>
          <w:rFonts w:ascii="Times New Roman" w:hAnsi="Times New Roman" w:cs="Times New Roman"/>
          <w:sz w:val="28"/>
          <w:szCs w:val="28"/>
        </w:rPr>
        <w:t>которым,</w:t>
      </w:r>
      <w:r w:rsidR="000D6E9F" w:rsidRPr="000D6E9F">
        <w:rPr>
          <w:rFonts w:ascii="Times New Roman" w:hAnsi="Times New Roman" w:cs="Times New Roman"/>
          <w:sz w:val="28"/>
          <w:szCs w:val="28"/>
        </w:rPr>
        <w:t xml:space="preserve"> </w:t>
      </w:r>
      <w:r w:rsidR="00F67863">
        <w:rPr>
          <w:rFonts w:ascii="Times New Roman" w:hAnsi="Times New Roman" w:cs="Times New Roman"/>
          <w:sz w:val="28"/>
          <w:szCs w:val="28"/>
        </w:rPr>
        <w:t xml:space="preserve">по мнению </w:t>
      </w:r>
      <w:r w:rsidR="000D6E9F" w:rsidRPr="000D6E9F">
        <w:rPr>
          <w:rFonts w:ascii="Times New Roman" w:hAnsi="Times New Roman" w:cs="Times New Roman"/>
          <w:sz w:val="28"/>
          <w:szCs w:val="28"/>
        </w:rPr>
        <w:t>Обществ</w:t>
      </w:r>
      <w:r w:rsidR="00F67863">
        <w:rPr>
          <w:rFonts w:ascii="Times New Roman" w:hAnsi="Times New Roman" w:cs="Times New Roman"/>
          <w:sz w:val="28"/>
          <w:szCs w:val="28"/>
        </w:rPr>
        <w:t>а экономически целесообразно</w:t>
      </w:r>
      <w:r w:rsidR="009822C0">
        <w:rPr>
          <w:rFonts w:ascii="Times New Roman" w:hAnsi="Times New Roman" w:cs="Times New Roman"/>
          <w:sz w:val="28"/>
          <w:szCs w:val="28"/>
        </w:rPr>
        <w:t xml:space="preserve"> заключение договоров аренды.</w:t>
      </w:r>
    </w:p>
    <w:p w:rsidR="00AD3415" w:rsidRDefault="00AD3415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1991" w:rsidRDefault="00E21991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1991" w:rsidRDefault="00E21991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721F" w:rsidRDefault="009E721F" w:rsidP="009822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7"/>
        <w:gridCol w:w="2435"/>
        <w:gridCol w:w="2664"/>
        <w:gridCol w:w="2662"/>
      </w:tblGrid>
      <w:tr w:rsidR="008A6338" w:rsidRPr="008A6338" w:rsidTr="008A6338">
        <w:trPr>
          <w:trHeight w:val="1740"/>
        </w:trPr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8A6338">
              <w:rPr>
                <w:rFonts w:ascii="Times New Roman" w:hAnsi="Times New Roman" w:cs="Times New Roman"/>
                <w:sz w:val="28"/>
                <w:szCs w:val="28"/>
              </w:rPr>
              <w:br/>
              <w:t>района/городского округа</w:t>
            </w:r>
          </w:p>
        </w:tc>
        <w:tc>
          <w:tcPr>
            <w:tcW w:w="1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Количество выявленных газораспределительных сетей, имеющих признаки бесхозяйных на территории района/городского округа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Количество газораспределительных сетей, поставленных на учет в качестве бесхозяйных  на территории района/городского округа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Количество бесхозяйных  газораспределительных сетей, обращенных в муниципальную собственность по решению суда, на территории района/городского округа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bCs/>
                <w:sz w:val="28"/>
                <w:szCs w:val="28"/>
              </w:rPr>
              <w:t>31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proofErr w:type="spellEnd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A6338" w:rsidRPr="008A6338" w:rsidTr="008A6338">
        <w:trPr>
          <w:trHeight w:val="351"/>
        </w:trPr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</w:t>
            </w:r>
          </w:p>
        </w:tc>
        <w:tc>
          <w:tcPr>
            <w:tcW w:w="1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A6338" w:rsidRPr="008A6338" w:rsidTr="008A6338">
        <w:trPr>
          <w:trHeight w:val="315"/>
        </w:trPr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b/>
                <w:sz w:val="28"/>
                <w:szCs w:val="28"/>
              </w:rPr>
              <w:t>117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ind w:firstLine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338" w:rsidRPr="008A6338" w:rsidRDefault="008A6338" w:rsidP="008A633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338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</w:tbl>
    <w:p w:rsidR="009E721F" w:rsidRDefault="009E721F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721F" w:rsidRDefault="009E721F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721F" w:rsidRDefault="009E721F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721F" w:rsidRDefault="009E721F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721F" w:rsidRDefault="009E721F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721F" w:rsidRDefault="009E721F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721F" w:rsidRDefault="009E721F" w:rsidP="00353BF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7337" w:rsidRPr="005F783F" w:rsidRDefault="00697337" w:rsidP="009822C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97337" w:rsidRPr="005F783F" w:rsidSect="009822C0">
      <w:pgSz w:w="11906" w:h="16838"/>
      <w:pgMar w:top="1134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F17BC"/>
    <w:multiLevelType w:val="hybridMultilevel"/>
    <w:tmpl w:val="884A07EE"/>
    <w:lvl w:ilvl="0" w:tplc="62CCC4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CD9"/>
    <w:rsid w:val="00032DAF"/>
    <w:rsid w:val="00046E8D"/>
    <w:rsid w:val="000B6CF3"/>
    <w:rsid w:val="000D5981"/>
    <w:rsid w:val="000D6E9F"/>
    <w:rsid w:val="000E05C4"/>
    <w:rsid w:val="00132043"/>
    <w:rsid w:val="001E35A7"/>
    <w:rsid w:val="002348E3"/>
    <w:rsid w:val="0026080C"/>
    <w:rsid w:val="002A4568"/>
    <w:rsid w:val="002F3E5F"/>
    <w:rsid w:val="003501B2"/>
    <w:rsid w:val="00353BFF"/>
    <w:rsid w:val="00365288"/>
    <w:rsid w:val="00374770"/>
    <w:rsid w:val="003F4CD9"/>
    <w:rsid w:val="00416726"/>
    <w:rsid w:val="00455C8A"/>
    <w:rsid w:val="00541FD6"/>
    <w:rsid w:val="005B161D"/>
    <w:rsid w:val="005F783F"/>
    <w:rsid w:val="006204DF"/>
    <w:rsid w:val="0067173E"/>
    <w:rsid w:val="006952DE"/>
    <w:rsid w:val="00697337"/>
    <w:rsid w:val="00712640"/>
    <w:rsid w:val="00732B4B"/>
    <w:rsid w:val="00732D8C"/>
    <w:rsid w:val="00753E84"/>
    <w:rsid w:val="007729CA"/>
    <w:rsid w:val="00875A86"/>
    <w:rsid w:val="00893193"/>
    <w:rsid w:val="008A6338"/>
    <w:rsid w:val="008E6844"/>
    <w:rsid w:val="009104FA"/>
    <w:rsid w:val="00943C84"/>
    <w:rsid w:val="00961C94"/>
    <w:rsid w:val="009822C0"/>
    <w:rsid w:val="00997D9E"/>
    <w:rsid w:val="009E721F"/>
    <w:rsid w:val="00AD3415"/>
    <w:rsid w:val="00B255AB"/>
    <w:rsid w:val="00B56AFD"/>
    <w:rsid w:val="00B73FA9"/>
    <w:rsid w:val="00B76EBD"/>
    <w:rsid w:val="00BD566F"/>
    <w:rsid w:val="00C25049"/>
    <w:rsid w:val="00C30B6F"/>
    <w:rsid w:val="00C705E2"/>
    <w:rsid w:val="00C73306"/>
    <w:rsid w:val="00CA1544"/>
    <w:rsid w:val="00CF1707"/>
    <w:rsid w:val="00DE006A"/>
    <w:rsid w:val="00DE2592"/>
    <w:rsid w:val="00E20230"/>
    <w:rsid w:val="00E21991"/>
    <w:rsid w:val="00E41BFD"/>
    <w:rsid w:val="00E6666E"/>
    <w:rsid w:val="00E84486"/>
    <w:rsid w:val="00EF0F0A"/>
    <w:rsid w:val="00F67863"/>
    <w:rsid w:val="00FA74AE"/>
    <w:rsid w:val="00FC302F"/>
    <w:rsid w:val="00FD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448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2199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E7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21F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455C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55C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55C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55C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55C8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448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2199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E7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21F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455C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55C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55C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55C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55C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6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1245</Words>
  <Characters>7097</Characters>
  <Application>Microsoft Office Word</Application>
  <DocSecurity>4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Lenoblgas</Company>
  <LinksUpToDate>false</LinksUpToDate>
  <CharactersWithSpaces>8326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Абысова</dc:creator>
  <cp:lastModifiedBy>Татьяна Николаевна Абысова</cp:lastModifiedBy>
  <cp:revision>2</cp:revision>
  <cp:lastPrinted>2023-10-09T13:11:00Z</cp:lastPrinted>
  <dcterms:created xsi:type="dcterms:W3CDTF">2023-10-09T13:56:00Z</dcterms:created>
  <dcterms:modified xsi:type="dcterms:W3CDTF">2023-10-09T13:56:00Z</dcterms:modified>
</cp:coreProperties>
</file>