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0CA" w:rsidRPr="00A91A64" w:rsidRDefault="002470CA" w:rsidP="002470CA">
      <w:pPr>
        <w:tabs>
          <w:tab w:val="left" w:pos="993"/>
        </w:tabs>
        <w:spacing w:after="0"/>
        <w:ind w:left="5954"/>
        <w:rPr>
          <w:rFonts w:eastAsia="Calibri" w:cs="Times New Roman"/>
          <w:color w:val="000000" w:themeColor="text1"/>
          <w:szCs w:val="28"/>
        </w:rPr>
      </w:pPr>
      <w:bookmarkStart w:id="0" w:name="_GoBack"/>
      <w:bookmarkEnd w:id="0"/>
      <w:r w:rsidRPr="00A91A64">
        <w:rPr>
          <w:rFonts w:eastAsia="Calibri" w:cs="Times New Roman"/>
          <w:color w:val="000000" w:themeColor="text1"/>
          <w:szCs w:val="28"/>
        </w:rPr>
        <w:t xml:space="preserve">Вносится </w:t>
      </w:r>
      <w:r w:rsidR="00B52D0F">
        <w:rPr>
          <w:rFonts w:eastAsia="Calibri" w:cs="Times New Roman"/>
          <w:color w:val="000000" w:themeColor="text1"/>
          <w:szCs w:val="28"/>
        </w:rPr>
        <w:t>Правительством</w:t>
      </w:r>
      <w:r w:rsidRPr="00A91A64">
        <w:rPr>
          <w:rFonts w:eastAsia="Calibri" w:cs="Times New Roman"/>
          <w:color w:val="000000" w:themeColor="text1"/>
          <w:szCs w:val="28"/>
        </w:rPr>
        <w:t xml:space="preserve"> </w:t>
      </w:r>
    </w:p>
    <w:p w:rsidR="002470CA" w:rsidRPr="00A91A64" w:rsidRDefault="002470CA" w:rsidP="002470CA">
      <w:pPr>
        <w:tabs>
          <w:tab w:val="left" w:pos="993"/>
        </w:tabs>
        <w:spacing w:after="0"/>
        <w:ind w:left="5954"/>
        <w:rPr>
          <w:rFonts w:eastAsia="Calibri" w:cs="Times New Roman"/>
          <w:color w:val="000000" w:themeColor="text1"/>
          <w:szCs w:val="28"/>
        </w:rPr>
      </w:pPr>
      <w:r w:rsidRPr="00A91A64">
        <w:rPr>
          <w:rFonts w:eastAsia="Calibri" w:cs="Times New Roman"/>
          <w:color w:val="000000" w:themeColor="text1"/>
          <w:szCs w:val="28"/>
        </w:rPr>
        <w:t>Ленинградской области</w:t>
      </w:r>
    </w:p>
    <w:p w:rsidR="002470CA" w:rsidRPr="00A91A64" w:rsidRDefault="002470CA" w:rsidP="002470CA">
      <w:pPr>
        <w:tabs>
          <w:tab w:val="left" w:pos="993"/>
        </w:tabs>
        <w:spacing w:after="0"/>
        <w:jc w:val="right"/>
        <w:rPr>
          <w:rFonts w:eastAsia="Calibri" w:cs="Times New Roman"/>
          <w:color w:val="000000" w:themeColor="text1"/>
          <w:szCs w:val="28"/>
        </w:rPr>
      </w:pPr>
    </w:p>
    <w:p w:rsidR="00565C32" w:rsidRPr="00A91A64" w:rsidRDefault="00565C32">
      <w:pPr>
        <w:pStyle w:val="ConsPlusTitle"/>
        <w:jc w:val="center"/>
        <w:rPr>
          <w:color w:val="000000" w:themeColor="text1"/>
        </w:rPr>
      </w:pPr>
    </w:p>
    <w:p w:rsidR="002470CA" w:rsidRPr="00DF65AB" w:rsidRDefault="002470CA" w:rsidP="00DF65AB">
      <w:pPr>
        <w:spacing w:after="0"/>
        <w:jc w:val="center"/>
        <w:rPr>
          <w:rFonts w:eastAsia="Calibri" w:cs="Times New Roman"/>
          <w:color w:val="000000" w:themeColor="text1"/>
          <w:szCs w:val="28"/>
        </w:rPr>
      </w:pPr>
      <w:r w:rsidRPr="00DF65AB">
        <w:rPr>
          <w:rFonts w:eastAsia="Calibri" w:cs="Times New Roman"/>
          <w:color w:val="000000" w:themeColor="text1"/>
          <w:szCs w:val="28"/>
        </w:rPr>
        <w:t>ЛЕНИНГРАДСКАЯ ОБЛАСТЬ</w:t>
      </w:r>
    </w:p>
    <w:p w:rsidR="00565C32" w:rsidRPr="00DF65AB" w:rsidRDefault="00565C32" w:rsidP="00DF65AB">
      <w:pPr>
        <w:pStyle w:val="ConsPlusTitle"/>
        <w:jc w:val="center"/>
        <w:rPr>
          <w:b w:val="0"/>
          <w:color w:val="000000" w:themeColor="text1"/>
        </w:rPr>
      </w:pPr>
      <w:r w:rsidRPr="00DF65AB">
        <w:rPr>
          <w:b w:val="0"/>
          <w:color w:val="000000" w:themeColor="text1"/>
        </w:rPr>
        <w:t>ОБЛАСТНОЙ ЗАКОН</w:t>
      </w:r>
    </w:p>
    <w:p w:rsidR="00303C3F" w:rsidRDefault="00303C3F" w:rsidP="00AD3180">
      <w:pPr>
        <w:pStyle w:val="ConsPlusNormal"/>
        <w:jc w:val="center"/>
        <w:rPr>
          <w:b/>
          <w:color w:val="000000" w:themeColor="text1"/>
        </w:rPr>
      </w:pPr>
    </w:p>
    <w:p w:rsidR="00565C32" w:rsidRPr="00DF65AB" w:rsidRDefault="00DF65AB" w:rsidP="00AD3180">
      <w:pPr>
        <w:pStyle w:val="ConsPlusNormal"/>
        <w:jc w:val="center"/>
        <w:rPr>
          <w:color w:val="000000" w:themeColor="text1"/>
        </w:rPr>
      </w:pPr>
      <w:r w:rsidRPr="00DF65AB">
        <w:rPr>
          <w:color w:val="000000" w:themeColor="text1"/>
        </w:rPr>
        <w:t>О внесени</w:t>
      </w:r>
      <w:r>
        <w:rPr>
          <w:color w:val="000000" w:themeColor="text1"/>
        </w:rPr>
        <w:t>и изменени</w:t>
      </w:r>
      <w:r w:rsidR="00B532D6">
        <w:rPr>
          <w:color w:val="000000" w:themeColor="text1"/>
        </w:rPr>
        <w:t>я</w:t>
      </w:r>
      <w:r>
        <w:rPr>
          <w:color w:val="000000" w:themeColor="text1"/>
        </w:rPr>
        <w:t xml:space="preserve"> в областной закон «О</w:t>
      </w:r>
      <w:r w:rsidRPr="00DF65AB">
        <w:rPr>
          <w:color w:val="000000" w:themeColor="text1"/>
        </w:rPr>
        <w:t xml:space="preserve"> налоге на имущество организаций»</w:t>
      </w:r>
    </w:p>
    <w:p w:rsidR="00565C32" w:rsidRPr="00A91A64" w:rsidRDefault="00565C32">
      <w:pPr>
        <w:pStyle w:val="ConsPlusNormal"/>
        <w:rPr>
          <w:color w:val="000000" w:themeColor="text1"/>
        </w:rPr>
      </w:pPr>
    </w:p>
    <w:p w:rsidR="00565C32" w:rsidRPr="00A91A64" w:rsidRDefault="00565C32" w:rsidP="00B41617">
      <w:pPr>
        <w:pStyle w:val="ConsPlusTitle"/>
        <w:ind w:firstLine="709"/>
        <w:jc w:val="both"/>
        <w:outlineLvl w:val="0"/>
        <w:rPr>
          <w:color w:val="000000" w:themeColor="text1"/>
        </w:rPr>
      </w:pPr>
      <w:r w:rsidRPr="00A91A64">
        <w:rPr>
          <w:color w:val="000000" w:themeColor="text1"/>
        </w:rPr>
        <w:t xml:space="preserve">Статья 1. </w:t>
      </w:r>
    </w:p>
    <w:p w:rsidR="00565C32" w:rsidRPr="00A91A64" w:rsidRDefault="00565C32">
      <w:pPr>
        <w:pStyle w:val="ConsPlusNormal"/>
        <w:rPr>
          <w:color w:val="000000" w:themeColor="text1"/>
        </w:rPr>
      </w:pPr>
    </w:p>
    <w:p w:rsidR="00DF65AB" w:rsidRPr="00A1390A" w:rsidRDefault="00DF65AB" w:rsidP="00B532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>Внести в областной закон Ленинградской области от 25 ноября 2003 года № 98-оз «</w:t>
      </w:r>
      <w:r>
        <w:rPr>
          <w:color w:val="000000" w:themeColor="text1"/>
        </w:rPr>
        <w:t>О</w:t>
      </w:r>
      <w:r w:rsidRPr="00DF65AB">
        <w:rPr>
          <w:color w:val="000000" w:themeColor="text1"/>
        </w:rPr>
        <w:t xml:space="preserve"> налоге на имущество организаций</w:t>
      </w:r>
      <w:r>
        <w:rPr>
          <w:szCs w:val="28"/>
        </w:rPr>
        <w:t xml:space="preserve">» (с последующими изменениями) </w:t>
      </w:r>
      <w:r w:rsidRPr="00A1390A">
        <w:rPr>
          <w:szCs w:val="28"/>
        </w:rPr>
        <w:t>изменени</w:t>
      </w:r>
      <w:r w:rsidR="00B532D6" w:rsidRPr="00A1390A">
        <w:rPr>
          <w:szCs w:val="28"/>
        </w:rPr>
        <w:t>е</w:t>
      </w:r>
      <w:r w:rsidR="00C97409" w:rsidRPr="00A1390A">
        <w:rPr>
          <w:szCs w:val="28"/>
        </w:rPr>
        <w:t>,</w:t>
      </w:r>
      <w:r w:rsidR="00B532D6" w:rsidRPr="00A1390A">
        <w:rPr>
          <w:szCs w:val="28"/>
        </w:rPr>
        <w:t xml:space="preserve"> дополнив </w:t>
      </w:r>
      <w:r w:rsidR="00357AD8" w:rsidRPr="00A1390A">
        <w:rPr>
          <w:szCs w:val="28"/>
        </w:rPr>
        <w:t xml:space="preserve">статью 1 </w:t>
      </w:r>
      <w:r w:rsidR="00EB24C2" w:rsidRPr="00A1390A">
        <w:rPr>
          <w:szCs w:val="28"/>
        </w:rPr>
        <w:t>частью</w:t>
      </w:r>
      <w:r w:rsidR="00357AD8" w:rsidRPr="00A1390A">
        <w:rPr>
          <w:szCs w:val="28"/>
        </w:rPr>
        <w:t xml:space="preserve"> 8 следующего содержания:</w:t>
      </w:r>
    </w:p>
    <w:p w:rsidR="00357AD8" w:rsidRPr="00A1390A" w:rsidRDefault="00357AD8" w:rsidP="00357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 w:rsidRPr="00A1390A">
        <w:rPr>
          <w:szCs w:val="28"/>
        </w:rPr>
        <w:t>«</w:t>
      </w:r>
      <w:r w:rsidR="009D303A" w:rsidRPr="00A1390A">
        <w:rPr>
          <w:szCs w:val="28"/>
        </w:rPr>
        <w:t xml:space="preserve">8. </w:t>
      </w:r>
      <w:r w:rsidRPr="00A1390A">
        <w:rPr>
          <w:szCs w:val="28"/>
        </w:rPr>
        <w:t>Налоговая ставка для организаций, осуществляющих деятельность по коду Общероссийского классификатора видов экономической деятельности (ОКВЭД 2) ОК 029-2014 (КДЕС</w:t>
      </w:r>
      <w:proofErr w:type="gramStart"/>
      <w:r w:rsidRPr="00A1390A">
        <w:rPr>
          <w:szCs w:val="28"/>
        </w:rPr>
        <w:t xml:space="preserve"> Р</w:t>
      </w:r>
      <w:proofErr w:type="gramEnd"/>
      <w:r w:rsidRPr="00A1390A">
        <w:rPr>
          <w:szCs w:val="28"/>
        </w:rPr>
        <w:t>ед. 2) 19.2</w:t>
      </w:r>
      <w:r w:rsidR="00BE78BC" w:rsidRPr="00A1390A">
        <w:rPr>
          <w:szCs w:val="28"/>
        </w:rPr>
        <w:t xml:space="preserve"> </w:t>
      </w:r>
      <w:r w:rsidRPr="00A1390A">
        <w:rPr>
          <w:szCs w:val="28"/>
        </w:rPr>
        <w:t>устанавливается в размере 0,11 процента.</w:t>
      </w:r>
    </w:p>
    <w:p w:rsidR="008E299A" w:rsidRPr="00A1390A" w:rsidRDefault="008E299A">
      <w:pPr>
        <w:pStyle w:val="ConsPlusTitle"/>
        <w:ind w:firstLine="540"/>
        <w:jc w:val="both"/>
        <w:outlineLvl w:val="0"/>
      </w:pPr>
    </w:p>
    <w:p w:rsidR="00565C32" w:rsidRPr="00A1390A" w:rsidRDefault="00037E87">
      <w:pPr>
        <w:pStyle w:val="ConsPlusTitle"/>
        <w:ind w:firstLine="540"/>
        <w:jc w:val="both"/>
        <w:outlineLvl w:val="0"/>
        <w:rPr>
          <w:strike/>
        </w:rPr>
      </w:pPr>
      <w:r w:rsidRPr="00A1390A">
        <w:t xml:space="preserve">Статья </w:t>
      </w:r>
      <w:r w:rsidR="00DF65AB" w:rsidRPr="00A1390A">
        <w:t>2</w:t>
      </w:r>
      <w:r w:rsidR="00565C32" w:rsidRPr="00A1390A">
        <w:t xml:space="preserve">. </w:t>
      </w:r>
    </w:p>
    <w:p w:rsidR="00565C32" w:rsidRPr="00A1390A" w:rsidRDefault="00565C32">
      <w:pPr>
        <w:pStyle w:val="ConsPlusNormal"/>
      </w:pPr>
    </w:p>
    <w:p w:rsidR="000033A2" w:rsidRPr="00A1390A" w:rsidRDefault="00565C32" w:rsidP="00037E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A1390A">
        <w:t>1. Настоящий областной закон вступает в силу с</w:t>
      </w:r>
      <w:r w:rsidR="009D303A" w:rsidRPr="00A1390A">
        <w:t>о дня</w:t>
      </w:r>
      <w:r w:rsidR="0037231B" w:rsidRPr="00A1390A">
        <w:t xml:space="preserve"> </w:t>
      </w:r>
      <w:r w:rsidR="00080AE0" w:rsidRPr="00A1390A">
        <w:rPr>
          <w:rFonts w:cs="Times New Roman"/>
          <w:szCs w:val="28"/>
        </w:rPr>
        <w:t>его официального опубликования</w:t>
      </w:r>
      <w:r w:rsidR="00BE78BC" w:rsidRPr="00A1390A">
        <w:rPr>
          <w:rFonts w:cs="Times New Roman"/>
          <w:szCs w:val="28"/>
        </w:rPr>
        <w:t xml:space="preserve"> и распространяется на правоотнош</w:t>
      </w:r>
      <w:r w:rsidR="004C5632" w:rsidRPr="00A1390A">
        <w:rPr>
          <w:rFonts w:cs="Times New Roman"/>
          <w:szCs w:val="28"/>
        </w:rPr>
        <w:t xml:space="preserve">ения, возникшие </w:t>
      </w:r>
      <w:r w:rsidR="000033A2" w:rsidRPr="00A1390A">
        <w:rPr>
          <w:rFonts w:cs="Times New Roman"/>
          <w:szCs w:val="28"/>
        </w:rPr>
        <w:t xml:space="preserve">                        </w:t>
      </w:r>
      <w:r w:rsidR="004C5632" w:rsidRPr="00A1390A">
        <w:t>с 1января</w:t>
      </w:r>
      <w:r w:rsidR="000033A2" w:rsidRPr="00A1390A">
        <w:t xml:space="preserve"> </w:t>
      </w:r>
      <w:r w:rsidR="004C5632" w:rsidRPr="00A1390A">
        <w:t>2023</w:t>
      </w:r>
      <w:r w:rsidR="004C5632" w:rsidRPr="00A1390A">
        <w:rPr>
          <w:rFonts w:cs="Times New Roman"/>
          <w:szCs w:val="28"/>
        </w:rPr>
        <w:t> </w:t>
      </w:r>
      <w:r w:rsidR="00BE78BC" w:rsidRPr="00A1390A">
        <w:rPr>
          <w:rFonts w:cs="Times New Roman"/>
          <w:szCs w:val="28"/>
        </w:rPr>
        <w:t>года</w:t>
      </w:r>
      <w:r w:rsidR="000033A2" w:rsidRPr="00A1390A">
        <w:rPr>
          <w:rFonts w:cs="Times New Roman"/>
          <w:szCs w:val="28"/>
        </w:rPr>
        <w:t>.</w:t>
      </w:r>
    </w:p>
    <w:p w:rsidR="000033A2" w:rsidRPr="00A1390A" w:rsidRDefault="000033A2" w:rsidP="000033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A1390A">
        <w:rPr>
          <w:rFonts w:cs="Times New Roman"/>
          <w:szCs w:val="28"/>
        </w:rPr>
        <w:t xml:space="preserve">2. </w:t>
      </w:r>
      <w:r w:rsidR="009D303A" w:rsidRPr="00A1390A">
        <w:rPr>
          <w:rFonts w:cs="Times New Roman"/>
          <w:szCs w:val="28"/>
        </w:rPr>
        <w:t>Положения части</w:t>
      </w:r>
      <w:r w:rsidRPr="00A1390A">
        <w:rPr>
          <w:rFonts w:cs="Times New Roman"/>
          <w:szCs w:val="28"/>
        </w:rPr>
        <w:t xml:space="preserve"> 8 статьи 1 </w:t>
      </w:r>
      <w:r w:rsidRPr="00A1390A">
        <w:rPr>
          <w:szCs w:val="28"/>
        </w:rPr>
        <w:t>областного закона Ленинградской области от </w:t>
      </w:r>
      <w:r w:rsidRPr="00A1390A">
        <w:t>25 ноября</w:t>
      </w:r>
      <w:r w:rsidRPr="00A1390A">
        <w:rPr>
          <w:szCs w:val="28"/>
        </w:rPr>
        <w:t> </w:t>
      </w:r>
      <w:r w:rsidRPr="00A1390A">
        <w:t>2003года</w:t>
      </w:r>
      <w:r w:rsidRPr="00A1390A">
        <w:rPr>
          <w:szCs w:val="28"/>
        </w:rPr>
        <w:t xml:space="preserve"> № 98-оз «</w:t>
      </w:r>
      <w:r w:rsidRPr="00A1390A">
        <w:t>О налоге на имущество организаций</w:t>
      </w:r>
      <w:r w:rsidRPr="00A1390A">
        <w:rPr>
          <w:szCs w:val="28"/>
        </w:rPr>
        <w:t>»</w:t>
      </w:r>
      <w:r w:rsidRPr="00A1390A">
        <w:rPr>
          <w:rFonts w:cs="Times New Roman"/>
          <w:szCs w:val="28"/>
        </w:rPr>
        <w:t xml:space="preserve"> </w:t>
      </w:r>
      <w:r w:rsidR="009D303A" w:rsidRPr="00A1390A">
        <w:rPr>
          <w:rFonts w:cs="Times New Roman"/>
          <w:szCs w:val="28"/>
        </w:rPr>
        <w:t>(</w:t>
      </w:r>
      <w:r w:rsidRPr="00A1390A">
        <w:rPr>
          <w:rFonts w:cs="Times New Roman"/>
          <w:szCs w:val="28"/>
        </w:rPr>
        <w:t>в редакции настоящего областного закона</w:t>
      </w:r>
      <w:r w:rsidR="009D303A" w:rsidRPr="00A1390A">
        <w:rPr>
          <w:rFonts w:cs="Times New Roman"/>
          <w:szCs w:val="28"/>
        </w:rPr>
        <w:t>) применяются</w:t>
      </w:r>
      <w:r w:rsidRPr="00A1390A">
        <w:rPr>
          <w:rFonts w:cs="Times New Roman"/>
          <w:szCs w:val="28"/>
        </w:rPr>
        <w:t xml:space="preserve"> </w:t>
      </w:r>
      <w:r w:rsidR="009D303A" w:rsidRPr="00A1390A">
        <w:rPr>
          <w:rFonts w:cs="Times New Roman"/>
          <w:szCs w:val="28"/>
        </w:rPr>
        <w:t xml:space="preserve">по </w:t>
      </w:r>
      <w:r w:rsidRPr="00A1390A">
        <w:rPr>
          <w:rFonts w:cs="Times New Roman"/>
          <w:szCs w:val="28"/>
        </w:rPr>
        <w:t>31 декабря 2023 года включительно.</w:t>
      </w:r>
    </w:p>
    <w:p w:rsidR="00552906" w:rsidRDefault="00552906" w:rsidP="00037E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037E87" w:rsidRDefault="00037E87" w:rsidP="00037E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7312B2" w:rsidRDefault="007312B2" w:rsidP="00552906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Губернатор </w:t>
      </w:r>
      <w:r>
        <w:rPr>
          <w:rFonts w:cs="Times New Roman"/>
          <w:szCs w:val="28"/>
        </w:rPr>
        <w:br/>
        <w:t xml:space="preserve">Ленинградской области                                                                  </w:t>
      </w:r>
      <w:r w:rsidR="003B29A4"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</w:rPr>
        <w:t xml:space="preserve">     </w:t>
      </w:r>
      <w:proofErr w:type="spellStart"/>
      <w:r>
        <w:rPr>
          <w:rFonts w:cs="Times New Roman"/>
          <w:szCs w:val="28"/>
        </w:rPr>
        <w:t>А.Дрозденко</w:t>
      </w:r>
      <w:proofErr w:type="spellEnd"/>
    </w:p>
    <w:sectPr w:rsidR="007312B2" w:rsidSect="00176F9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91DA6"/>
    <w:multiLevelType w:val="hybridMultilevel"/>
    <w:tmpl w:val="A788BBFA"/>
    <w:lvl w:ilvl="0" w:tplc="810047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C32"/>
    <w:rsid w:val="00001632"/>
    <w:rsid w:val="000033A2"/>
    <w:rsid w:val="000111EC"/>
    <w:rsid w:val="0001385B"/>
    <w:rsid w:val="00037E87"/>
    <w:rsid w:val="0004041A"/>
    <w:rsid w:val="000439A2"/>
    <w:rsid w:val="00044103"/>
    <w:rsid w:val="00044F51"/>
    <w:rsid w:val="000772D9"/>
    <w:rsid w:val="00077C35"/>
    <w:rsid w:val="00080AE0"/>
    <w:rsid w:val="00083DC2"/>
    <w:rsid w:val="00084EA6"/>
    <w:rsid w:val="000A097C"/>
    <w:rsid w:val="000A51BB"/>
    <w:rsid w:val="000B530D"/>
    <w:rsid w:val="000C168E"/>
    <w:rsid w:val="000D70D9"/>
    <w:rsid w:val="000E1C60"/>
    <w:rsid w:val="000E57F9"/>
    <w:rsid w:val="000F5107"/>
    <w:rsid w:val="0012079C"/>
    <w:rsid w:val="001264FE"/>
    <w:rsid w:val="00130260"/>
    <w:rsid w:val="00156500"/>
    <w:rsid w:val="00176F9D"/>
    <w:rsid w:val="00184B85"/>
    <w:rsid w:val="001930C1"/>
    <w:rsid w:val="001B2A06"/>
    <w:rsid w:val="001E0FA4"/>
    <w:rsid w:val="001E1B59"/>
    <w:rsid w:val="001E4C86"/>
    <w:rsid w:val="001F3C43"/>
    <w:rsid w:val="00210356"/>
    <w:rsid w:val="00213E1F"/>
    <w:rsid w:val="00220761"/>
    <w:rsid w:val="00221F92"/>
    <w:rsid w:val="002226F2"/>
    <w:rsid w:val="00226FB1"/>
    <w:rsid w:val="00232C29"/>
    <w:rsid w:val="002344B9"/>
    <w:rsid w:val="00246F61"/>
    <w:rsid w:val="002470CA"/>
    <w:rsid w:val="00247ED9"/>
    <w:rsid w:val="00254974"/>
    <w:rsid w:val="00254D9F"/>
    <w:rsid w:val="0026399A"/>
    <w:rsid w:val="00266256"/>
    <w:rsid w:val="00270BF2"/>
    <w:rsid w:val="00273DEA"/>
    <w:rsid w:val="00281360"/>
    <w:rsid w:val="002909C1"/>
    <w:rsid w:val="00293791"/>
    <w:rsid w:val="002C0485"/>
    <w:rsid w:val="00303C3F"/>
    <w:rsid w:val="0032222F"/>
    <w:rsid w:val="00322F52"/>
    <w:rsid w:val="0035267B"/>
    <w:rsid w:val="00357AD8"/>
    <w:rsid w:val="003605AF"/>
    <w:rsid w:val="00361818"/>
    <w:rsid w:val="0037231B"/>
    <w:rsid w:val="003773F7"/>
    <w:rsid w:val="0038539D"/>
    <w:rsid w:val="00391EFF"/>
    <w:rsid w:val="003955D2"/>
    <w:rsid w:val="00396C75"/>
    <w:rsid w:val="003A2002"/>
    <w:rsid w:val="003B29A4"/>
    <w:rsid w:val="003E1A10"/>
    <w:rsid w:val="0040524F"/>
    <w:rsid w:val="004405D8"/>
    <w:rsid w:val="00451483"/>
    <w:rsid w:val="004553E4"/>
    <w:rsid w:val="00462968"/>
    <w:rsid w:val="004709E0"/>
    <w:rsid w:val="004748BD"/>
    <w:rsid w:val="00487831"/>
    <w:rsid w:val="00492175"/>
    <w:rsid w:val="004A1391"/>
    <w:rsid w:val="004A50CC"/>
    <w:rsid w:val="004B3776"/>
    <w:rsid w:val="004C5632"/>
    <w:rsid w:val="004D0E83"/>
    <w:rsid w:val="004E42B9"/>
    <w:rsid w:val="004F09C1"/>
    <w:rsid w:val="004F661E"/>
    <w:rsid w:val="00505E2E"/>
    <w:rsid w:val="00515560"/>
    <w:rsid w:val="00516771"/>
    <w:rsid w:val="00522C3B"/>
    <w:rsid w:val="005374EC"/>
    <w:rsid w:val="00543618"/>
    <w:rsid w:val="00552906"/>
    <w:rsid w:val="005538A2"/>
    <w:rsid w:val="005575B7"/>
    <w:rsid w:val="00557CFC"/>
    <w:rsid w:val="00565C32"/>
    <w:rsid w:val="005B089F"/>
    <w:rsid w:val="005B16A2"/>
    <w:rsid w:val="005B1C8E"/>
    <w:rsid w:val="005B356D"/>
    <w:rsid w:val="005D0471"/>
    <w:rsid w:val="005D5E89"/>
    <w:rsid w:val="005E7A5D"/>
    <w:rsid w:val="005F0693"/>
    <w:rsid w:val="00600CA6"/>
    <w:rsid w:val="00614F58"/>
    <w:rsid w:val="00625BCD"/>
    <w:rsid w:val="00626A15"/>
    <w:rsid w:val="006362BB"/>
    <w:rsid w:val="00657687"/>
    <w:rsid w:val="006576AD"/>
    <w:rsid w:val="00674179"/>
    <w:rsid w:val="006979D9"/>
    <w:rsid w:val="006A108C"/>
    <w:rsid w:val="006A1DE9"/>
    <w:rsid w:val="006A41A7"/>
    <w:rsid w:val="006B2780"/>
    <w:rsid w:val="006C600F"/>
    <w:rsid w:val="006E5483"/>
    <w:rsid w:val="006F3E72"/>
    <w:rsid w:val="00701C77"/>
    <w:rsid w:val="0070525F"/>
    <w:rsid w:val="00713775"/>
    <w:rsid w:val="00727EE6"/>
    <w:rsid w:val="007312B2"/>
    <w:rsid w:val="0074577D"/>
    <w:rsid w:val="00790529"/>
    <w:rsid w:val="00790D12"/>
    <w:rsid w:val="00792A71"/>
    <w:rsid w:val="007A2608"/>
    <w:rsid w:val="007B5CE4"/>
    <w:rsid w:val="007C23A4"/>
    <w:rsid w:val="007D0410"/>
    <w:rsid w:val="007E43A2"/>
    <w:rsid w:val="007F7E65"/>
    <w:rsid w:val="00800C03"/>
    <w:rsid w:val="0081196C"/>
    <w:rsid w:val="00813BA5"/>
    <w:rsid w:val="00817AA9"/>
    <w:rsid w:val="008204CB"/>
    <w:rsid w:val="00830B76"/>
    <w:rsid w:val="008342C5"/>
    <w:rsid w:val="0084173D"/>
    <w:rsid w:val="00841AE4"/>
    <w:rsid w:val="0085105E"/>
    <w:rsid w:val="00857DAF"/>
    <w:rsid w:val="008702ED"/>
    <w:rsid w:val="00871253"/>
    <w:rsid w:val="0089266B"/>
    <w:rsid w:val="00894664"/>
    <w:rsid w:val="008C386E"/>
    <w:rsid w:val="008C6ABE"/>
    <w:rsid w:val="008C77CD"/>
    <w:rsid w:val="008D2DB5"/>
    <w:rsid w:val="008E299A"/>
    <w:rsid w:val="008F02BE"/>
    <w:rsid w:val="00915DC9"/>
    <w:rsid w:val="009230EF"/>
    <w:rsid w:val="00924A2B"/>
    <w:rsid w:val="00930584"/>
    <w:rsid w:val="00933A02"/>
    <w:rsid w:val="00933C9A"/>
    <w:rsid w:val="00941215"/>
    <w:rsid w:val="00956FEC"/>
    <w:rsid w:val="00962966"/>
    <w:rsid w:val="009909B0"/>
    <w:rsid w:val="009A10C7"/>
    <w:rsid w:val="009B419B"/>
    <w:rsid w:val="009C3B43"/>
    <w:rsid w:val="009C5EDB"/>
    <w:rsid w:val="009D303A"/>
    <w:rsid w:val="009F0263"/>
    <w:rsid w:val="00A02653"/>
    <w:rsid w:val="00A1344D"/>
    <w:rsid w:val="00A1390A"/>
    <w:rsid w:val="00A20E62"/>
    <w:rsid w:val="00A862A4"/>
    <w:rsid w:val="00A91A64"/>
    <w:rsid w:val="00AA7B3C"/>
    <w:rsid w:val="00AB1C05"/>
    <w:rsid w:val="00AD06DB"/>
    <w:rsid w:val="00AD3180"/>
    <w:rsid w:val="00AE7D50"/>
    <w:rsid w:val="00AF5AD0"/>
    <w:rsid w:val="00AF7604"/>
    <w:rsid w:val="00B04CA4"/>
    <w:rsid w:val="00B07B1C"/>
    <w:rsid w:val="00B15A0B"/>
    <w:rsid w:val="00B372EF"/>
    <w:rsid w:val="00B41617"/>
    <w:rsid w:val="00B4307A"/>
    <w:rsid w:val="00B46828"/>
    <w:rsid w:val="00B52D0F"/>
    <w:rsid w:val="00B532D6"/>
    <w:rsid w:val="00B55EBD"/>
    <w:rsid w:val="00B66CE7"/>
    <w:rsid w:val="00B75365"/>
    <w:rsid w:val="00B8420A"/>
    <w:rsid w:val="00B92777"/>
    <w:rsid w:val="00B975D0"/>
    <w:rsid w:val="00BE33AA"/>
    <w:rsid w:val="00BE78BC"/>
    <w:rsid w:val="00BF38A4"/>
    <w:rsid w:val="00C0229D"/>
    <w:rsid w:val="00C077D0"/>
    <w:rsid w:val="00C13587"/>
    <w:rsid w:val="00C43173"/>
    <w:rsid w:val="00C618D2"/>
    <w:rsid w:val="00C638B0"/>
    <w:rsid w:val="00C64F85"/>
    <w:rsid w:val="00C67D1C"/>
    <w:rsid w:val="00C74D36"/>
    <w:rsid w:val="00C97409"/>
    <w:rsid w:val="00CA0F22"/>
    <w:rsid w:val="00CA5060"/>
    <w:rsid w:val="00CB5D7B"/>
    <w:rsid w:val="00CC6759"/>
    <w:rsid w:val="00CD2333"/>
    <w:rsid w:val="00D22C59"/>
    <w:rsid w:val="00D31953"/>
    <w:rsid w:val="00D4080C"/>
    <w:rsid w:val="00D4209E"/>
    <w:rsid w:val="00D5205C"/>
    <w:rsid w:val="00D63327"/>
    <w:rsid w:val="00D66173"/>
    <w:rsid w:val="00D80E26"/>
    <w:rsid w:val="00D83CBD"/>
    <w:rsid w:val="00D9120E"/>
    <w:rsid w:val="00DA034F"/>
    <w:rsid w:val="00DA3F71"/>
    <w:rsid w:val="00DC6CD2"/>
    <w:rsid w:val="00DD1360"/>
    <w:rsid w:val="00DD20ED"/>
    <w:rsid w:val="00DD7708"/>
    <w:rsid w:val="00DE0128"/>
    <w:rsid w:val="00DE1AEA"/>
    <w:rsid w:val="00DF571F"/>
    <w:rsid w:val="00DF65AB"/>
    <w:rsid w:val="00E13AB1"/>
    <w:rsid w:val="00E16E29"/>
    <w:rsid w:val="00E319CB"/>
    <w:rsid w:val="00E32B8A"/>
    <w:rsid w:val="00E33DE6"/>
    <w:rsid w:val="00E3450B"/>
    <w:rsid w:val="00E37A72"/>
    <w:rsid w:val="00E457EF"/>
    <w:rsid w:val="00E459C1"/>
    <w:rsid w:val="00E6141E"/>
    <w:rsid w:val="00E63FED"/>
    <w:rsid w:val="00E64F82"/>
    <w:rsid w:val="00E668C5"/>
    <w:rsid w:val="00E70027"/>
    <w:rsid w:val="00E71337"/>
    <w:rsid w:val="00E75D72"/>
    <w:rsid w:val="00E809A9"/>
    <w:rsid w:val="00EA0276"/>
    <w:rsid w:val="00EB24C2"/>
    <w:rsid w:val="00EB5148"/>
    <w:rsid w:val="00ED1A32"/>
    <w:rsid w:val="00ED1A3F"/>
    <w:rsid w:val="00ED3041"/>
    <w:rsid w:val="00ED723B"/>
    <w:rsid w:val="00EE29B3"/>
    <w:rsid w:val="00EF2E99"/>
    <w:rsid w:val="00F02A8A"/>
    <w:rsid w:val="00F25285"/>
    <w:rsid w:val="00F34D41"/>
    <w:rsid w:val="00F42556"/>
    <w:rsid w:val="00F42F8F"/>
    <w:rsid w:val="00F47480"/>
    <w:rsid w:val="00F52421"/>
    <w:rsid w:val="00F905B1"/>
    <w:rsid w:val="00FA33AD"/>
    <w:rsid w:val="00FA72CE"/>
    <w:rsid w:val="00FB13CA"/>
    <w:rsid w:val="00FB2B7E"/>
    <w:rsid w:val="00FC35D3"/>
    <w:rsid w:val="00FC5C1C"/>
    <w:rsid w:val="00FD1963"/>
    <w:rsid w:val="00FD5940"/>
    <w:rsid w:val="00FD7E2C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D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565C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8B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65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F65AB"/>
    <w:pPr>
      <w:ind w:left="720"/>
      <w:contextualSpacing/>
    </w:pPr>
  </w:style>
  <w:style w:type="paragraph" w:customStyle="1" w:styleId="Standard">
    <w:name w:val="Standard"/>
    <w:rsid w:val="001264F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D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65C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565C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8B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65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F65AB"/>
    <w:pPr>
      <w:ind w:left="720"/>
      <w:contextualSpacing/>
    </w:pPr>
  </w:style>
  <w:style w:type="paragraph" w:customStyle="1" w:styleId="Standard">
    <w:name w:val="Standard"/>
    <w:rsid w:val="001264F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77EA3-7199-4F3E-BC34-F7ED8048C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Дмитриевич Микитюк</dc:creator>
  <cp:lastModifiedBy>Евгений Олегович Ослин</cp:lastModifiedBy>
  <cp:revision>2</cp:revision>
  <cp:lastPrinted>2023-09-27T11:19:00Z</cp:lastPrinted>
  <dcterms:created xsi:type="dcterms:W3CDTF">2023-09-28T09:01:00Z</dcterms:created>
  <dcterms:modified xsi:type="dcterms:W3CDTF">2023-09-28T09:01:00Z</dcterms:modified>
</cp:coreProperties>
</file>