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0B0" w:rsidRPr="00AC4255" w:rsidRDefault="006660B0" w:rsidP="00666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Справка</w:t>
      </w:r>
    </w:p>
    <w:p w:rsidR="006660B0" w:rsidRPr="00AC4255" w:rsidRDefault="006660B0" w:rsidP="00666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</w:t>
      </w:r>
      <w:r>
        <w:rPr>
          <w:rFonts w:ascii="Times New Roman" w:hAnsi="Times New Roman" w:cs="Times New Roman"/>
          <w:sz w:val="28"/>
          <w:szCs w:val="28"/>
        </w:rPr>
        <w:t>данной сфере</w:t>
      </w:r>
      <w:r w:rsidRPr="00AC4255">
        <w:rPr>
          <w:rFonts w:ascii="Times New Roman" w:hAnsi="Times New Roman" w:cs="Times New Roman"/>
          <w:sz w:val="28"/>
          <w:szCs w:val="28"/>
        </w:rPr>
        <w:t xml:space="preserve"> правового регулирования </w:t>
      </w:r>
    </w:p>
    <w:p w:rsidR="006660B0" w:rsidRPr="00650982" w:rsidRDefault="006660B0" w:rsidP="006660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60B0" w:rsidRDefault="006660B0" w:rsidP="006660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50982">
        <w:rPr>
          <w:rFonts w:ascii="Times New Roman" w:hAnsi="Times New Roman" w:cs="Times New Roman"/>
          <w:sz w:val="28"/>
          <w:szCs w:val="28"/>
        </w:rPr>
        <w:t>Жилищный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history="1">
        <w:r w:rsidRPr="00336F35">
          <w:rPr>
            <w:rFonts w:ascii="Times New Roman" w:hAnsi="Times New Roman" w:cs="Times New Roman"/>
            <w:sz w:val="28"/>
            <w:szCs w:val="28"/>
          </w:rPr>
          <w:t>стать</w:t>
        </w:r>
        <w:r w:rsidR="00666DC8">
          <w:rPr>
            <w:rFonts w:ascii="Times New Roman" w:hAnsi="Times New Roman" w:cs="Times New Roman"/>
            <w:sz w:val="28"/>
            <w:szCs w:val="28"/>
          </w:rPr>
          <w:t>и</w:t>
        </w:r>
        <w:r w:rsidRPr="00336F3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666DC8">
          <w:rPr>
            <w:rFonts w:ascii="Times New Roman" w:hAnsi="Times New Roman" w:cs="Times New Roman"/>
            <w:sz w:val="28"/>
            <w:szCs w:val="28"/>
          </w:rPr>
          <w:t xml:space="preserve">166, </w:t>
        </w:r>
        <w:r w:rsidR="00D949AB">
          <w:rPr>
            <w:rFonts w:ascii="Times New Roman" w:hAnsi="Times New Roman" w:cs="Times New Roman"/>
            <w:sz w:val="28"/>
            <w:szCs w:val="28"/>
          </w:rPr>
          <w:t>190</w:t>
        </w:r>
        <w:bookmarkStart w:id="0" w:name="_GoBack"/>
        <w:bookmarkEnd w:id="0"/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6660B0" w:rsidRDefault="006660B0" w:rsidP="006660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D747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бластной закон от 29 ноября 2013</w:t>
      </w:r>
      <w:r w:rsidRPr="00DD7471">
        <w:rPr>
          <w:rFonts w:ascii="Times New Roman" w:hAnsi="Times New Roman" w:cs="Times New Roman"/>
          <w:sz w:val="28"/>
          <w:szCs w:val="28"/>
        </w:rPr>
        <w:t xml:space="preserve"> года № 82-оз «Об отдельных вопросах организации и проведения капитального ремонта общего имущества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DD7471">
        <w:rPr>
          <w:rFonts w:ascii="Times New Roman" w:hAnsi="Times New Roman" w:cs="Times New Roman"/>
          <w:sz w:val="28"/>
          <w:szCs w:val="28"/>
        </w:rPr>
        <w:t>в многоквартирных домах, расположенных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47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часть 7 статьи 8</w:t>
      </w:r>
      <w:r w:rsidR="00666DC8">
        <w:rPr>
          <w:rFonts w:ascii="Times New Roman" w:hAnsi="Times New Roman" w:cs="Times New Roman"/>
          <w:sz w:val="28"/>
          <w:szCs w:val="28"/>
        </w:rPr>
        <w:t>, статья 11, часть 9 статьи 17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660B0" w:rsidRPr="00DD7471" w:rsidRDefault="006660B0" w:rsidP="006660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Постановление Правительства Ленинградской области от 28 марта 2018 года № 106 «Об утверждении порядка принятия решений о внесении изменений в региональную программу капитального ремонта общего имущества в многоквартирных домах, расположенных на территории Ленинградской области»;</w:t>
      </w:r>
    </w:p>
    <w:p w:rsidR="006660B0" w:rsidRDefault="006660B0" w:rsidP="006660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60B0" w:rsidRPr="00650982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60B0" w:rsidRPr="00650982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660B0" w:rsidRPr="00650982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660B0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А.М. Тимков</w:t>
      </w:r>
    </w:p>
    <w:p w:rsidR="006660B0" w:rsidRPr="00821B92" w:rsidRDefault="006660B0" w:rsidP="006660B0">
      <w:pPr>
        <w:rPr>
          <w:rFonts w:ascii="Times New Roman" w:hAnsi="Times New Roman" w:cs="Times New Roman"/>
          <w:sz w:val="28"/>
          <w:szCs w:val="28"/>
        </w:rPr>
      </w:pPr>
    </w:p>
    <w:p w:rsidR="006660B0" w:rsidRPr="00554E49" w:rsidRDefault="006660B0" w:rsidP="006660B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C42313" w:rsidRPr="006660B0" w:rsidRDefault="00C42313" w:rsidP="006660B0"/>
    <w:sectPr w:rsidR="00C42313" w:rsidRPr="006660B0" w:rsidSect="00E34FBD"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6660B0"/>
    <w:rsid w:val="00666DC8"/>
    <w:rsid w:val="00781EC3"/>
    <w:rsid w:val="007B6DFF"/>
    <w:rsid w:val="00BB353F"/>
    <w:rsid w:val="00C42313"/>
    <w:rsid w:val="00CB32D9"/>
    <w:rsid w:val="00D13681"/>
    <w:rsid w:val="00D9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B7330C4FB5AFCF8B4F85F22A8F43037A0FB8AA45EDDC4A6681B70F5FB543AAAEA866ABA1395DA0C6CE46F00849D1A574F8CA894BL1PD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Олеговна Даценко</dc:creator>
  <cp:keywords/>
  <dc:description/>
  <cp:lastModifiedBy>Виолетта Витальевна Есипова</cp:lastModifiedBy>
  <cp:revision>9</cp:revision>
  <cp:lastPrinted>2023-02-06T10:22:00Z</cp:lastPrinted>
  <dcterms:created xsi:type="dcterms:W3CDTF">2023-02-03T10:03:00Z</dcterms:created>
  <dcterms:modified xsi:type="dcterms:W3CDTF">2023-08-08T05:04:00Z</dcterms:modified>
</cp:coreProperties>
</file>