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BB54C7" w:rsidRDefault="00BB54C7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54C7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BB54C7" w:rsidRDefault="00585981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BB54C7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BB54C7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BB54C7" w:rsidRPr="00BB54C7" w:rsidRDefault="00BB54C7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54C7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102D85">
        <w:rPr>
          <w:rFonts w:ascii="Times New Roman" w:hAnsi="Times New Roman"/>
          <w:sz w:val="28"/>
          <w:szCs w:val="28"/>
        </w:rPr>
        <w:t xml:space="preserve">статью 3 </w:t>
      </w:r>
      <w:r w:rsidRPr="00BB54C7">
        <w:rPr>
          <w:rFonts w:ascii="Times New Roman" w:hAnsi="Times New Roman"/>
          <w:sz w:val="28"/>
          <w:szCs w:val="28"/>
        </w:rPr>
        <w:t>областно</w:t>
      </w:r>
      <w:r w:rsidR="00102D85">
        <w:rPr>
          <w:rFonts w:ascii="Times New Roman" w:hAnsi="Times New Roman"/>
          <w:sz w:val="28"/>
          <w:szCs w:val="28"/>
        </w:rPr>
        <w:t>го</w:t>
      </w:r>
      <w:r w:rsidRPr="00BB54C7">
        <w:rPr>
          <w:rFonts w:ascii="Times New Roman" w:hAnsi="Times New Roman"/>
          <w:sz w:val="28"/>
          <w:szCs w:val="28"/>
        </w:rPr>
        <w:t xml:space="preserve"> закон</w:t>
      </w:r>
      <w:r w:rsidR="00102D85">
        <w:rPr>
          <w:rFonts w:ascii="Times New Roman" w:hAnsi="Times New Roman"/>
          <w:sz w:val="28"/>
          <w:szCs w:val="28"/>
        </w:rPr>
        <w:t>а</w:t>
      </w:r>
      <w:r w:rsidRPr="00BB54C7">
        <w:rPr>
          <w:rFonts w:ascii="Times New Roman" w:hAnsi="Times New Roman"/>
          <w:sz w:val="28"/>
          <w:szCs w:val="28"/>
        </w:rPr>
        <w:t xml:space="preserve"> «Об отдельных вопросах осуществления градостроительной деятельности на территории Ленинградской области»</w:t>
      </w:r>
    </w:p>
    <w:p w:rsidR="00BB54C7" w:rsidRPr="00CD1AE4" w:rsidRDefault="00BB54C7" w:rsidP="00BB54C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не повлечет </w:t>
      </w:r>
      <w:r>
        <w:rPr>
          <w:rFonts w:ascii="Times New Roman" w:hAnsi="Times New Roman"/>
          <w:sz w:val="28"/>
          <w:szCs w:val="28"/>
        </w:rPr>
        <w:t xml:space="preserve">необходимости </w:t>
      </w:r>
      <w:r w:rsidRPr="00CD1AE4">
        <w:rPr>
          <w:rFonts w:ascii="Times New Roman" w:hAnsi="Times New Roman"/>
          <w:sz w:val="28"/>
          <w:szCs w:val="28"/>
        </w:rPr>
        <w:t>дополнительного выделения средств областног</w:t>
      </w:r>
      <w:r w:rsidR="00B757C6"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5981" w:rsidRDefault="00585981" w:rsidP="005859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п</w:t>
      </w:r>
      <w:r w:rsidRPr="00CD1AE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 к</w:t>
      </w:r>
      <w:r w:rsidRPr="00CD1AE4">
        <w:rPr>
          <w:rFonts w:ascii="Times New Roman" w:hAnsi="Times New Roman"/>
          <w:sz w:val="28"/>
          <w:szCs w:val="28"/>
        </w:rPr>
        <w:t xml:space="preserve">омитета </w:t>
      </w:r>
      <w:r>
        <w:rPr>
          <w:rFonts w:ascii="Times New Roman" w:hAnsi="Times New Roman"/>
          <w:sz w:val="28"/>
          <w:szCs w:val="28"/>
        </w:rPr>
        <w:t>–</w:t>
      </w:r>
    </w:p>
    <w:p w:rsidR="00585981" w:rsidRDefault="00585981" w:rsidP="005859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архитектор Ленинградской области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С.И.Лутченко</w:t>
      </w:r>
      <w:proofErr w:type="spellEnd"/>
    </w:p>
    <w:p w:rsidR="00C30785" w:rsidRDefault="00C30785">
      <w:bookmarkStart w:id="0" w:name="_GoBack"/>
      <w:bookmarkEnd w:id="0"/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102D85"/>
    <w:rsid w:val="00585981"/>
    <w:rsid w:val="00677722"/>
    <w:rsid w:val="00B757C6"/>
    <w:rsid w:val="00BB54C7"/>
    <w:rsid w:val="00C3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Станислав Валентинович Хлупин</cp:lastModifiedBy>
  <cp:revision>5</cp:revision>
  <dcterms:created xsi:type="dcterms:W3CDTF">2022-06-06T12:40:00Z</dcterms:created>
  <dcterms:modified xsi:type="dcterms:W3CDTF">2023-07-28T05:44:00Z</dcterms:modified>
</cp:coreProperties>
</file>