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55C" w:rsidRDefault="008F355C" w:rsidP="008F355C">
      <w:pPr>
        <w:ind w:left="-567" w:firstLine="567"/>
        <w:jc w:val="right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>Проект</w:t>
      </w:r>
    </w:p>
    <w:p w:rsidR="005E112C" w:rsidRPr="00CD1AE4" w:rsidRDefault="005E112C" w:rsidP="008F355C">
      <w:pPr>
        <w:ind w:left="-567" w:firstLine="567"/>
        <w:jc w:val="right"/>
        <w:rPr>
          <w:rFonts w:ascii="Times New Roman" w:hAnsi="Times New Roman"/>
          <w:bCs/>
          <w:sz w:val="28"/>
          <w:szCs w:val="28"/>
        </w:rPr>
      </w:pP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ЛЕНИНГРАДСКАЯ ОБЛАСТЬ</w:t>
      </w: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D1AE4">
        <w:rPr>
          <w:rFonts w:ascii="Times New Roman" w:hAnsi="Times New Roman" w:cs="Times New Roman"/>
          <w:bCs/>
          <w:sz w:val="28"/>
          <w:szCs w:val="28"/>
        </w:rPr>
        <w:t>ОБЛАСТНОЙ ЗАКОН</w:t>
      </w:r>
    </w:p>
    <w:p w:rsidR="008F355C" w:rsidRPr="00CD1AE4" w:rsidRDefault="008F355C" w:rsidP="008F355C">
      <w:pPr>
        <w:pStyle w:val="ConsPlusNormal"/>
        <w:ind w:left="-567"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F355C" w:rsidRPr="00CD1AE4" w:rsidRDefault="00C3067D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105CDC">
        <w:rPr>
          <w:rFonts w:ascii="Times New Roman" w:hAnsi="Times New Roman"/>
          <w:b/>
          <w:sz w:val="28"/>
          <w:szCs w:val="28"/>
        </w:rPr>
        <w:t>Й</w:t>
      </w:r>
      <w:r w:rsidR="008F355C" w:rsidRPr="00CD1AE4">
        <w:rPr>
          <w:rFonts w:ascii="Times New Roman" w:hAnsi="Times New Roman"/>
          <w:b/>
          <w:sz w:val="28"/>
          <w:szCs w:val="28"/>
        </w:rPr>
        <w:t xml:space="preserve"> В</w:t>
      </w:r>
      <w:r w:rsidR="00720E8A">
        <w:rPr>
          <w:rFonts w:ascii="Times New Roman" w:hAnsi="Times New Roman"/>
          <w:b/>
          <w:sz w:val="28"/>
          <w:szCs w:val="28"/>
        </w:rPr>
        <w:t xml:space="preserve"> </w:t>
      </w:r>
      <w:r w:rsidR="005E112C">
        <w:rPr>
          <w:rFonts w:ascii="Times New Roman" w:hAnsi="Times New Roman"/>
          <w:b/>
          <w:sz w:val="28"/>
          <w:szCs w:val="28"/>
        </w:rPr>
        <w:t xml:space="preserve">СТАТЬЮ 3 </w:t>
      </w:r>
      <w:r w:rsidR="008F355C" w:rsidRPr="00CD1AE4">
        <w:rPr>
          <w:rFonts w:ascii="Times New Roman" w:hAnsi="Times New Roman"/>
          <w:b/>
          <w:sz w:val="28"/>
          <w:szCs w:val="28"/>
        </w:rPr>
        <w:t>ОБЛАСТНО</w:t>
      </w:r>
      <w:r w:rsidR="005E112C">
        <w:rPr>
          <w:rFonts w:ascii="Times New Roman" w:hAnsi="Times New Roman"/>
          <w:b/>
          <w:sz w:val="28"/>
          <w:szCs w:val="28"/>
        </w:rPr>
        <w:t>ГО</w:t>
      </w:r>
      <w:r w:rsidR="008F355C" w:rsidRPr="00CD1AE4">
        <w:rPr>
          <w:rFonts w:ascii="Times New Roman" w:hAnsi="Times New Roman"/>
          <w:b/>
          <w:sz w:val="28"/>
          <w:szCs w:val="28"/>
        </w:rPr>
        <w:t xml:space="preserve"> ЗАКОН</w:t>
      </w:r>
      <w:r w:rsidR="005E112C">
        <w:rPr>
          <w:rFonts w:ascii="Times New Roman" w:hAnsi="Times New Roman"/>
          <w:b/>
          <w:sz w:val="28"/>
          <w:szCs w:val="28"/>
        </w:rPr>
        <w:t>А</w:t>
      </w:r>
      <w:r w:rsidR="008F355C" w:rsidRPr="00CD1AE4">
        <w:rPr>
          <w:rFonts w:ascii="Times New Roman" w:hAnsi="Times New Roman"/>
          <w:b/>
          <w:sz w:val="28"/>
          <w:szCs w:val="28"/>
        </w:rPr>
        <w:t xml:space="preserve"> </w:t>
      </w:r>
    </w:p>
    <w:p w:rsidR="008F355C" w:rsidRDefault="008F355C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  <w:r w:rsidRPr="00CD1AE4">
        <w:rPr>
          <w:rFonts w:ascii="Times New Roman" w:hAnsi="Times New Roman"/>
          <w:b/>
          <w:sz w:val="28"/>
          <w:szCs w:val="28"/>
        </w:rPr>
        <w:t>«ОБ ОТДЕЛЬНЫХ ВОПРОСАХ ОСУЩЕСТВЛЕНИЯ ГРАДОСТРОИТЕЛЬНОЙ ДЕЯТЕЛЬНОСТИ НА ТЕРРИТОРИИ ЛЕНИНГРАДСКОЙ ОБЛАСТИ»</w:t>
      </w:r>
    </w:p>
    <w:p w:rsidR="005E112C" w:rsidRPr="00CD1AE4" w:rsidRDefault="005E112C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B5051" w:rsidRDefault="00CB5051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A23FA8" w:rsidRDefault="00A23FA8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1</w:t>
      </w:r>
    </w:p>
    <w:p w:rsidR="00A23FA8" w:rsidRPr="00CD1AE4" w:rsidRDefault="00A23FA8" w:rsidP="008F355C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8F355C" w:rsidRPr="00CD1AE4" w:rsidRDefault="008F355C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bCs/>
          <w:sz w:val="28"/>
          <w:szCs w:val="28"/>
        </w:rPr>
      </w:pPr>
      <w:r w:rsidRPr="00CD1AE4"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5E112C">
        <w:rPr>
          <w:rFonts w:ascii="Times New Roman" w:hAnsi="Times New Roman"/>
          <w:bCs/>
          <w:sz w:val="28"/>
          <w:szCs w:val="28"/>
        </w:rPr>
        <w:t xml:space="preserve">статью 3 </w:t>
      </w:r>
      <w:r w:rsidRPr="00CD1AE4">
        <w:rPr>
          <w:rFonts w:ascii="Times New Roman" w:hAnsi="Times New Roman"/>
          <w:bCs/>
          <w:sz w:val="28"/>
          <w:szCs w:val="28"/>
        </w:rPr>
        <w:t>областно</w:t>
      </w:r>
      <w:r w:rsidR="005E112C">
        <w:rPr>
          <w:rFonts w:ascii="Times New Roman" w:hAnsi="Times New Roman"/>
          <w:bCs/>
          <w:sz w:val="28"/>
          <w:szCs w:val="28"/>
        </w:rPr>
        <w:t>го</w:t>
      </w:r>
      <w:r w:rsidRPr="00CD1AE4">
        <w:rPr>
          <w:rFonts w:ascii="Times New Roman" w:hAnsi="Times New Roman"/>
          <w:bCs/>
          <w:sz w:val="28"/>
          <w:szCs w:val="28"/>
        </w:rPr>
        <w:t xml:space="preserve"> </w:t>
      </w:r>
      <w:hyperlink r:id="rId6" w:history="1">
        <w:proofErr w:type="gramStart"/>
        <w:r w:rsidRPr="00CD1AE4">
          <w:rPr>
            <w:rFonts w:ascii="Times New Roman" w:hAnsi="Times New Roman"/>
            <w:bCs/>
            <w:sz w:val="28"/>
            <w:szCs w:val="28"/>
          </w:rPr>
          <w:t>закон</w:t>
        </w:r>
        <w:proofErr w:type="gramEnd"/>
      </w:hyperlink>
      <w:r w:rsidR="005E112C">
        <w:rPr>
          <w:rFonts w:ascii="Times New Roman" w:hAnsi="Times New Roman"/>
          <w:bCs/>
          <w:sz w:val="28"/>
          <w:szCs w:val="28"/>
        </w:rPr>
        <w:t>а</w:t>
      </w:r>
      <w:r w:rsidRPr="00CD1AE4">
        <w:rPr>
          <w:rFonts w:ascii="Times New Roman" w:hAnsi="Times New Roman"/>
          <w:bCs/>
          <w:sz w:val="28"/>
          <w:szCs w:val="28"/>
        </w:rPr>
        <w:t xml:space="preserve"> от 14 декабря 2011 года № 108-оз «Об отдельных вопросах осуществления градостроительной деятельности на территории Ленинградской области» (с последующими изменениями) </w:t>
      </w:r>
      <w:r w:rsidR="00630E10">
        <w:rPr>
          <w:rFonts w:ascii="Times New Roman" w:hAnsi="Times New Roman"/>
          <w:bCs/>
          <w:sz w:val="28"/>
          <w:szCs w:val="28"/>
        </w:rPr>
        <w:t xml:space="preserve">следующие </w:t>
      </w:r>
      <w:r w:rsidR="00C3067D">
        <w:rPr>
          <w:rFonts w:ascii="Times New Roman" w:hAnsi="Times New Roman"/>
          <w:bCs/>
          <w:sz w:val="28"/>
          <w:szCs w:val="28"/>
        </w:rPr>
        <w:t>изменени</w:t>
      </w:r>
      <w:r w:rsidR="00630E10">
        <w:rPr>
          <w:rFonts w:ascii="Times New Roman" w:hAnsi="Times New Roman"/>
          <w:bCs/>
          <w:sz w:val="28"/>
          <w:szCs w:val="28"/>
        </w:rPr>
        <w:t>я</w:t>
      </w:r>
      <w:r w:rsidRPr="00CD1AE4">
        <w:rPr>
          <w:rFonts w:ascii="Times New Roman" w:hAnsi="Times New Roman"/>
          <w:bCs/>
          <w:sz w:val="28"/>
          <w:szCs w:val="28"/>
        </w:rPr>
        <w:t>:</w:t>
      </w:r>
    </w:p>
    <w:p w:rsidR="006D2BFC" w:rsidRDefault="006D2BFC" w:rsidP="006D2B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пункт </w:t>
      </w:r>
      <w:r w:rsidR="0001264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B175FD" w:rsidRPr="006D2BFC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="00B175FD" w:rsidRPr="006D2BFC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57D2C" w:rsidRDefault="006D2BFC" w:rsidP="00F0349F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416BA8">
        <w:rPr>
          <w:rFonts w:ascii="Times New Roman" w:eastAsiaTheme="minorHAnsi" w:hAnsi="Times New Roman"/>
          <w:sz w:val="28"/>
          <w:szCs w:val="28"/>
        </w:rPr>
        <w:t>«</w:t>
      </w:r>
      <w:r w:rsidR="0001264C">
        <w:rPr>
          <w:rFonts w:ascii="Times New Roman" w:eastAsiaTheme="minorHAnsi" w:hAnsi="Times New Roman"/>
          <w:sz w:val="28"/>
          <w:szCs w:val="28"/>
        </w:rPr>
        <w:t>4</w:t>
      </w:r>
      <w:bookmarkStart w:id="0" w:name="_GoBack"/>
      <w:bookmarkEnd w:id="0"/>
      <w:r w:rsidR="00416BA8">
        <w:rPr>
          <w:rFonts w:ascii="Times New Roman" w:eastAsiaTheme="minorHAnsi" w:hAnsi="Times New Roman"/>
          <w:sz w:val="28"/>
          <w:szCs w:val="28"/>
        </w:rPr>
        <w:t xml:space="preserve">) </w:t>
      </w:r>
      <w:r w:rsidR="00057D2C">
        <w:rPr>
          <w:rFonts w:ascii="Times New Roman" w:eastAsiaTheme="minorHAnsi" w:hAnsi="Times New Roman"/>
          <w:sz w:val="28"/>
          <w:szCs w:val="28"/>
        </w:rPr>
        <w:t>территории, планируемые для размещения промышленных объектов, предусмотренных документ</w:t>
      </w:r>
      <w:r w:rsidR="00141CCE">
        <w:rPr>
          <w:rFonts w:ascii="Times New Roman" w:eastAsiaTheme="minorHAnsi" w:hAnsi="Times New Roman"/>
          <w:sz w:val="28"/>
          <w:szCs w:val="28"/>
        </w:rPr>
        <w:t>ами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стратегического планирования по вопросам, </w:t>
      </w:r>
      <w:r w:rsidR="00384769">
        <w:rPr>
          <w:rFonts w:ascii="Times New Roman" w:eastAsiaTheme="minorHAnsi" w:hAnsi="Times New Roman"/>
          <w:sz w:val="28"/>
          <w:szCs w:val="28"/>
        </w:rPr>
        <w:t>относящихся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</w:t>
      </w:r>
      <w:r w:rsidR="00384769">
        <w:rPr>
          <w:rFonts w:ascii="Times New Roman" w:eastAsiaTheme="minorHAnsi" w:hAnsi="Times New Roman"/>
          <w:sz w:val="28"/>
          <w:szCs w:val="28"/>
        </w:rPr>
        <w:t>к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ведени</w:t>
      </w:r>
      <w:r w:rsidR="00384769">
        <w:rPr>
          <w:rFonts w:ascii="Times New Roman" w:eastAsiaTheme="minorHAnsi" w:hAnsi="Times New Roman"/>
          <w:sz w:val="28"/>
          <w:szCs w:val="28"/>
        </w:rPr>
        <w:t>ю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органов государственной власти Ленинградской области, </w:t>
      </w:r>
      <w:r w:rsidR="00384769">
        <w:rPr>
          <w:rFonts w:ascii="Times New Roman" w:eastAsiaTheme="minorHAnsi" w:hAnsi="Times New Roman"/>
          <w:sz w:val="28"/>
          <w:szCs w:val="28"/>
        </w:rPr>
        <w:t>в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класс</w:t>
      </w:r>
      <w:r w:rsidR="00384769">
        <w:rPr>
          <w:rFonts w:ascii="Times New Roman" w:eastAsiaTheme="minorHAnsi" w:hAnsi="Times New Roman"/>
          <w:sz w:val="28"/>
          <w:szCs w:val="28"/>
        </w:rPr>
        <w:t>е</w:t>
      </w:r>
      <w:r w:rsidR="00057D2C">
        <w:rPr>
          <w:rFonts w:ascii="Times New Roman" w:eastAsiaTheme="minorHAnsi" w:hAnsi="Times New Roman"/>
          <w:sz w:val="28"/>
          <w:szCs w:val="28"/>
        </w:rPr>
        <w:t xml:space="preserve"> «функциональные зоны»</w:t>
      </w:r>
      <w:r w:rsidR="00141CCE">
        <w:rPr>
          <w:rFonts w:ascii="Times New Roman" w:eastAsiaTheme="minorHAnsi" w:hAnsi="Times New Roman"/>
          <w:sz w:val="28"/>
          <w:szCs w:val="28"/>
        </w:rPr>
        <w:t xml:space="preserve"> со значени</w:t>
      </w:r>
      <w:r w:rsidR="00384769">
        <w:rPr>
          <w:rFonts w:ascii="Times New Roman" w:eastAsiaTheme="minorHAnsi" w:hAnsi="Times New Roman"/>
          <w:sz w:val="28"/>
          <w:szCs w:val="28"/>
        </w:rPr>
        <w:t>ем</w:t>
      </w:r>
      <w:r w:rsidR="00141CCE">
        <w:rPr>
          <w:rFonts w:ascii="Times New Roman" w:eastAsiaTheme="minorHAnsi" w:hAnsi="Times New Roman"/>
          <w:sz w:val="28"/>
          <w:szCs w:val="28"/>
        </w:rPr>
        <w:t xml:space="preserve"> «производственные зоны» (коды объекта </w:t>
      </w:r>
      <w:r w:rsidR="00141CCE" w:rsidRPr="00141CCE">
        <w:rPr>
          <w:rFonts w:ascii="Times New Roman" w:hAnsi="Times New Roman"/>
          <w:sz w:val="28"/>
          <w:szCs w:val="28"/>
        </w:rPr>
        <w:t>701010400, 701010401, 701010402, 701010403, 701010503</w:t>
      </w:r>
      <w:r w:rsidR="008278C8">
        <w:rPr>
          <w:rFonts w:ascii="Times New Roman" w:hAnsi="Times New Roman"/>
          <w:sz w:val="28"/>
          <w:szCs w:val="28"/>
        </w:rPr>
        <w:t>)</w:t>
      </w:r>
      <w:r w:rsidR="00141CCE" w:rsidRPr="00141CCE">
        <w:rPr>
          <w:rFonts w:ascii="Times New Roman" w:hAnsi="Times New Roman"/>
          <w:sz w:val="28"/>
          <w:szCs w:val="28"/>
        </w:rPr>
        <w:t xml:space="preserve"> </w:t>
      </w:r>
      <w:r w:rsidR="00C532E2">
        <w:rPr>
          <w:rFonts w:ascii="Times New Roman" w:hAnsi="Times New Roman"/>
          <w:sz w:val="28"/>
          <w:szCs w:val="28"/>
        </w:rPr>
        <w:t xml:space="preserve">пункта 133.1 </w:t>
      </w:r>
      <w:hyperlink r:id="rId7" w:history="1">
        <w:r w:rsidR="00C532E2" w:rsidRPr="00C532E2">
          <w:rPr>
            <w:rFonts w:ascii="Times New Roman" w:eastAsiaTheme="minorHAnsi" w:hAnsi="Times New Roman"/>
            <w:sz w:val="28"/>
            <w:szCs w:val="28"/>
          </w:rPr>
          <w:t>Требований</w:t>
        </w:r>
      </w:hyperlink>
      <w:r w:rsidR="00C532E2">
        <w:rPr>
          <w:rFonts w:ascii="Times New Roman" w:eastAsiaTheme="minorHAnsi" w:hAnsi="Times New Roman"/>
          <w:sz w:val="28"/>
          <w:szCs w:val="28"/>
        </w:rPr>
        <w:t xml:space="preserve">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утвержденных приказом </w:t>
      </w:r>
      <w:r w:rsidR="00141CCE" w:rsidRPr="00141CCE">
        <w:rPr>
          <w:rFonts w:ascii="Times New Roman" w:hAnsi="Times New Roman"/>
          <w:sz w:val="28"/>
          <w:szCs w:val="28"/>
        </w:rPr>
        <w:t>Минэкономразвития России</w:t>
      </w:r>
      <w:proofErr w:type="gramEnd"/>
      <w:r w:rsidR="00141CCE" w:rsidRPr="00141CCE">
        <w:rPr>
          <w:rFonts w:ascii="Times New Roman" w:hAnsi="Times New Roman"/>
          <w:sz w:val="28"/>
          <w:szCs w:val="28"/>
        </w:rPr>
        <w:t xml:space="preserve"> от 9</w:t>
      </w:r>
      <w:r w:rsidR="00C532E2">
        <w:rPr>
          <w:rFonts w:ascii="Times New Roman" w:hAnsi="Times New Roman"/>
          <w:sz w:val="28"/>
          <w:szCs w:val="28"/>
        </w:rPr>
        <w:t xml:space="preserve"> января </w:t>
      </w:r>
      <w:r w:rsidR="00141CCE" w:rsidRPr="00141CCE">
        <w:rPr>
          <w:rFonts w:ascii="Times New Roman" w:hAnsi="Times New Roman"/>
          <w:sz w:val="28"/>
          <w:szCs w:val="28"/>
        </w:rPr>
        <w:t>2018</w:t>
      </w:r>
      <w:r w:rsidR="00C532E2">
        <w:rPr>
          <w:rFonts w:ascii="Times New Roman" w:hAnsi="Times New Roman"/>
          <w:sz w:val="28"/>
          <w:szCs w:val="28"/>
        </w:rPr>
        <w:t xml:space="preserve"> года</w:t>
      </w:r>
      <w:r w:rsidR="00141CCE" w:rsidRPr="00141CCE">
        <w:rPr>
          <w:rFonts w:ascii="Times New Roman" w:hAnsi="Times New Roman"/>
          <w:sz w:val="28"/>
          <w:szCs w:val="28"/>
        </w:rPr>
        <w:t xml:space="preserve"> № 10</w:t>
      </w:r>
      <w:r w:rsidR="008278C8">
        <w:rPr>
          <w:rFonts w:ascii="Times New Roman" w:hAnsi="Times New Roman"/>
          <w:sz w:val="28"/>
          <w:szCs w:val="28"/>
        </w:rPr>
        <w:t>»</w:t>
      </w:r>
      <w:r w:rsidR="008278C8" w:rsidRPr="008278C8">
        <w:rPr>
          <w:rFonts w:ascii="Times New Roman" w:hAnsi="Times New Roman"/>
          <w:sz w:val="28"/>
          <w:szCs w:val="28"/>
        </w:rPr>
        <w:t>;</w:t>
      </w:r>
      <w:r w:rsidR="00141CCE" w:rsidRPr="00141CCE">
        <w:rPr>
          <w:rFonts w:ascii="Times New Roman" w:hAnsi="Times New Roman"/>
          <w:sz w:val="28"/>
          <w:szCs w:val="28"/>
        </w:rPr>
        <w:t xml:space="preserve"> </w:t>
      </w:r>
    </w:p>
    <w:p w:rsidR="00CB5051" w:rsidRDefault="00644729" w:rsidP="00416BA8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="00CB5051">
        <w:rPr>
          <w:rFonts w:ascii="Times New Roman" w:hAnsi="Times New Roman"/>
          <w:sz w:val="28"/>
          <w:szCs w:val="28"/>
        </w:rPr>
        <w:t>в части 5:</w:t>
      </w:r>
    </w:p>
    <w:p w:rsidR="00CB5051" w:rsidRDefault="00CB5051" w:rsidP="00630E10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первый изложить в следующей редакции:</w:t>
      </w:r>
    </w:p>
    <w:p w:rsidR="00CB5051" w:rsidRPr="00CB5051" w:rsidRDefault="00CB5051" w:rsidP="00CB5051">
      <w:pPr>
        <w:pStyle w:val="a3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Theme="minorHAnsi" w:hAnsi="Times New Roman"/>
          <w:sz w:val="28"/>
          <w:szCs w:val="28"/>
        </w:rPr>
        <w:t>К объектам регионального значения, подлежащим отображению в схеме территориального планирования Ленинградской области в области энергетики (за исключением электроэнергетики), относятся объекты региональной системы газоснабжения, размещаемые на территории двух и более муниципальных районов, одного муниципального района и городского округа</w:t>
      </w:r>
      <w:r w:rsidR="003C41C2">
        <w:rPr>
          <w:rFonts w:ascii="Times New Roman" w:eastAsiaTheme="minorHAnsi" w:hAnsi="Times New Roman"/>
          <w:sz w:val="28"/>
          <w:szCs w:val="28"/>
        </w:rPr>
        <w:t>, одного 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 xml:space="preserve"> (</w:t>
      </w:r>
      <w:r w:rsidR="003C41C2">
        <w:rPr>
          <w:rFonts w:ascii="Times New Roman" w:eastAsiaTheme="minorHAnsi" w:hAnsi="Times New Roman"/>
          <w:sz w:val="28"/>
          <w:szCs w:val="28"/>
        </w:rPr>
        <w:t xml:space="preserve">в случае, предусмотренном </w:t>
      </w:r>
      <w:r>
        <w:rPr>
          <w:rFonts w:ascii="Times New Roman" w:eastAsiaTheme="minorHAnsi" w:hAnsi="Times New Roman"/>
          <w:sz w:val="28"/>
          <w:szCs w:val="28"/>
        </w:rPr>
        <w:t>в пункте 3 настоящей части), расположенных на территории Ленинградской области, и необходимые для реализации полномочий органов государственной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власти Ленинградской области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:»</w:t>
      </w:r>
      <w:proofErr w:type="gramEnd"/>
      <w:r w:rsidRPr="00CB5051">
        <w:rPr>
          <w:rFonts w:ascii="Times New Roman" w:eastAsiaTheme="minorHAnsi" w:hAnsi="Times New Roman"/>
          <w:sz w:val="28"/>
          <w:szCs w:val="28"/>
        </w:rPr>
        <w:t>;</w:t>
      </w:r>
    </w:p>
    <w:p w:rsidR="004F5662" w:rsidRDefault="004F5662" w:rsidP="00630E10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 изложить в следующей редакции:</w:t>
      </w:r>
    </w:p>
    <w:p w:rsidR="00CB5051" w:rsidRPr="0011026B" w:rsidRDefault="00CB5051" w:rsidP="00CB5051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«3) </w:t>
      </w:r>
      <w:r w:rsidRPr="0011026B">
        <w:rPr>
          <w:rFonts w:ascii="Times New Roman" w:eastAsiaTheme="minorHAnsi" w:hAnsi="Times New Roman"/>
          <w:sz w:val="28"/>
          <w:szCs w:val="28"/>
        </w:rPr>
        <w:t>газопроводы</w:t>
      </w:r>
      <w:r w:rsidR="00DE0902">
        <w:rPr>
          <w:rFonts w:ascii="Times New Roman" w:eastAsiaTheme="minorHAnsi" w:hAnsi="Times New Roman"/>
          <w:sz w:val="28"/>
          <w:szCs w:val="28"/>
        </w:rPr>
        <w:t xml:space="preserve"> </w:t>
      </w:r>
      <w:r w:rsidRPr="0011026B">
        <w:rPr>
          <w:rFonts w:ascii="Times New Roman" w:eastAsiaTheme="minorHAnsi" w:hAnsi="Times New Roman"/>
          <w:sz w:val="28"/>
          <w:szCs w:val="28"/>
        </w:rPr>
        <w:t>-</w:t>
      </w:r>
      <w:r w:rsidR="00DE0902">
        <w:rPr>
          <w:rFonts w:ascii="Times New Roman" w:eastAsiaTheme="minorHAnsi" w:hAnsi="Times New Roman"/>
          <w:sz w:val="28"/>
          <w:szCs w:val="28"/>
        </w:rPr>
        <w:t xml:space="preserve"> </w:t>
      </w:r>
      <w:r w:rsidRPr="0011026B">
        <w:rPr>
          <w:rFonts w:ascii="Times New Roman" w:eastAsiaTheme="minorHAnsi" w:hAnsi="Times New Roman"/>
          <w:sz w:val="28"/>
          <w:szCs w:val="28"/>
        </w:rPr>
        <w:t>отводы, газораспределительные станции</w:t>
      </w:r>
      <w:r w:rsidR="00CD4DF2" w:rsidRPr="0011026B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и перемычки между ними, предусмотренные региональными программами газификации жилищно-коммунального хозяйства, промышленных и иных организаций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11026B">
        <w:rPr>
          <w:rFonts w:ascii="Times New Roman" w:eastAsiaTheme="minorHAnsi" w:hAnsi="Times New Roman"/>
          <w:sz w:val="28"/>
          <w:szCs w:val="28"/>
        </w:rPr>
        <w:t>»</w:t>
      </w:r>
      <w:r w:rsidR="00861384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C87A65" w:rsidRDefault="00C87A65" w:rsidP="00A23FA8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</w:p>
    <w:p w:rsidR="00F14846" w:rsidRDefault="00A23FA8" w:rsidP="005E112C">
      <w:pPr>
        <w:spacing w:after="0" w:line="240" w:lineRule="auto"/>
        <w:ind w:left="-567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Статья 2</w:t>
      </w:r>
    </w:p>
    <w:p w:rsidR="005E112C" w:rsidRPr="00116129" w:rsidRDefault="005E112C" w:rsidP="005E112C">
      <w:pPr>
        <w:spacing w:after="0" w:line="240" w:lineRule="auto"/>
        <w:ind w:left="-567" w:firstLine="567"/>
        <w:rPr>
          <w:color w:val="000000"/>
          <w:sz w:val="28"/>
          <w:szCs w:val="28"/>
        </w:rPr>
      </w:pPr>
    </w:p>
    <w:p w:rsidR="00C3067D" w:rsidRDefault="00C3067D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3067D" w:rsidRDefault="00C3067D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A23FA8" w:rsidRDefault="00A23FA8" w:rsidP="008F355C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</w:p>
    <w:p w:rsidR="00C3067D" w:rsidRDefault="00C3067D" w:rsidP="00C306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</w:t>
      </w:r>
    </w:p>
    <w:p w:rsidR="009C4C85" w:rsidRDefault="00C3067D" w:rsidP="00C306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А.Дрозденко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C87A65" w:rsidRDefault="00C87A65" w:rsidP="00C3067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sectPr w:rsidR="00C87A65" w:rsidSect="005E112C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031"/>
    <w:multiLevelType w:val="hybridMultilevel"/>
    <w:tmpl w:val="B0924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1590D"/>
    <w:multiLevelType w:val="hybridMultilevel"/>
    <w:tmpl w:val="AAB6BC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74276"/>
    <w:multiLevelType w:val="hybridMultilevel"/>
    <w:tmpl w:val="89B6A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9010B"/>
    <w:multiLevelType w:val="hybridMultilevel"/>
    <w:tmpl w:val="2982D4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077D93"/>
    <w:multiLevelType w:val="multilevel"/>
    <w:tmpl w:val="93489A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FC91B09"/>
    <w:multiLevelType w:val="hybridMultilevel"/>
    <w:tmpl w:val="30128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00"/>
    <w:rsid w:val="0001264C"/>
    <w:rsid w:val="00022244"/>
    <w:rsid w:val="00024DC1"/>
    <w:rsid w:val="00026C35"/>
    <w:rsid w:val="00027BE8"/>
    <w:rsid w:val="00057D2C"/>
    <w:rsid w:val="000611F8"/>
    <w:rsid w:val="00063467"/>
    <w:rsid w:val="00075E29"/>
    <w:rsid w:val="000A3A59"/>
    <w:rsid w:val="000F273B"/>
    <w:rsid w:val="000F651B"/>
    <w:rsid w:val="00105CDC"/>
    <w:rsid w:val="0011026B"/>
    <w:rsid w:val="00116129"/>
    <w:rsid w:val="00122887"/>
    <w:rsid w:val="00140FC0"/>
    <w:rsid w:val="00141CCE"/>
    <w:rsid w:val="001422DD"/>
    <w:rsid w:val="00147692"/>
    <w:rsid w:val="00164581"/>
    <w:rsid w:val="00180339"/>
    <w:rsid w:val="001B0A02"/>
    <w:rsid w:val="00230977"/>
    <w:rsid w:val="002456A5"/>
    <w:rsid w:val="002603E3"/>
    <w:rsid w:val="00264943"/>
    <w:rsid w:val="002A0BB6"/>
    <w:rsid w:val="002D1B93"/>
    <w:rsid w:val="002E765B"/>
    <w:rsid w:val="00314A0A"/>
    <w:rsid w:val="0033129F"/>
    <w:rsid w:val="00333BB2"/>
    <w:rsid w:val="0033509F"/>
    <w:rsid w:val="003364A8"/>
    <w:rsid w:val="003438BE"/>
    <w:rsid w:val="00354739"/>
    <w:rsid w:val="00356602"/>
    <w:rsid w:val="00367DEC"/>
    <w:rsid w:val="00384769"/>
    <w:rsid w:val="003A0BB0"/>
    <w:rsid w:val="003C41C2"/>
    <w:rsid w:val="003D1BEF"/>
    <w:rsid w:val="003D6D30"/>
    <w:rsid w:val="003E3E62"/>
    <w:rsid w:val="003E5236"/>
    <w:rsid w:val="003E5C80"/>
    <w:rsid w:val="00416BA8"/>
    <w:rsid w:val="00442A01"/>
    <w:rsid w:val="00452C3F"/>
    <w:rsid w:val="004608B1"/>
    <w:rsid w:val="004A3FC3"/>
    <w:rsid w:val="004C7321"/>
    <w:rsid w:val="004F0F34"/>
    <w:rsid w:val="004F5662"/>
    <w:rsid w:val="00515476"/>
    <w:rsid w:val="005A21DB"/>
    <w:rsid w:val="005A6199"/>
    <w:rsid w:val="005C291D"/>
    <w:rsid w:val="005E112C"/>
    <w:rsid w:val="005E2DAA"/>
    <w:rsid w:val="005E59E6"/>
    <w:rsid w:val="005E609F"/>
    <w:rsid w:val="00606C9F"/>
    <w:rsid w:val="00630370"/>
    <w:rsid w:val="00630E10"/>
    <w:rsid w:val="00634E0C"/>
    <w:rsid w:val="00644729"/>
    <w:rsid w:val="006B3D23"/>
    <w:rsid w:val="006D2BFC"/>
    <w:rsid w:val="006D5DEF"/>
    <w:rsid w:val="006F64BF"/>
    <w:rsid w:val="006F72A1"/>
    <w:rsid w:val="00711ECC"/>
    <w:rsid w:val="00720B7E"/>
    <w:rsid w:val="00720E8A"/>
    <w:rsid w:val="00761011"/>
    <w:rsid w:val="00766062"/>
    <w:rsid w:val="00780E40"/>
    <w:rsid w:val="007971AE"/>
    <w:rsid w:val="007A1F1C"/>
    <w:rsid w:val="007F2B82"/>
    <w:rsid w:val="007F5D06"/>
    <w:rsid w:val="007F7000"/>
    <w:rsid w:val="00801707"/>
    <w:rsid w:val="0080518F"/>
    <w:rsid w:val="00805669"/>
    <w:rsid w:val="00815866"/>
    <w:rsid w:val="00825696"/>
    <w:rsid w:val="008278C8"/>
    <w:rsid w:val="00861384"/>
    <w:rsid w:val="008A7ECE"/>
    <w:rsid w:val="008B1111"/>
    <w:rsid w:val="008B3359"/>
    <w:rsid w:val="008B5718"/>
    <w:rsid w:val="008C7F3D"/>
    <w:rsid w:val="008E399C"/>
    <w:rsid w:val="008F355C"/>
    <w:rsid w:val="00926ED5"/>
    <w:rsid w:val="00933498"/>
    <w:rsid w:val="00951EE9"/>
    <w:rsid w:val="009557C5"/>
    <w:rsid w:val="009659DE"/>
    <w:rsid w:val="0097532E"/>
    <w:rsid w:val="009C3F26"/>
    <w:rsid w:val="009C4C85"/>
    <w:rsid w:val="009D1442"/>
    <w:rsid w:val="00A031F5"/>
    <w:rsid w:val="00A23FA8"/>
    <w:rsid w:val="00A24ECF"/>
    <w:rsid w:val="00A27326"/>
    <w:rsid w:val="00A30E07"/>
    <w:rsid w:val="00A96434"/>
    <w:rsid w:val="00AB64E1"/>
    <w:rsid w:val="00AC64F8"/>
    <w:rsid w:val="00AC742A"/>
    <w:rsid w:val="00AD65C3"/>
    <w:rsid w:val="00B14B70"/>
    <w:rsid w:val="00B175FD"/>
    <w:rsid w:val="00B457EB"/>
    <w:rsid w:val="00B56D4E"/>
    <w:rsid w:val="00B62B44"/>
    <w:rsid w:val="00B9493F"/>
    <w:rsid w:val="00BA0987"/>
    <w:rsid w:val="00BA13FA"/>
    <w:rsid w:val="00BA23B1"/>
    <w:rsid w:val="00BC1553"/>
    <w:rsid w:val="00BC78D5"/>
    <w:rsid w:val="00BF517D"/>
    <w:rsid w:val="00C01306"/>
    <w:rsid w:val="00C01953"/>
    <w:rsid w:val="00C13543"/>
    <w:rsid w:val="00C161F9"/>
    <w:rsid w:val="00C3067D"/>
    <w:rsid w:val="00C532E2"/>
    <w:rsid w:val="00C76398"/>
    <w:rsid w:val="00C83BD5"/>
    <w:rsid w:val="00C87A65"/>
    <w:rsid w:val="00C87D82"/>
    <w:rsid w:val="00C9327D"/>
    <w:rsid w:val="00CA13A4"/>
    <w:rsid w:val="00CA14D7"/>
    <w:rsid w:val="00CB5051"/>
    <w:rsid w:val="00CD4DF2"/>
    <w:rsid w:val="00CE4B85"/>
    <w:rsid w:val="00CE4CE2"/>
    <w:rsid w:val="00CF228B"/>
    <w:rsid w:val="00D0798B"/>
    <w:rsid w:val="00D522AA"/>
    <w:rsid w:val="00D5643B"/>
    <w:rsid w:val="00D86746"/>
    <w:rsid w:val="00D87A8C"/>
    <w:rsid w:val="00DB28DD"/>
    <w:rsid w:val="00DC0DE1"/>
    <w:rsid w:val="00DD2E3C"/>
    <w:rsid w:val="00DE0902"/>
    <w:rsid w:val="00E1758D"/>
    <w:rsid w:val="00E874FC"/>
    <w:rsid w:val="00EA6580"/>
    <w:rsid w:val="00EF41C6"/>
    <w:rsid w:val="00F01071"/>
    <w:rsid w:val="00F0349F"/>
    <w:rsid w:val="00F14846"/>
    <w:rsid w:val="00F310F6"/>
    <w:rsid w:val="00F35C35"/>
    <w:rsid w:val="00FA3734"/>
    <w:rsid w:val="00FA5789"/>
    <w:rsid w:val="00FE08A6"/>
    <w:rsid w:val="00F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64E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9C4C8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9C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10">
    <w:name w:val="a1"/>
    <w:basedOn w:val="a"/>
    <w:rsid w:val="001161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55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35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B64E1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9C4C85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9C4C85"/>
    <w:pPr>
      <w:widowControl w:val="0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10">
    <w:name w:val="a1"/>
    <w:basedOn w:val="a"/>
    <w:rsid w:val="001161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177B450A2A19A74C339A8F5113317035CDBE88484EDD4B74849902E4343748966BB58F12EB7582C5D5DF489D223394157922670A5E8B84DCCz1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EE31C1C27AEF64E7CC68A0013B4028CF1604917A302DBE0C52CCC487AB13A68EE6FC5A5E2BB5EB7E1598E6FB8uATD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Станислав Валентинович Хлупин</cp:lastModifiedBy>
  <cp:revision>17</cp:revision>
  <dcterms:created xsi:type="dcterms:W3CDTF">2023-06-23T08:24:00Z</dcterms:created>
  <dcterms:modified xsi:type="dcterms:W3CDTF">2023-07-28T05:41:00Z</dcterms:modified>
</cp:coreProperties>
</file>