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389" w:rsidRPr="00035FDC" w:rsidRDefault="0002129D" w:rsidP="00264389">
      <w:pPr>
        <w:jc w:val="center"/>
        <w:rPr>
          <w:b/>
          <w:sz w:val="28"/>
          <w:szCs w:val="28"/>
        </w:rPr>
      </w:pPr>
      <w:r w:rsidRPr="00035FDC">
        <w:rPr>
          <w:b/>
          <w:sz w:val="28"/>
          <w:szCs w:val="28"/>
        </w:rPr>
        <w:t>Справка</w:t>
      </w:r>
    </w:p>
    <w:p w:rsidR="00264389" w:rsidRPr="00035FDC" w:rsidRDefault="00264389" w:rsidP="00264389">
      <w:pPr>
        <w:jc w:val="center"/>
        <w:rPr>
          <w:b/>
          <w:sz w:val="28"/>
          <w:szCs w:val="28"/>
        </w:rPr>
      </w:pPr>
      <w:proofErr w:type="gramStart"/>
      <w:r w:rsidRPr="00035FDC">
        <w:rPr>
          <w:b/>
          <w:sz w:val="28"/>
          <w:szCs w:val="28"/>
        </w:rPr>
        <w:t xml:space="preserve">о состоянии законодательства </w:t>
      </w:r>
      <w:r w:rsidR="0002129D" w:rsidRPr="00035FDC">
        <w:rPr>
          <w:b/>
          <w:sz w:val="28"/>
          <w:szCs w:val="28"/>
        </w:rPr>
        <w:t xml:space="preserve">в данной </w:t>
      </w:r>
      <w:r w:rsidRPr="00035FDC">
        <w:rPr>
          <w:b/>
          <w:sz w:val="28"/>
          <w:szCs w:val="28"/>
        </w:rPr>
        <w:t>в сфере правового регулирования</w:t>
      </w:r>
      <w:proofErr w:type="gramEnd"/>
    </w:p>
    <w:p w:rsidR="00264389" w:rsidRDefault="00264389" w:rsidP="00264389">
      <w:pPr>
        <w:rPr>
          <w:sz w:val="28"/>
          <w:szCs w:val="28"/>
        </w:rPr>
      </w:pPr>
    </w:p>
    <w:p w:rsidR="0002129D" w:rsidRPr="0002129D" w:rsidRDefault="0002129D" w:rsidP="006D02EF">
      <w:pPr>
        <w:ind w:firstLine="709"/>
        <w:jc w:val="both"/>
        <w:rPr>
          <w:sz w:val="28"/>
          <w:szCs w:val="28"/>
        </w:rPr>
      </w:pPr>
      <w:r w:rsidRPr="0002129D">
        <w:rPr>
          <w:sz w:val="28"/>
          <w:szCs w:val="28"/>
        </w:rPr>
        <w:t>Проект областного закона «</w:t>
      </w:r>
      <w:r w:rsidR="00CD3796" w:rsidRPr="00CD3796">
        <w:rPr>
          <w:sz w:val="28"/>
          <w:szCs w:val="28"/>
        </w:rPr>
        <w:t>О внесении изменения в областной закон «Об отдельных вопросах оборота земель сельскохозяйственного назначения на территории Ленинградской области</w:t>
      </w:r>
      <w:r w:rsidRPr="0002129D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 с учетом следующих правовых актов:</w:t>
      </w:r>
    </w:p>
    <w:p w:rsidR="00C34BFA" w:rsidRDefault="00C34BFA" w:rsidP="00C34BFA">
      <w:pPr>
        <w:jc w:val="both"/>
        <w:rPr>
          <w:sz w:val="28"/>
          <w:szCs w:val="28"/>
        </w:rPr>
      </w:pPr>
    </w:p>
    <w:p w:rsidR="00CD3796" w:rsidRDefault="006F4A74" w:rsidP="00CD379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Часть 2 статьи 77 </w:t>
      </w:r>
      <w:r w:rsidR="00CD3796" w:rsidRPr="00CD3796">
        <w:rPr>
          <w:rFonts w:eastAsiaTheme="minorHAnsi"/>
          <w:sz w:val="28"/>
          <w:szCs w:val="28"/>
          <w:lang w:eastAsia="en-US"/>
        </w:rPr>
        <w:t>Земельн</w:t>
      </w:r>
      <w:r>
        <w:rPr>
          <w:rFonts w:eastAsiaTheme="minorHAnsi"/>
          <w:sz w:val="28"/>
          <w:szCs w:val="28"/>
          <w:lang w:eastAsia="en-US"/>
        </w:rPr>
        <w:t>ого</w:t>
      </w:r>
      <w:r w:rsidR="00CD3796" w:rsidRPr="00CD3796">
        <w:rPr>
          <w:rFonts w:eastAsiaTheme="minorHAnsi"/>
          <w:sz w:val="28"/>
          <w:szCs w:val="28"/>
          <w:lang w:eastAsia="en-US"/>
        </w:rPr>
        <w:t xml:space="preserve"> кодекс</w:t>
      </w:r>
      <w:r>
        <w:rPr>
          <w:rFonts w:eastAsiaTheme="minorHAnsi"/>
          <w:sz w:val="28"/>
          <w:szCs w:val="28"/>
          <w:lang w:eastAsia="en-US"/>
        </w:rPr>
        <w:t>а</w:t>
      </w:r>
      <w:r w:rsidR="00CD3796" w:rsidRPr="00CD3796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D3796" w:rsidRDefault="006F4A74" w:rsidP="00CD379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Часть 4, часть 5 статьи 11 </w:t>
      </w:r>
      <w:r w:rsidR="00CD3796" w:rsidRPr="00CD3796">
        <w:rPr>
          <w:rFonts w:eastAsiaTheme="minorHAnsi"/>
          <w:sz w:val="28"/>
          <w:szCs w:val="28"/>
          <w:lang w:eastAsia="en-US"/>
        </w:rPr>
        <w:t>Федеральн</w:t>
      </w:r>
      <w:r>
        <w:rPr>
          <w:rFonts w:eastAsiaTheme="minorHAnsi"/>
          <w:sz w:val="28"/>
          <w:szCs w:val="28"/>
          <w:lang w:eastAsia="en-US"/>
        </w:rPr>
        <w:t>ого</w:t>
      </w:r>
      <w:r w:rsidR="00CD3796" w:rsidRPr="00CD3796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>а</w:t>
      </w:r>
      <w:r w:rsidR="00CD3796" w:rsidRPr="00CD3796">
        <w:rPr>
          <w:rFonts w:eastAsiaTheme="minorHAnsi"/>
          <w:sz w:val="28"/>
          <w:szCs w:val="28"/>
          <w:lang w:eastAsia="en-US"/>
        </w:rPr>
        <w:t xml:space="preserve"> от 11.06.2003 № 74-ФЗ «О крест</w:t>
      </w:r>
      <w:r>
        <w:rPr>
          <w:rFonts w:eastAsiaTheme="minorHAnsi"/>
          <w:sz w:val="28"/>
          <w:szCs w:val="28"/>
          <w:lang w:eastAsia="en-US"/>
        </w:rPr>
        <w:t>ьянском (фермерском) хозяйстве»;</w:t>
      </w:r>
    </w:p>
    <w:p w:rsidR="00B637D8" w:rsidRPr="00CD3796" w:rsidRDefault="006F4A74" w:rsidP="00CD3796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Часть 1 статьи 1 </w:t>
      </w:r>
      <w:r w:rsidR="00CD3796" w:rsidRPr="00CD3796">
        <w:rPr>
          <w:rFonts w:eastAsiaTheme="minorHAnsi"/>
          <w:sz w:val="28"/>
          <w:szCs w:val="28"/>
          <w:lang w:eastAsia="en-US"/>
        </w:rPr>
        <w:t>Федеральн</w:t>
      </w:r>
      <w:r>
        <w:rPr>
          <w:rFonts w:eastAsiaTheme="minorHAnsi"/>
          <w:sz w:val="28"/>
          <w:szCs w:val="28"/>
          <w:lang w:eastAsia="en-US"/>
        </w:rPr>
        <w:t>ого</w:t>
      </w:r>
      <w:r w:rsidR="00CD3796" w:rsidRPr="00CD3796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>а</w:t>
      </w:r>
      <w:r w:rsidR="00CD3796" w:rsidRPr="00CD3796">
        <w:rPr>
          <w:rFonts w:eastAsiaTheme="minorHAnsi"/>
          <w:sz w:val="28"/>
          <w:szCs w:val="28"/>
          <w:lang w:eastAsia="en-US"/>
        </w:rPr>
        <w:t xml:space="preserve"> от 24.07.2002 № 101-ФЗ</w:t>
      </w:r>
      <w:r>
        <w:rPr>
          <w:rFonts w:eastAsiaTheme="minorHAnsi"/>
          <w:sz w:val="28"/>
          <w:szCs w:val="28"/>
          <w:lang w:eastAsia="en-US"/>
        </w:rPr>
        <w:br/>
      </w:r>
      <w:bookmarkStart w:id="0" w:name="_GoBack"/>
      <w:bookmarkEnd w:id="0"/>
      <w:r w:rsidR="00CD3796" w:rsidRPr="00CD3796">
        <w:rPr>
          <w:rFonts w:eastAsiaTheme="minorHAnsi"/>
          <w:sz w:val="28"/>
          <w:szCs w:val="28"/>
          <w:lang w:eastAsia="en-US"/>
        </w:rPr>
        <w:t>«Об обороте земель сельскохозяйственного назначения».</w:t>
      </w:r>
    </w:p>
    <w:p w:rsidR="0002129D" w:rsidRDefault="0002129D"/>
    <w:p w:rsidR="00035FDC" w:rsidRDefault="00035FDC" w:rsidP="00035FDC">
      <w:pPr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035FDC" w:rsidRDefault="00035FDC" w:rsidP="00035FDC">
      <w:pPr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 Правительства</w:t>
      </w:r>
    </w:p>
    <w:p w:rsidR="00035FDC" w:rsidRDefault="00035FDC" w:rsidP="00035FDC">
      <w:pPr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– председатель комитета</w:t>
      </w:r>
    </w:p>
    <w:p w:rsidR="00035FDC" w:rsidRDefault="00035FDC" w:rsidP="00035FDC">
      <w:pPr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агропромышленному и рыбохозяйственному</w:t>
      </w:r>
    </w:p>
    <w:p w:rsidR="00035FDC" w:rsidRDefault="00035FDC" w:rsidP="00035FDC">
      <w:pPr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комплексу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О.М. Малащенко</w:t>
      </w: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Pr="00035FDC" w:rsidRDefault="00035FDC" w:rsidP="00035FDC">
      <w:pPr>
        <w:jc w:val="both"/>
      </w:pPr>
    </w:p>
    <w:p w:rsidR="00035FDC" w:rsidRDefault="00035FDC" w:rsidP="00035FDC">
      <w:pPr>
        <w:jc w:val="both"/>
        <w:rPr>
          <w:sz w:val="28"/>
          <w:szCs w:val="28"/>
        </w:rPr>
      </w:pPr>
      <w:r>
        <w:rPr>
          <w:sz w:val="20"/>
          <w:szCs w:val="20"/>
        </w:rPr>
        <w:t>Левошин В.С. (812) 539-48-79, 3030</w:t>
      </w:r>
    </w:p>
    <w:sectPr w:rsidR="00035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C794F"/>
    <w:multiLevelType w:val="hybridMultilevel"/>
    <w:tmpl w:val="B50651A0"/>
    <w:lvl w:ilvl="0" w:tplc="57B894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389"/>
    <w:rsid w:val="0002129D"/>
    <w:rsid w:val="00035FDC"/>
    <w:rsid w:val="00081A6B"/>
    <w:rsid w:val="00264389"/>
    <w:rsid w:val="003E697F"/>
    <w:rsid w:val="004B056B"/>
    <w:rsid w:val="006D02EF"/>
    <w:rsid w:val="006F4A74"/>
    <w:rsid w:val="009310D7"/>
    <w:rsid w:val="00A3640A"/>
    <w:rsid w:val="00B637D8"/>
    <w:rsid w:val="00C20537"/>
    <w:rsid w:val="00C34BFA"/>
    <w:rsid w:val="00CD3796"/>
    <w:rsid w:val="00D9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4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C34B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0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5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Владимир Сергеевич Левошин</cp:lastModifiedBy>
  <cp:revision>5</cp:revision>
  <cp:lastPrinted>2019-02-11T10:31:00Z</cp:lastPrinted>
  <dcterms:created xsi:type="dcterms:W3CDTF">2022-09-23T07:44:00Z</dcterms:created>
  <dcterms:modified xsi:type="dcterms:W3CDTF">2023-08-02T12:43:00Z</dcterms:modified>
</cp:coreProperties>
</file>