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6404" w:rsidRPr="00E60657" w:rsidRDefault="00686404" w:rsidP="00686404">
      <w:pPr>
        <w:jc w:val="center"/>
        <w:rPr>
          <w:sz w:val="28"/>
          <w:szCs w:val="28"/>
        </w:rPr>
      </w:pPr>
      <w:r w:rsidRPr="00E60657">
        <w:rPr>
          <w:sz w:val="28"/>
          <w:szCs w:val="28"/>
        </w:rPr>
        <w:t xml:space="preserve">Перечень </w:t>
      </w:r>
      <w:r>
        <w:rPr>
          <w:sz w:val="28"/>
          <w:szCs w:val="28"/>
        </w:rPr>
        <w:t>областных законов и иных действующих</w:t>
      </w:r>
      <w:r w:rsidRPr="00E60657">
        <w:rPr>
          <w:sz w:val="28"/>
          <w:szCs w:val="28"/>
        </w:rPr>
        <w:t xml:space="preserve"> нормативных правовых актов</w:t>
      </w:r>
      <w:r>
        <w:rPr>
          <w:sz w:val="28"/>
          <w:szCs w:val="28"/>
        </w:rPr>
        <w:t xml:space="preserve"> Ленинградской области</w:t>
      </w:r>
      <w:r w:rsidRPr="00E60657">
        <w:rPr>
          <w:sz w:val="28"/>
          <w:szCs w:val="28"/>
        </w:rPr>
        <w:t>, отмены, изменения или дополнения которых потребует принятие областного закона</w:t>
      </w:r>
    </w:p>
    <w:p w:rsidR="00686404" w:rsidRDefault="00416F71" w:rsidP="00686404">
      <w:pPr>
        <w:jc w:val="center"/>
        <w:rPr>
          <w:sz w:val="28"/>
          <w:szCs w:val="28"/>
        </w:rPr>
      </w:pPr>
      <w:r w:rsidRPr="00416F71">
        <w:rPr>
          <w:rFonts w:eastAsiaTheme="minorHAnsi"/>
          <w:sz w:val="28"/>
          <w:szCs w:val="28"/>
          <w:lang w:eastAsia="en-US"/>
        </w:rPr>
        <w:t>«</w:t>
      </w:r>
      <w:r w:rsidR="009A70C9" w:rsidRPr="009A70C9">
        <w:rPr>
          <w:rFonts w:eastAsiaTheme="minorHAnsi"/>
          <w:sz w:val="28"/>
          <w:szCs w:val="28"/>
          <w:lang w:eastAsia="en-US"/>
        </w:rPr>
        <w:t>О внесении изменений в отдельные областные законы в области градостроительной деятельности</w:t>
      </w:r>
      <w:bookmarkStart w:id="0" w:name="_GoBack"/>
      <w:bookmarkEnd w:id="0"/>
      <w:r w:rsidRPr="00416F71">
        <w:rPr>
          <w:rFonts w:eastAsiaTheme="minorHAnsi"/>
          <w:sz w:val="28"/>
          <w:szCs w:val="28"/>
          <w:lang w:eastAsia="en-US"/>
        </w:rPr>
        <w:t>»</w:t>
      </w:r>
    </w:p>
    <w:p w:rsidR="00686404" w:rsidRDefault="00686404" w:rsidP="00686404">
      <w:pPr>
        <w:jc w:val="center"/>
        <w:rPr>
          <w:sz w:val="28"/>
          <w:szCs w:val="28"/>
        </w:rPr>
      </w:pPr>
    </w:p>
    <w:p w:rsidR="00416F71" w:rsidRDefault="00416F71" w:rsidP="00686404">
      <w:pPr>
        <w:jc w:val="center"/>
        <w:rPr>
          <w:sz w:val="28"/>
          <w:szCs w:val="28"/>
        </w:rPr>
      </w:pPr>
    </w:p>
    <w:p w:rsidR="00416F71" w:rsidRDefault="00416F71" w:rsidP="00686404">
      <w:pPr>
        <w:jc w:val="center"/>
        <w:rPr>
          <w:sz w:val="28"/>
          <w:szCs w:val="28"/>
        </w:rPr>
      </w:pPr>
    </w:p>
    <w:p w:rsidR="00686404" w:rsidRPr="00E60657" w:rsidRDefault="00686404" w:rsidP="00686404">
      <w:pPr>
        <w:ind w:left="1" w:firstLine="708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E056DD">
        <w:rPr>
          <w:sz w:val="28"/>
          <w:szCs w:val="28"/>
        </w:rPr>
        <w:t>ринятие областного закона</w:t>
      </w:r>
      <w:r w:rsidR="00591BEB">
        <w:rPr>
          <w:rFonts w:eastAsiaTheme="minorHAnsi"/>
          <w:sz w:val="28"/>
          <w:szCs w:val="28"/>
          <w:lang w:eastAsia="en-US"/>
        </w:rPr>
        <w:t xml:space="preserve"> отмены, изменения или дополнения областных законов и иных действующих нормативных правовых актов Ленинградской области не потребует.</w:t>
      </w:r>
    </w:p>
    <w:p w:rsidR="00686404" w:rsidRDefault="00686404" w:rsidP="00686404">
      <w:pPr>
        <w:jc w:val="both"/>
        <w:rPr>
          <w:sz w:val="28"/>
          <w:szCs w:val="28"/>
        </w:rPr>
      </w:pPr>
    </w:p>
    <w:p w:rsidR="00686404" w:rsidRPr="00E60657" w:rsidRDefault="00815483" w:rsidP="0068640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547BC0" w:rsidRPr="00547BC0" w:rsidRDefault="00547BC0" w:rsidP="00547BC0">
      <w:pPr>
        <w:rPr>
          <w:sz w:val="26"/>
          <w:szCs w:val="26"/>
        </w:rPr>
      </w:pPr>
      <w:r w:rsidRPr="00547BC0">
        <w:rPr>
          <w:sz w:val="26"/>
          <w:szCs w:val="26"/>
        </w:rPr>
        <w:t>Председатель Комитета</w:t>
      </w:r>
    </w:p>
    <w:p w:rsidR="00547BC0" w:rsidRPr="00547BC0" w:rsidRDefault="00547BC0" w:rsidP="00547BC0">
      <w:pPr>
        <w:rPr>
          <w:sz w:val="26"/>
          <w:szCs w:val="26"/>
        </w:rPr>
      </w:pPr>
      <w:r w:rsidRPr="00547BC0">
        <w:rPr>
          <w:sz w:val="26"/>
          <w:szCs w:val="26"/>
        </w:rPr>
        <w:t>градостроительной политики</w:t>
      </w:r>
    </w:p>
    <w:p w:rsidR="00591BEB" w:rsidRPr="00ED0675" w:rsidRDefault="00547BC0" w:rsidP="00547BC0">
      <w:pPr>
        <w:rPr>
          <w:sz w:val="26"/>
          <w:szCs w:val="26"/>
        </w:rPr>
      </w:pPr>
      <w:r w:rsidRPr="00547BC0">
        <w:rPr>
          <w:sz w:val="26"/>
          <w:szCs w:val="26"/>
        </w:rPr>
        <w:t>Ленинградской области</w:t>
      </w:r>
      <w:r w:rsidRPr="00547BC0">
        <w:rPr>
          <w:sz w:val="26"/>
          <w:szCs w:val="26"/>
        </w:rPr>
        <w:tab/>
      </w:r>
      <w:r w:rsidRPr="00547BC0">
        <w:rPr>
          <w:sz w:val="26"/>
          <w:szCs w:val="26"/>
        </w:rPr>
        <w:tab/>
      </w:r>
      <w:r w:rsidRPr="00547BC0">
        <w:rPr>
          <w:sz w:val="26"/>
          <w:szCs w:val="26"/>
        </w:rPr>
        <w:tab/>
      </w:r>
      <w:r w:rsidRPr="00547BC0">
        <w:rPr>
          <w:sz w:val="26"/>
          <w:szCs w:val="26"/>
        </w:rPr>
        <w:tab/>
      </w:r>
      <w:r w:rsidRPr="00547BC0">
        <w:rPr>
          <w:sz w:val="26"/>
          <w:szCs w:val="26"/>
        </w:rPr>
        <w:tab/>
      </w:r>
      <w:r w:rsidRPr="00547BC0">
        <w:rPr>
          <w:sz w:val="26"/>
          <w:szCs w:val="26"/>
        </w:rPr>
        <w:tab/>
      </w:r>
      <w:r w:rsidRPr="00547BC0">
        <w:rPr>
          <w:sz w:val="26"/>
          <w:szCs w:val="26"/>
        </w:rPr>
        <w:tab/>
      </w:r>
      <w:r w:rsidRPr="00547BC0">
        <w:rPr>
          <w:sz w:val="26"/>
          <w:szCs w:val="26"/>
        </w:rPr>
        <w:tab/>
        <w:t>И.Я. Кулаков</w:t>
      </w:r>
    </w:p>
    <w:p w:rsidR="0037608B" w:rsidRDefault="0037608B"/>
    <w:sectPr w:rsidR="003760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404"/>
    <w:rsid w:val="0034335A"/>
    <w:rsid w:val="0037608B"/>
    <w:rsid w:val="00416F71"/>
    <w:rsid w:val="00547BC0"/>
    <w:rsid w:val="00591BEB"/>
    <w:rsid w:val="00686404"/>
    <w:rsid w:val="0076782E"/>
    <w:rsid w:val="00815483"/>
    <w:rsid w:val="009A70C9"/>
    <w:rsid w:val="00C9666A"/>
    <w:rsid w:val="00D55204"/>
    <w:rsid w:val="00FF7B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64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64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78</Words>
  <Characters>447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 Александрович Михайловский</dc:creator>
  <cp:lastModifiedBy>Екатерина Константиновна Оксема</cp:lastModifiedBy>
  <cp:revision>8</cp:revision>
  <dcterms:created xsi:type="dcterms:W3CDTF">2023-06-29T20:34:00Z</dcterms:created>
  <dcterms:modified xsi:type="dcterms:W3CDTF">2023-07-13T13:00:00Z</dcterms:modified>
</cp:coreProperties>
</file>