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47A5F" w:rsidRDefault="00F2200F" w:rsidP="00F46FD5">
      <w:pPr>
        <w:tabs>
          <w:tab w:val="left" w:pos="5954"/>
        </w:tabs>
        <w:rPr>
          <w:sz w:val="28"/>
          <w:szCs w:val="28"/>
        </w:rPr>
      </w:pPr>
    </w:p>
    <w:p w:rsidR="0068463F" w:rsidRP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68463F" w:rsidRP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вн</w:t>
      </w:r>
      <w:r w:rsidR="00006F31">
        <w:rPr>
          <w:sz w:val="28"/>
          <w:szCs w:val="28"/>
        </w:rPr>
        <w:t>е</w:t>
      </w:r>
      <w:bookmarkStart w:id="0" w:name="_GoBack"/>
      <w:bookmarkEnd w:id="0"/>
      <w:r w:rsidRPr="0068463F">
        <w:rPr>
          <w:sz w:val="28"/>
          <w:szCs w:val="28"/>
        </w:rPr>
        <w:t>с</w:t>
      </w:r>
      <w:r w:rsidR="00006F31">
        <w:rPr>
          <w:sz w:val="28"/>
          <w:szCs w:val="28"/>
        </w:rPr>
        <w:t>ен</w:t>
      </w:r>
      <w:r w:rsidRPr="0068463F">
        <w:rPr>
          <w:sz w:val="28"/>
          <w:szCs w:val="28"/>
        </w:rPr>
        <w:t xml:space="preserve"> Губернатором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</w:p>
    <w:p w:rsidR="008A2BC8" w:rsidRPr="00A47A5F" w:rsidRDefault="008A2BC8" w:rsidP="00365B6E">
      <w:pPr>
        <w:jc w:val="center"/>
        <w:rPr>
          <w:sz w:val="28"/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A47A5F" w:rsidRDefault="008A2BC8" w:rsidP="00365B6E">
      <w:pPr>
        <w:ind w:right="-766"/>
        <w:jc w:val="center"/>
        <w:rPr>
          <w:sz w:val="28"/>
          <w:szCs w:val="28"/>
        </w:rPr>
      </w:pPr>
    </w:p>
    <w:p w:rsidR="000D4CA2" w:rsidRPr="000D4CA2" w:rsidRDefault="003C70B7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 внесении </w:t>
      </w:r>
      <w:r w:rsidR="00F803C7" w:rsidRPr="00A47A5F">
        <w:rPr>
          <w:szCs w:val="28"/>
        </w:rPr>
        <w:t>из</w:t>
      </w:r>
      <w:r w:rsidR="0091269D">
        <w:rPr>
          <w:szCs w:val="28"/>
        </w:rPr>
        <w:t>ме</w:t>
      </w:r>
      <w:r w:rsidR="000D4CA2">
        <w:rPr>
          <w:szCs w:val="28"/>
        </w:rPr>
        <w:t>нени</w:t>
      </w:r>
      <w:r w:rsidR="00ED2BFE">
        <w:rPr>
          <w:szCs w:val="28"/>
        </w:rPr>
        <w:t>я</w:t>
      </w:r>
      <w:r w:rsidR="0091269D">
        <w:rPr>
          <w:szCs w:val="28"/>
        </w:rPr>
        <w:t xml:space="preserve"> </w:t>
      </w:r>
      <w:r w:rsidR="00EE4C05">
        <w:rPr>
          <w:szCs w:val="28"/>
        </w:rPr>
        <w:t xml:space="preserve">в </w:t>
      </w:r>
      <w:r w:rsidR="000D4CA2">
        <w:rPr>
          <w:szCs w:val="28"/>
        </w:rPr>
        <w:t>статью 1</w:t>
      </w:r>
      <w:r w:rsidR="00573FAC" w:rsidRPr="00A47A5F">
        <w:rPr>
          <w:szCs w:val="28"/>
        </w:rPr>
        <w:t xml:space="preserve"> областного</w:t>
      </w:r>
      <w:r w:rsidR="000A6364" w:rsidRPr="00A47A5F">
        <w:rPr>
          <w:szCs w:val="28"/>
        </w:rPr>
        <w:t xml:space="preserve"> закон</w:t>
      </w:r>
      <w:r w:rsidR="00573FAC" w:rsidRPr="00A47A5F">
        <w:rPr>
          <w:szCs w:val="28"/>
        </w:rPr>
        <w:t>а</w:t>
      </w:r>
    </w:p>
    <w:p w:rsidR="000D4CA2" w:rsidRPr="000D4CA2" w:rsidRDefault="000D4CA2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>«</w:t>
      </w:r>
      <w:r w:rsidRPr="000D4CA2">
        <w:rPr>
          <w:szCs w:val="28"/>
        </w:rPr>
        <w:t xml:space="preserve">О </w:t>
      </w:r>
      <w:r>
        <w:rPr>
          <w:szCs w:val="28"/>
        </w:rPr>
        <w:t>налоге на имущество организаций»</w:t>
      </w:r>
    </w:p>
    <w:p w:rsidR="00836C09" w:rsidRPr="00A47A5F" w:rsidRDefault="00836C09" w:rsidP="00CC200C">
      <w:pPr>
        <w:pStyle w:val="1"/>
        <w:ind w:firstLine="0"/>
        <w:jc w:val="center"/>
        <w:rPr>
          <w:szCs w:val="28"/>
        </w:rPr>
      </w:pPr>
    </w:p>
    <w:p w:rsidR="00F803C7" w:rsidRPr="00A47A5F" w:rsidRDefault="00F803C7" w:rsidP="000A6364">
      <w:pPr>
        <w:pStyle w:val="1"/>
        <w:ind w:firstLine="851"/>
        <w:jc w:val="center"/>
        <w:rPr>
          <w:szCs w:val="28"/>
        </w:rPr>
      </w:pPr>
    </w:p>
    <w:p w:rsidR="00A004A3" w:rsidRPr="00A47A5F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A47A5F">
        <w:rPr>
          <w:b/>
          <w:bCs/>
          <w:sz w:val="28"/>
          <w:szCs w:val="28"/>
        </w:rPr>
        <w:t>Статья 1</w:t>
      </w:r>
    </w:p>
    <w:p w:rsidR="002365C0" w:rsidRPr="00A47A5F" w:rsidRDefault="002365C0" w:rsidP="000A63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11285" w:rsidRPr="00DB3F88" w:rsidRDefault="00D82BE7" w:rsidP="00DB3F88">
      <w:pPr>
        <w:pStyle w:val="1"/>
        <w:rPr>
          <w:b w:val="0"/>
          <w:szCs w:val="28"/>
        </w:rPr>
      </w:pPr>
      <w:r w:rsidRPr="000D4CA2">
        <w:rPr>
          <w:b w:val="0"/>
          <w:szCs w:val="28"/>
        </w:rPr>
        <w:t xml:space="preserve">Внести в </w:t>
      </w:r>
      <w:r w:rsidR="000D4CA2">
        <w:rPr>
          <w:b w:val="0"/>
          <w:szCs w:val="28"/>
        </w:rPr>
        <w:t>статью 1</w:t>
      </w:r>
      <w:r w:rsidR="00573FAC" w:rsidRPr="000D4CA2">
        <w:rPr>
          <w:b w:val="0"/>
          <w:szCs w:val="28"/>
        </w:rPr>
        <w:t xml:space="preserve"> областного</w:t>
      </w:r>
      <w:r w:rsidRPr="000D4CA2">
        <w:rPr>
          <w:b w:val="0"/>
          <w:szCs w:val="28"/>
        </w:rPr>
        <w:t xml:space="preserve"> закон</w:t>
      </w:r>
      <w:r w:rsidR="00573FAC" w:rsidRPr="000D4CA2">
        <w:rPr>
          <w:b w:val="0"/>
          <w:szCs w:val="28"/>
        </w:rPr>
        <w:t>а</w:t>
      </w:r>
      <w:r w:rsidRPr="000D4CA2">
        <w:rPr>
          <w:b w:val="0"/>
          <w:szCs w:val="28"/>
        </w:rPr>
        <w:t xml:space="preserve"> </w:t>
      </w:r>
      <w:r w:rsidR="000D4CA2">
        <w:rPr>
          <w:b w:val="0"/>
          <w:szCs w:val="28"/>
        </w:rPr>
        <w:t xml:space="preserve">от 25 ноября </w:t>
      </w:r>
      <w:r w:rsidR="000D4CA2" w:rsidRPr="000D4CA2">
        <w:rPr>
          <w:b w:val="0"/>
          <w:szCs w:val="28"/>
        </w:rPr>
        <w:t>2003</w:t>
      </w:r>
      <w:r w:rsidR="000D4CA2">
        <w:rPr>
          <w:b w:val="0"/>
          <w:szCs w:val="28"/>
        </w:rPr>
        <w:t xml:space="preserve"> года №</w:t>
      </w:r>
      <w:r w:rsidR="000D4CA2" w:rsidRPr="000D4CA2">
        <w:rPr>
          <w:b w:val="0"/>
          <w:szCs w:val="28"/>
        </w:rPr>
        <w:t xml:space="preserve"> 98-оз</w:t>
      </w:r>
      <w:r w:rsidR="000D4CA2">
        <w:rPr>
          <w:b w:val="0"/>
          <w:szCs w:val="28"/>
        </w:rPr>
        <w:t xml:space="preserve"> </w:t>
      </w:r>
      <w:r w:rsidR="000D4CA2" w:rsidRPr="000D4CA2">
        <w:rPr>
          <w:b w:val="0"/>
          <w:szCs w:val="28"/>
        </w:rPr>
        <w:t>«О налоге на имущество организаций»</w:t>
      </w:r>
      <w:r w:rsidRPr="00A47A5F">
        <w:rPr>
          <w:szCs w:val="28"/>
        </w:rPr>
        <w:t xml:space="preserve"> </w:t>
      </w:r>
      <w:r w:rsidR="007C1FC6" w:rsidRPr="000D4CA2">
        <w:rPr>
          <w:b w:val="0"/>
          <w:szCs w:val="28"/>
        </w:rPr>
        <w:t xml:space="preserve">(с </w:t>
      </w:r>
      <w:r w:rsidR="00F2200F" w:rsidRPr="000D4CA2">
        <w:rPr>
          <w:b w:val="0"/>
          <w:szCs w:val="28"/>
        </w:rPr>
        <w:t xml:space="preserve">последующими </w:t>
      </w:r>
      <w:r w:rsidR="007C1FC6" w:rsidRPr="000D4CA2">
        <w:rPr>
          <w:b w:val="0"/>
          <w:szCs w:val="28"/>
        </w:rPr>
        <w:t>изменениями</w:t>
      </w:r>
      <w:r w:rsidR="00F2200F" w:rsidRPr="000D4CA2">
        <w:rPr>
          <w:b w:val="0"/>
          <w:szCs w:val="28"/>
        </w:rPr>
        <w:t>)</w:t>
      </w:r>
      <w:r w:rsidR="007C1FC6" w:rsidRPr="00A47A5F">
        <w:rPr>
          <w:szCs w:val="28"/>
        </w:rPr>
        <w:t xml:space="preserve"> </w:t>
      </w:r>
      <w:r w:rsidR="00EE4C05">
        <w:rPr>
          <w:b w:val="0"/>
          <w:szCs w:val="28"/>
        </w:rPr>
        <w:t>изменени</w:t>
      </w:r>
      <w:r w:rsidR="00ED2BFE">
        <w:rPr>
          <w:b w:val="0"/>
          <w:szCs w:val="28"/>
        </w:rPr>
        <w:t>е</w:t>
      </w:r>
      <w:r w:rsidR="00DB3F88">
        <w:rPr>
          <w:b w:val="0"/>
          <w:szCs w:val="28"/>
        </w:rPr>
        <w:t xml:space="preserve">, изложив </w:t>
      </w:r>
      <w:r w:rsidR="00311C26" w:rsidRPr="00DB3F88">
        <w:rPr>
          <w:b w:val="0"/>
          <w:szCs w:val="28"/>
        </w:rPr>
        <w:t>часть</w:t>
      </w:r>
      <w:r w:rsidR="008A2BC8" w:rsidRPr="00DB3F88">
        <w:rPr>
          <w:b w:val="0"/>
          <w:szCs w:val="28"/>
        </w:rPr>
        <w:t xml:space="preserve"> </w:t>
      </w:r>
      <w:r w:rsidR="0091269D" w:rsidRPr="00DB3F88">
        <w:rPr>
          <w:b w:val="0"/>
          <w:szCs w:val="28"/>
        </w:rPr>
        <w:t>2</w:t>
      </w:r>
      <w:r w:rsidR="00365B6E" w:rsidRPr="00DB3F88">
        <w:rPr>
          <w:b w:val="0"/>
          <w:szCs w:val="28"/>
        </w:rPr>
        <w:t>.1</w:t>
      </w:r>
      <w:r w:rsidR="00511285" w:rsidRPr="00DB3F88">
        <w:rPr>
          <w:b w:val="0"/>
          <w:szCs w:val="28"/>
        </w:rPr>
        <w:t xml:space="preserve"> </w:t>
      </w:r>
      <w:r w:rsidR="00311C26" w:rsidRPr="00DB3F88">
        <w:rPr>
          <w:b w:val="0"/>
          <w:szCs w:val="28"/>
        </w:rPr>
        <w:t>в следующей редакции</w:t>
      </w:r>
      <w:r w:rsidR="00511285" w:rsidRPr="00DB3F88">
        <w:rPr>
          <w:b w:val="0"/>
          <w:szCs w:val="28"/>
        </w:rPr>
        <w:t>:</w:t>
      </w:r>
    </w:p>
    <w:p w:rsidR="00EE4C05" w:rsidRPr="00EE4C05" w:rsidRDefault="00EE4C05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E4C05">
        <w:rPr>
          <w:sz w:val="28"/>
          <w:szCs w:val="28"/>
        </w:rPr>
        <w:t>2.</w:t>
      </w:r>
      <w:r w:rsidR="00043FAA">
        <w:rPr>
          <w:sz w:val="28"/>
          <w:szCs w:val="28"/>
        </w:rPr>
        <w:t>1</w:t>
      </w:r>
      <w:r w:rsidR="00043FAA" w:rsidRPr="00043FAA">
        <w:rPr>
          <w:sz w:val="28"/>
          <w:szCs w:val="28"/>
        </w:rPr>
        <w:t>.</w:t>
      </w:r>
      <w:r w:rsidR="000973C1" w:rsidRPr="000973C1">
        <w:rPr>
          <w:sz w:val="28"/>
          <w:szCs w:val="28"/>
        </w:rPr>
        <w:t xml:space="preserve"> </w:t>
      </w:r>
      <w:r w:rsidRPr="00EE4C05">
        <w:rPr>
          <w:sz w:val="28"/>
          <w:szCs w:val="28"/>
        </w:rPr>
        <w:t xml:space="preserve">Налоговая </w:t>
      </w:r>
      <w:hyperlink r:id="rId8" w:history="1">
        <w:r w:rsidRPr="00EE4C05">
          <w:rPr>
            <w:rStyle w:val="a6"/>
            <w:color w:val="auto"/>
            <w:sz w:val="28"/>
            <w:szCs w:val="28"/>
            <w:u w:val="none"/>
          </w:rPr>
          <w:t>ставка</w:t>
        </w:r>
      </w:hyperlink>
      <w:r w:rsidRPr="00EE4C05">
        <w:rPr>
          <w:sz w:val="28"/>
          <w:szCs w:val="28"/>
        </w:rPr>
        <w:t xml:space="preserve"> в отношении объектов недвижимого имущества, налоговая база по которым определяется в соответствии с </w:t>
      </w:r>
      <w:hyperlink r:id="rId9" w:history="1">
        <w:r w:rsidRPr="00EE4C05">
          <w:rPr>
            <w:rStyle w:val="a6"/>
            <w:color w:val="auto"/>
            <w:sz w:val="28"/>
            <w:szCs w:val="28"/>
            <w:u w:val="none"/>
          </w:rPr>
          <w:t xml:space="preserve">частью </w:t>
        </w:r>
      </w:hyperlink>
      <w:r w:rsidRPr="00365B6E">
        <w:rPr>
          <w:sz w:val="28"/>
          <w:szCs w:val="28"/>
        </w:rPr>
        <w:t>4</w:t>
      </w:r>
      <w:r w:rsidRPr="00EE4C05">
        <w:rPr>
          <w:sz w:val="28"/>
          <w:szCs w:val="28"/>
        </w:rPr>
        <w:t xml:space="preserve"> </w:t>
      </w:r>
      <w:hyperlink r:id="rId10" w:history="1">
        <w:r w:rsidR="002C1625">
          <w:rPr>
            <w:rStyle w:val="a6"/>
            <w:color w:val="auto"/>
            <w:sz w:val="28"/>
            <w:szCs w:val="28"/>
            <w:u w:val="none"/>
          </w:rPr>
          <w:t>статьи</w:t>
        </w:r>
        <w:r w:rsidR="002C1625" w:rsidRPr="00365B6E">
          <w:rPr>
            <w:rStyle w:val="a6"/>
            <w:color w:val="auto"/>
            <w:sz w:val="28"/>
            <w:szCs w:val="28"/>
            <w:u w:val="none"/>
          </w:rPr>
          <w:t xml:space="preserve"> </w:t>
        </w:r>
        <w:r w:rsidRPr="00EE4C05">
          <w:rPr>
            <w:rStyle w:val="a6"/>
            <w:color w:val="auto"/>
            <w:sz w:val="28"/>
            <w:szCs w:val="28"/>
            <w:u w:val="none"/>
          </w:rPr>
          <w:t>3-1</w:t>
        </w:r>
      </w:hyperlink>
      <w:r w:rsidRPr="00EE4C05">
        <w:rPr>
          <w:sz w:val="28"/>
          <w:szCs w:val="28"/>
        </w:rPr>
        <w:t xml:space="preserve"> настоящего областного закона, устанавливается в следующих размерах:</w:t>
      </w:r>
    </w:p>
    <w:p w:rsidR="00EE4C05" w:rsidRPr="00EE4C05" w:rsidRDefault="00EE4C05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4C05">
        <w:rPr>
          <w:sz w:val="28"/>
          <w:szCs w:val="28"/>
        </w:rPr>
        <w:t>1) 1,5 процента - в 2015 году;</w:t>
      </w:r>
    </w:p>
    <w:p w:rsidR="00EE4C05" w:rsidRPr="00EE4C05" w:rsidRDefault="00EE4C05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2 процента - с 2016 по 2021 год</w:t>
      </w:r>
      <w:r w:rsidR="00CF0A31">
        <w:rPr>
          <w:sz w:val="28"/>
          <w:szCs w:val="28"/>
        </w:rPr>
        <w:t>ы</w:t>
      </w:r>
      <w:r w:rsidRPr="00EE4C05">
        <w:rPr>
          <w:sz w:val="28"/>
          <w:szCs w:val="28"/>
        </w:rPr>
        <w:t>;</w:t>
      </w:r>
    </w:p>
    <w:p w:rsidR="00E5392B" w:rsidRPr="00E5392B" w:rsidRDefault="00EE4C05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4C05">
        <w:rPr>
          <w:sz w:val="28"/>
          <w:szCs w:val="28"/>
        </w:rPr>
        <w:t xml:space="preserve">3) 1 </w:t>
      </w:r>
      <w:r w:rsidR="00156F2A">
        <w:rPr>
          <w:sz w:val="28"/>
          <w:szCs w:val="28"/>
        </w:rPr>
        <w:t>процент -</w:t>
      </w:r>
      <w:r>
        <w:rPr>
          <w:sz w:val="28"/>
          <w:szCs w:val="28"/>
        </w:rPr>
        <w:t xml:space="preserve"> </w:t>
      </w:r>
      <w:r w:rsidR="00D1391C">
        <w:rPr>
          <w:sz w:val="28"/>
          <w:szCs w:val="28"/>
        </w:rPr>
        <w:t>в</w:t>
      </w:r>
      <w:r>
        <w:rPr>
          <w:sz w:val="28"/>
          <w:szCs w:val="28"/>
        </w:rPr>
        <w:t xml:space="preserve"> 2022 год</w:t>
      </w:r>
      <w:r w:rsidR="00D1391C">
        <w:rPr>
          <w:sz w:val="28"/>
          <w:szCs w:val="28"/>
        </w:rPr>
        <w:t>у</w:t>
      </w:r>
      <w:r w:rsidR="00E5392B" w:rsidRPr="00E5392B">
        <w:rPr>
          <w:sz w:val="28"/>
          <w:szCs w:val="28"/>
        </w:rPr>
        <w:t>;</w:t>
      </w:r>
    </w:p>
    <w:p w:rsidR="00365B6E" w:rsidRDefault="00E5392B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92B">
        <w:rPr>
          <w:sz w:val="28"/>
          <w:szCs w:val="28"/>
        </w:rPr>
        <w:t xml:space="preserve">4) </w:t>
      </w:r>
      <w:r w:rsidR="00365B6E">
        <w:rPr>
          <w:sz w:val="28"/>
          <w:szCs w:val="28"/>
        </w:rPr>
        <w:t xml:space="preserve">1,5 </w:t>
      </w:r>
      <w:r>
        <w:rPr>
          <w:sz w:val="28"/>
          <w:szCs w:val="28"/>
        </w:rPr>
        <w:t xml:space="preserve">процента </w:t>
      </w:r>
      <w:r w:rsidR="00156F2A">
        <w:rPr>
          <w:sz w:val="28"/>
          <w:szCs w:val="28"/>
        </w:rPr>
        <w:t xml:space="preserve">- </w:t>
      </w:r>
      <w:r>
        <w:rPr>
          <w:sz w:val="28"/>
          <w:szCs w:val="28"/>
        </w:rPr>
        <w:t>в 2023 году</w:t>
      </w:r>
      <w:r w:rsidR="00365B6E">
        <w:rPr>
          <w:sz w:val="28"/>
          <w:szCs w:val="28"/>
        </w:rPr>
        <w:t>;</w:t>
      </w:r>
    </w:p>
    <w:p w:rsidR="00EE4C05" w:rsidRPr="00EE4C05" w:rsidRDefault="00365B6E" w:rsidP="00EE4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2 процента - в 2024 году</w:t>
      </w:r>
      <w:r w:rsidR="00E5392B">
        <w:rPr>
          <w:sz w:val="28"/>
          <w:szCs w:val="28"/>
        </w:rPr>
        <w:t xml:space="preserve"> </w:t>
      </w:r>
      <w:r w:rsidR="00E5392B" w:rsidRPr="00E5392B">
        <w:rPr>
          <w:sz w:val="28"/>
          <w:szCs w:val="28"/>
        </w:rPr>
        <w:t>и последующие годы</w:t>
      </w:r>
      <w:proofErr w:type="gramStart"/>
      <w:r w:rsidR="00E5392B" w:rsidRPr="00E5392B">
        <w:rPr>
          <w:sz w:val="28"/>
          <w:szCs w:val="28"/>
        </w:rPr>
        <w:t>.</w:t>
      </w:r>
      <w:r w:rsidR="00EE4C05">
        <w:rPr>
          <w:sz w:val="28"/>
          <w:szCs w:val="28"/>
        </w:rPr>
        <w:t>»</w:t>
      </w:r>
      <w:r w:rsidR="00EE4C05" w:rsidRPr="00EE4C05">
        <w:rPr>
          <w:sz w:val="28"/>
          <w:szCs w:val="28"/>
        </w:rPr>
        <w:t>.</w:t>
      </w:r>
      <w:proofErr w:type="gramEnd"/>
    </w:p>
    <w:p w:rsidR="00EE4C05" w:rsidRDefault="00EE4C05" w:rsidP="000A6364">
      <w:pPr>
        <w:pStyle w:val="30"/>
        <w:ind w:firstLine="851"/>
        <w:rPr>
          <w:b/>
          <w:bCs/>
          <w:szCs w:val="28"/>
        </w:rPr>
      </w:pPr>
    </w:p>
    <w:p w:rsidR="00A004A3" w:rsidRPr="00A47A5F" w:rsidRDefault="00A004A3" w:rsidP="000A6364">
      <w:pPr>
        <w:pStyle w:val="30"/>
        <w:ind w:firstLine="851"/>
        <w:rPr>
          <w:b/>
          <w:bCs/>
          <w:szCs w:val="28"/>
        </w:rPr>
      </w:pPr>
      <w:r w:rsidRPr="00A47A5F">
        <w:rPr>
          <w:b/>
          <w:bCs/>
          <w:szCs w:val="28"/>
        </w:rPr>
        <w:t xml:space="preserve">Статья 2 </w:t>
      </w:r>
    </w:p>
    <w:p w:rsidR="002365C0" w:rsidRPr="00A47A5F" w:rsidRDefault="002365C0" w:rsidP="000A6364">
      <w:pPr>
        <w:ind w:firstLine="851"/>
        <w:jc w:val="both"/>
        <w:rPr>
          <w:bCs/>
          <w:sz w:val="28"/>
          <w:szCs w:val="28"/>
        </w:rPr>
      </w:pPr>
    </w:p>
    <w:p w:rsidR="0077343A" w:rsidRPr="00A47A5F" w:rsidRDefault="00A004A3" w:rsidP="000A6364">
      <w:pPr>
        <w:ind w:firstLine="851"/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Настоящий </w:t>
      </w:r>
      <w:r w:rsidR="00C11148">
        <w:rPr>
          <w:bCs/>
          <w:sz w:val="28"/>
          <w:szCs w:val="28"/>
        </w:rPr>
        <w:t xml:space="preserve">областной </w:t>
      </w:r>
      <w:r w:rsidRPr="00A47A5F">
        <w:rPr>
          <w:bCs/>
          <w:sz w:val="28"/>
          <w:szCs w:val="28"/>
        </w:rPr>
        <w:t>закон вступает в силу со дня его официального опубликования</w:t>
      </w:r>
      <w:r w:rsidR="003243A5">
        <w:rPr>
          <w:bCs/>
          <w:sz w:val="28"/>
          <w:szCs w:val="28"/>
        </w:rPr>
        <w:t xml:space="preserve"> и распространяется на правоотношения</w:t>
      </w:r>
      <w:r w:rsidR="003243A5" w:rsidRPr="003243A5">
        <w:rPr>
          <w:bCs/>
          <w:sz w:val="28"/>
          <w:szCs w:val="28"/>
        </w:rPr>
        <w:t xml:space="preserve">, </w:t>
      </w:r>
      <w:r w:rsidR="003243A5">
        <w:rPr>
          <w:bCs/>
          <w:sz w:val="28"/>
          <w:szCs w:val="28"/>
        </w:rPr>
        <w:t>возникшие с 1 января 202</w:t>
      </w:r>
      <w:r w:rsidR="00365B6E">
        <w:rPr>
          <w:bCs/>
          <w:sz w:val="28"/>
          <w:szCs w:val="28"/>
        </w:rPr>
        <w:t>3</w:t>
      </w:r>
      <w:r w:rsidR="003243A5">
        <w:rPr>
          <w:bCs/>
          <w:sz w:val="28"/>
          <w:szCs w:val="28"/>
        </w:rPr>
        <w:t xml:space="preserve"> года</w:t>
      </w:r>
      <w:r w:rsidR="0077343A" w:rsidRPr="00A47A5F">
        <w:rPr>
          <w:bCs/>
          <w:sz w:val="28"/>
          <w:szCs w:val="28"/>
        </w:rPr>
        <w:t>.</w:t>
      </w:r>
    </w:p>
    <w:p w:rsidR="00687DA9" w:rsidRPr="00A47A5F" w:rsidRDefault="00687DA9" w:rsidP="000A6364">
      <w:pPr>
        <w:ind w:firstLine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2F5574">
        <w:rPr>
          <w:bCs/>
          <w:sz w:val="28"/>
          <w:szCs w:val="28"/>
        </w:rPr>
        <w:t xml:space="preserve"> </w:t>
      </w:r>
      <w:r w:rsidR="004B3A16" w:rsidRPr="00A47A5F">
        <w:rPr>
          <w:bCs/>
          <w:sz w:val="28"/>
          <w:szCs w:val="28"/>
        </w:rPr>
        <w:t>Дрозденко</w:t>
      </w:r>
    </w:p>
    <w:sectPr w:rsidR="002365C0" w:rsidRPr="00A47A5F" w:rsidSect="004A2B54">
      <w:headerReference w:type="even" r:id="rId11"/>
      <w:headerReference w:type="default" r:id="rId12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5A2" w:rsidRDefault="005465A2">
      <w:r>
        <w:separator/>
      </w:r>
    </w:p>
  </w:endnote>
  <w:endnote w:type="continuationSeparator" w:id="0">
    <w:p w:rsidR="005465A2" w:rsidRDefault="0054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5A2" w:rsidRDefault="005465A2">
      <w:r>
        <w:separator/>
      </w:r>
    </w:p>
  </w:footnote>
  <w:footnote w:type="continuationSeparator" w:id="0">
    <w:p w:rsidR="005465A2" w:rsidRDefault="005465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4C05">
      <w:rPr>
        <w:rStyle w:val="a5"/>
        <w:noProof/>
      </w:rPr>
      <w:t>2</w: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2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2295F"/>
    <w:rsid w:val="00040960"/>
    <w:rsid w:val="00043F91"/>
    <w:rsid w:val="00043FAA"/>
    <w:rsid w:val="00045385"/>
    <w:rsid w:val="00050A72"/>
    <w:rsid w:val="00050FB8"/>
    <w:rsid w:val="00065872"/>
    <w:rsid w:val="00072CFD"/>
    <w:rsid w:val="0007576C"/>
    <w:rsid w:val="00075DE7"/>
    <w:rsid w:val="00076F07"/>
    <w:rsid w:val="00092DF8"/>
    <w:rsid w:val="0009379A"/>
    <w:rsid w:val="00096B14"/>
    <w:rsid w:val="000973C1"/>
    <w:rsid w:val="000A1254"/>
    <w:rsid w:val="000A51FB"/>
    <w:rsid w:val="000A6364"/>
    <w:rsid w:val="000A771F"/>
    <w:rsid w:val="000D4CA2"/>
    <w:rsid w:val="000E19DE"/>
    <w:rsid w:val="000F6197"/>
    <w:rsid w:val="00101FB7"/>
    <w:rsid w:val="001111C5"/>
    <w:rsid w:val="001150CC"/>
    <w:rsid w:val="00116FDF"/>
    <w:rsid w:val="00117B07"/>
    <w:rsid w:val="00140BC9"/>
    <w:rsid w:val="001412EC"/>
    <w:rsid w:val="00151A2D"/>
    <w:rsid w:val="00153C6F"/>
    <w:rsid w:val="00155732"/>
    <w:rsid w:val="00156F2A"/>
    <w:rsid w:val="001650FE"/>
    <w:rsid w:val="00175599"/>
    <w:rsid w:val="0017702C"/>
    <w:rsid w:val="001D3A35"/>
    <w:rsid w:val="001D788D"/>
    <w:rsid w:val="001E1ECE"/>
    <w:rsid w:val="001E53D7"/>
    <w:rsid w:val="001F71C6"/>
    <w:rsid w:val="001F7895"/>
    <w:rsid w:val="00201862"/>
    <w:rsid w:val="00223687"/>
    <w:rsid w:val="00225CC6"/>
    <w:rsid w:val="002365C0"/>
    <w:rsid w:val="00247CD1"/>
    <w:rsid w:val="00253800"/>
    <w:rsid w:val="00254FE0"/>
    <w:rsid w:val="00267619"/>
    <w:rsid w:val="00273492"/>
    <w:rsid w:val="0027439A"/>
    <w:rsid w:val="00274CE3"/>
    <w:rsid w:val="00291D1A"/>
    <w:rsid w:val="002A7307"/>
    <w:rsid w:val="002B749F"/>
    <w:rsid w:val="002C1625"/>
    <w:rsid w:val="002C2D27"/>
    <w:rsid w:val="002C6A08"/>
    <w:rsid w:val="002C7297"/>
    <w:rsid w:val="002D7823"/>
    <w:rsid w:val="002E0DBB"/>
    <w:rsid w:val="002F010E"/>
    <w:rsid w:val="002F2488"/>
    <w:rsid w:val="002F5574"/>
    <w:rsid w:val="002F7E86"/>
    <w:rsid w:val="003077DD"/>
    <w:rsid w:val="00311C26"/>
    <w:rsid w:val="003243A5"/>
    <w:rsid w:val="00326C1C"/>
    <w:rsid w:val="00336AB8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A0A"/>
    <w:rsid w:val="003A71FB"/>
    <w:rsid w:val="003B0CCB"/>
    <w:rsid w:val="003B5CB2"/>
    <w:rsid w:val="003C29B3"/>
    <w:rsid w:val="003C70B7"/>
    <w:rsid w:val="003D6575"/>
    <w:rsid w:val="003D6F15"/>
    <w:rsid w:val="003F1A2B"/>
    <w:rsid w:val="004017D1"/>
    <w:rsid w:val="00405ECA"/>
    <w:rsid w:val="00411C34"/>
    <w:rsid w:val="00415BEE"/>
    <w:rsid w:val="004206CF"/>
    <w:rsid w:val="004533EB"/>
    <w:rsid w:val="004575C9"/>
    <w:rsid w:val="004605CB"/>
    <w:rsid w:val="00473092"/>
    <w:rsid w:val="0049326C"/>
    <w:rsid w:val="004961DB"/>
    <w:rsid w:val="00497F4B"/>
    <w:rsid w:val="004A26A0"/>
    <w:rsid w:val="004A2B54"/>
    <w:rsid w:val="004B3A16"/>
    <w:rsid w:val="004C2B34"/>
    <w:rsid w:val="004D3D2A"/>
    <w:rsid w:val="004D5B81"/>
    <w:rsid w:val="004D7150"/>
    <w:rsid w:val="004D7C1A"/>
    <w:rsid w:val="004E2E4F"/>
    <w:rsid w:val="005104FA"/>
    <w:rsid w:val="00511285"/>
    <w:rsid w:val="00511D9C"/>
    <w:rsid w:val="00543C26"/>
    <w:rsid w:val="0054409A"/>
    <w:rsid w:val="005465A2"/>
    <w:rsid w:val="00557775"/>
    <w:rsid w:val="00573CDF"/>
    <w:rsid w:val="00573FAC"/>
    <w:rsid w:val="00583EB7"/>
    <w:rsid w:val="00586EFA"/>
    <w:rsid w:val="00595B93"/>
    <w:rsid w:val="0059657E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50033"/>
    <w:rsid w:val="00680106"/>
    <w:rsid w:val="0068463F"/>
    <w:rsid w:val="00687DA9"/>
    <w:rsid w:val="00691399"/>
    <w:rsid w:val="006A6A99"/>
    <w:rsid w:val="006B20F1"/>
    <w:rsid w:val="006B3170"/>
    <w:rsid w:val="006C5C0C"/>
    <w:rsid w:val="006D0A64"/>
    <w:rsid w:val="006D12AB"/>
    <w:rsid w:val="006E0E8E"/>
    <w:rsid w:val="006E3BAF"/>
    <w:rsid w:val="00702E92"/>
    <w:rsid w:val="00713F04"/>
    <w:rsid w:val="0072071B"/>
    <w:rsid w:val="00726DDE"/>
    <w:rsid w:val="0073105F"/>
    <w:rsid w:val="00734887"/>
    <w:rsid w:val="0075488C"/>
    <w:rsid w:val="0077343A"/>
    <w:rsid w:val="00782C43"/>
    <w:rsid w:val="007865ED"/>
    <w:rsid w:val="007A2182"/>
    <w:rsid w:val="007C1FC6"/>
    <w:rsid w:val="007C290F"/>
    <w:rsid w:val="007C3B11"/>
    <w:rsid w:val="007C3D2E"/>
    <w:rsid w:val="007C7212"/>
    <w:rsid w:val="007C7BBD"/>
    <w:rsid w:val="007D4408"/>
    <w:rsid w:val="007E1B4C"/>
    <w:rsid w:val="007E40AD"/>
    <w:rsid w:val="007F395E"/>
    <w:rsid w:val="00800104"/>
    <w:rsid w:val="00811703"/>
    <w:rsid w:val="00813A40"/>
    <w:rsid w:val="008173B2"/>
    <w:rsid w:val="008226F1"/>
    <w:rsid w:val="008267E5"/>
    <w:rsid w:val="00834E95"/>
    <w:rsid w:val="0083667D"/>
    <w:rsid w:val="00836C09"/>
    <w:rsid w:val="00845223"/>
    <w:rsid w:val="00861C9A"/>
    <w:rsid w:val="00874703"/>
    <w:rsid w:val="008760A3"/>
    <w:rsid w:val="00894A27"/>
    <w:rsid w:val="008952E1"/>
    <w:rsid w:val="008A2BC8"/>
    <w:rsid w:val="008A72BB"/>
    <w:rsid w:val="008C720E"/>
    <w:rsid w:val="008D0270"/>
    <w:rsid w:val="008D0479"/>
    <w:rsid w:val="008D0BEF"/>
    <w:rsid w:val="008F1BB6"/>
    <w:rsid w:val="008F72ED"/>
    <w:rsid w:val="0091269D"/>
    <w:rsid w:val="00915DA2"/>
    <w:rsid w:val="009177FD"/>
    <w:rsid w:val="00932821"/>
    <w:rsid w:val="00932C1C"/>
    <w:rsid w:val="009423B2"/>
    <w:rsid w:val="009438A1"/>
    <w:rsid w:val="00973C18"/>
    <w:rsid w:val="00986E95"/>
    <w:rsid w:val="0099772D"/>
    <w:rsid w:val="009A2026"/>
    <w:rsid w:val="009A2310"/>
    <w:rsid w:val="009A3C71"/>
    <w:rsid w:val="009B3BB0"/>
    <w:rsid w:val="009D4DC2"/>
    <w:rsid w:val="009E175A"/>
    <w:rsid w:val="009E32C0"/>
    <w:rsid w:val="00A004A3"/>
    <w:rsid w:val="00A034CD"/>
    <w:rsid w:val="00A12ADF"/>
    <w:rsid w:val="00A175EC"/>
    <w:rsid w:val="00A20824"/>
    <w:rsid w:val="00A22128"/>
    <w:rsid w:val="00A240C6"/>
    <w:rsid w:val="00A266E7"/>
    <w:rsid w:val="00A362C1"/>
    <w:rsid w:val="00A47A5F"/>
    <w:rsid w:val="00A52901"/>
    <w:rsid w:val="00A53862"/>
    <w:rsid w:val="00A81B2C"/>
    <w:rsid w:val="00A84A68"/>
    <w:rsid w:val="00A85B98"/>
    <w:rsid w:val="00AA34AE"/>
    <w:rsid w:val="00AA3BF0"/>
    <w:rsid w:val="00AA68C5"/>
    <w:rsid w:val="00AD273B"/>
    <w:rsid w:val="00AE2760"/>
    <w:rsid w:val="00AF5FDC"/>
    <w:rsid w:val="00AF63C6"/>
    <w:rsid w:val="00B31E06"/>
    <w:rsid w:val="00B37463"/>
    <w:rsid w:val="00B4754D"/>
    <w:rsid w:val="00B47D10"/>
    <w:rsid w:val="00B55327"/>
    <w:rsid w:val="00B555BE"/>
    <w:rsid w:val="00B55E39"/>
    <w:rsid w:val="00B5718F"/>
    <w:rsid w:val="00B71810"/>
    <w:rsid w:val="00B73FB8"/>
    <w:rsid w:val="00B75ACC"/>
    <w:rsid w:val="00B817DB"/>
    <w:rsid w:val="00B86AC9"/>
    <w:rsid w:val="00B959C8"/>
    <w:rsid w:val="00BB0320"/>
    <w:rsid w:val="00BB5C50"/>
    <w:rsid w:val="00BC72FC"/>
    <w:rsid w:val="00BE1660"/>
    <w:rsid w:val="00BE196C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79D7"/>
    <w:rsid w:val="00C61817"/>
    <w:rsid w:val="00C75B4C"/>
    <w:rsid w:val="00C8291C"/>
    <w:rsid w:val="00C8672B"/>
    <w:rsid w:val="00CA349B"/>
    <w:rsid w:val="00CB6B74"/>
    <w:rsid w:val="00CC200C"/>
    <w:rsid w:val="00CC41A3"/>
    <w:rsid w:val="00CD25FE"/>
    <w:rsid w:val="00CE58A4"/>
    <w:rsid w:val="00CF0A31"/>
    <w:rsid w:val="00D00746"/>
    <w:rsid w:val="00D1391C"/>
    <w:rsid w:val="00D15032"/>
    <w:rsid w:val="00D20428"/>
    <w:rsid w:val="00D21FCB"/>
    <w:rsid w:val="00D31C36"/>
    <w:rsid w:val="00D32CE8"/>
    <w:rsid w:val="00D34AF4"/>
    <w:rsid w:val="00D37815"/>
    <w:rsid w:val="00D5779C"/>
    <w:rsid w:val="00D6120A"/>
    <w:rsid w:val="00D61D1D"/>
    <w:rsid w:val="00D82BE7"/>
    <w:rsid w:val="00D848D6"/>
    <w:rsid w:val="00D85206"/>
    <w:rsid w:val="00D8632E"/>
    <w:rsid w:val="00D8746E"/>
    <w:rsid w:val="00DB3F88"/>
    <w:rsid w:val="00E034FB"/>
    <w:rsid w:val="00E14CD5"/>
    <w:rsid w:val="00E17893"/>
    <w:rsid w:val="00E20A1F"/>
    <w:rsid w:val="00E274C7"/>
    <w:rsid w:val="00E5392B"/>
    <w:rsid w:val="00E65F19"/>
    <w:rsid w:val="00E73760"/>
    <w:rsid w:val="00E753E5"/>
    <w:rsid w:val="00E90B4E"/>
    <w:rsid w:val="00EA47CA"/>
    <w:rsid w:val="00EA5C02"/>
    <w:rsid w:val="00EA607C"/>
    <w:rsid w:val="00EA7204"/>
    <w:rsid w:val="00EB7003"/>
    <w:rsid w:val="00ED2BFE"/>
    <w:rsid w:val="00ED4D4A"/>
    <w:rsid w:val="00EE3BE6"/>
    <w:rsid w:val="00EE4C05"/>
    <w:rsid w:val="00EF03D9"/>
    <w:rsid w:val="00EF28C2"/>
    <w:rsid w:val="00F0087E"/>
    <w:rsid w:val="00F03C0D"/>
    <w:rsid w:val="00F06298"/>
    <w:rsid w:val="00F2200F"/>
    <w:rsid w:val="00F27053"/>
    <w:rsid w:val="00F46FD5"/>
    <w:rsid w:val="00F501B2"/>
    <w:rsid w:val="00F55FD7"/>
    <w:rsid w:val="00F64FF2"/>
    <w:rsid w:val="00F660B1"/>
    <w:rsid w:val="00F70F5B"/>
    <w:rsid w:val="00F803C7"/>
    <w:rsid w:val="00F91DE9"/>
    <w:rsid w:val="00FB1B8D"/>
    <w:rsid w:val="00FB268B"/>
    <w:rsid w:val="00FD3E4F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5C32503315B1265A5F92D52672321C545F6EA544BA114DF7AF5286E63CDD01982ACFF173572C0ADD3A7D805A56915A65C0878027D0CBR4qF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F5C32503315B1265A5F8DC43372321C525A65A447BA114DF7AF5286E63CDD01982ACFF17B542503D46578954B0E9C5E7FDE839A3BD2C94FR6q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5C32503315B1265A5F8DC43372321C525A65A447BA114DF7AF5286E63CDD01982ACFF27C5F715B923B21C40B45915A65C2839CR2q7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1523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Михаил Алексеевич Кравцов</cp:lastModifiedBy>
  <cp:revision>5</cp:revision>
  <cp:lastPrinted>2016-02-18T08:20:00Z</cp:lastPrinted>
  <dcterms:created xsi:type="dcterms:W3CDTF">2023-07-10T07:30:00Z</dcterms:created>
  <dcterms:modified xsi:type="dcterms:W3CDTF">2023-07-21T06:54:00Z</dcterms:modified>
</cp:coreProperties>
</file>