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C47" w:rsidRPr="001A36F4" w:rsidRDefault="00050C47" w:rsidP="00050C47">
      <w:pPr>
        <w:pStyle w:val="ConsPlusNormal"/>
        <w:spacing w:line="240" w:lineRule="auto"/>
        <w:ind w:firstLine="0"/>
        <w:jc w:val="right"/>
        <w:outlineLvl w:val="0"/>
        <w:rPr>
          <w:rFonts w:ascii="Times New Roman" w:hAnsi="Times New Roman"/>
          <w:sz w:val="28"/>
          <w:szCs w:val="28"/>
        </w:rPr>
      </w:pPr>
      <w:r w:rsidRPr="001A36F4">
        <w:rPr>
          <w:rFonts w:ascii="Times New Roman" w:hAnsi="Times New Roman"/>
          <w:sz w:val="28"/>
          <w:szCs w:val="28"/>
        </w:rPr>
        <w:t>Проект вносит</w:t>
      </w:r>
    </w:p>
    <w:p w:rsidR="00050C47" w:rsidRDefault="00050C47" w:rsidP="00050C47">
      <w:pPr>
        <w:pStyle w:val="ConsPlusNormal"/>
        <w:spacing w:line="240" w:lineRule="auto"/>
        <w:ind w:firstLine="0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депутатов </w:t>
      </w:r>
    </w:p>
    <w:p w:rsidR="00050C47" w:rsidRDefault="00050C47" w:rsidP="00050C47">
      <w:pPr>
        <w:pStyle w:val="ConsPlusNormal"/>
        <w:spacing w:line="240" w:lineRule="auto"/>
        <w:ind w:firstLine="0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 Кузьмоловское ГП</w:t>
      </w:r>
    </w:p>
    <w:p w:rsidR="00050C47" w:rsidRDefault="00050C47" w:rsidP="00050C47">
      <w:pPr>
        <w:pStyle w:val="ConsPlusNormal"/>
        <w:ind w:firstLine="0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050C47" w:rsidRPr="001A36F4" w:rsidRDefault="00050C47" w:rsidP="00050C47">
      <w:pPr>
        <w:pStyle w:val="ConsPlusNormal"/>
        <w:ind w:firstLine="0"/>
        <w:jc w:val="center"/>
        <w:outlineLvl w:val="0"/>
        <w:rPr>
          <w:rFonts w:ascii="Times New Roman" w:hAnsi="Times New Roman"/>
          <w:sz w:val="28"/>
          <w:szCs w:val="28"/>
        </w:rPr>
      </w:pPr>
      <w:r w:rsidRPr="001A36F4">
        <w:rPr>
          <w:rFonts w:ascii="Times New Roman" w:hAnsi="Times New Roman"/>
          <w:sz w:val="28"/>
          <w:szCs w:val="28"/>
        </w:rPr>
        <w:t>ЛЕНИНГРАДСКАЯ ОБЛАСТЬ</w:t>
      </w:r>
    </w:p>
    <w:p w:rsidR="00050C47" w:rsidRPr="001A36F4" w:rsidRDefault="00050C47" w:rsidP="00050C47">
      <w:pPr>
        <w:pStyle w:val="ConsPlusNormal"/>
        <w:ind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50C47" w:rsidRDefault="00050C47" w:rsidP="00050C47">
      <w:pPr>
        <w:pStyle w:val="ConsPlusNormal"/>
        <w:ind w:firstLine="0"/>
        <w:jc w:val="center"/>
        <w:outlineLvl w:val="0"/>
        <w:rPr>
          <w:rFonts w:ascii="Times New Roman" w:hAnsi="Times New Roman"/>
          <w:sz w:val="28"/>
          <w:szCs w:val="28"/>
        </w:rPr>
      </w:pPr>
      <w:r w:rsidRPr="001A36F4">
        <w:rPr>
          <w:rFonts w:ascii="Times New Roman" w:hAnsi="Times New Roman"/>
          <w:sz w:val="28"/>
          <w:szCs w:val="28"/>
        </w:rPr>
        <w:t>ОБЛАСТНОЙ ЗАКОН</w:t>
      </w:r>
    </w:p>
    <w:p w:rsidR="00050C47" w:rsidRDefault="00050C47" w:rsidP="00050C47">
      <w:pPr>
        <w:pStyle w:val="ConsPlusNormal"/>
        <w:ind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50C47" w:rsidRDefault="00050C47" w:rsidP="00050C47">
      <w:pPr>
        <w:pStyle w:val="ConsPlusNormal"/>
        <w:ind w:firstLine="0"/>
        <w:jc w:val="center"/>
        <w:outlineLvl w:val="0"/>
        <w:rPr>
          <w:rFonts w:ascii="Times New Roman" w:hAnsi="Times New Roman"/>
          <w:sz w:val="28"/>
          <w:szCs w:val="28"/>
        </w:rPr>
      </w:pPr>
      <w:r w:rsidRPr="001A36F4">
        <w:rPr>
          <w:rFonts w:ascii="Times New Roman" w:hAnsi="Times New Roman"/>
          <w:sz w:val="28"/>
          <w:szCs w:val="28"/>
        </w:rPr>
        <w:t xml:space="preserve">О внесении изменений в областной закон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"Об отдельных вопросах местного значения сельских поселений Ленинградской области" </w:t>
      </w:r>
    </w:p>
    <w:p w:rsidR="00050C47" w:rsidRDefault="00050C47" w:rsidP="00050C47">
      <w:pPr>
        <w:pStyle w:val="ConsPlusNormal"/>
        <w:ind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50C47" w:rsidRDefault="00050C47" w:rsidP="00050C47">
      <w:pPr>
        <w:pStyle w:val="ConsPlusNormal"/>
        <w:ind w:firstLine="0"/>
        <w:jc w:val="center"/>
        <w:outlineLvl w:val="0"/>
        <w:rPr>
          <w:rFonts w:ascii="Times New Roman" w:hAnsi="Times New Roman"/>
          <w:sz w:val="28"/>
          <w:szCs w:val="28"/>
        </w:rPr>
      </w:pPr>
      <w:r w:rsidRPr="00BB14C0">
        <w:rPr>
          <w:rFonts w:ascii="Times New Roman" w:hAnsi="Times New Roman"/>
          <w:sz w:val="28"/>
          <w:szCs w:val="28"/>
        </w:rPr>
        <w:t>Статья 1</w:t>
      </w:r>
    </w:p>
    <w:p w:rsidR="00050C47" w:rsidRDefault="00050C47" w:rsidP="00050C47">
      <w:pPr>
        <w:pStyle w:val="ConsPlusNormal"/>
        <w:ind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50C47" w:rsidRDefault="00050C47" w:rsidP="00050C47">
      <w:pPr>
        <w:pStyle w:val="ConsPlusNormal"/>
        <w:ind w:firstLine="567"/>
        <w:outlineLvl w:val="0"/>
        <w:rPr>
          <w:rFonts w:ascii="Times New Roman" w:hAnsi="Times New Roman"/>
          <w:sz w:val="28"/>
          <w:szCs w:val="28"/>
        </w:rPr>
      </w:pPr>
      <w:r w:rsidRPr="001A36F4">
        <w:rPr>
          <w:rFonts w:ascii="Times New Roman" w:hAnsi="Times New Roman"/>
          <w:sz w:val="28"/>
          <w:szCs w:val="28"/>
        </w:rPr>
        <w:t>Внести в областной закон от 29 декабря 2015 года N 153-оз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"Об отдельных вопросах местного значения сельских поселений Ленинградской области" следующие изменения:</w:t>
      </w:r>
    </w:p>
    <w:p w:rsidR="00050C47" w:rsidRDefault="00050C47" w:rsidP="00050C47">
      <w:pPr>
        <w:pStyle w:val="ConsPlusNormal"/>
        <w:ind w:firstLine="567"/>
        <w:outlineLvl w:val="0"/>
        <w:rPr>
          <w:rFonts w:ascii="Times New Roman" w:hAnsi="Times New Roman"/>
          <w:sz w:val="28"/>
          <w:szCs w:val="28"/>
        </w:rPr>
      </w:pPr>
    </w:p>
    <w:p w:rsidR="00050C47" w:rsidRPr="00BB14C0" w:rsidRDefault="00050C47" w:rsidP="00050C47">
      <w:pPr>
        <w:pStyle w:val="ConsPlusNormal"/>
        <w:ind w:firstLine="567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BB14C0">
        <w:rPr>
          <w:rFonts w:ascii="Times New Roman" w:hAnsi="Times New Roman"/>
          <w:sz w:val="28"/>
          <w:szCs w:val="28"/>
        </w:rPr>
        <w:t>) в статье 1:</w:t>
      </w:r>
    </w:p>
    <w:p w:rsidR="00050C47" w:rsidRPr="00BB14C0" w:rsidRDefault="00050C47" w:rsidP="00050C47">
      <w:pPr>
        <w:pStyle w:val="ConsPlusNormal"/>
        <w:ind w:firstLine="567"/>
        <w:outlineLvl w:val="0"/>
        <w:rPr>
          <w:rFonts w:ascii="Times New Roman" w:hAnsi="Times New Roman"/>
          <w:sz w:val="28"/>
          <w:szCs w:val="28"/>
        </w:rPr>
      </w:pPr>
    </w:p>
    <w:p w:rsidR="00050C47" w:rsidRDefault="00050C47" w:rsidP="00050C47">
      <w:pPr>
        <w:pStyle w:val="ConsPlusNormal"/>
        <w:ind w:firstLine="567"/>
        <w:outlineLvl w:val="0"/>
        <w:rPr>
          <w:rFonts w:ascii="Times New Roman" w:hAnsi="Times New Roman"/>
          <w:sz w:val="28"/>
          <w:szCs w:val="28"/>
        </w:rPr>
      </w:pPr>
      <w:r w:rsidRPr="00BB14C0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 xml:space="preserve">пункт 3 </w:t>
      </w:r>
      <w:r w:rsidRPr="00BB14C0">
        <w:rPr>
          <w:rFonts w:ascii="Times New Roman" w:hAnsi="Times New Roman"/>
          <w:sz w:val="28"/>
          <w:szCs w:val="28"/>
        </w:rPr>
        <w:t>част</w:t>
      </w:r>
      <w:r>
        <w:rPr>
          <w:rFonts w:ascii="Times New Roman" w:hAnsi="Times New Roman"/>
          <w:sz w:val="28"/>
          <w:szCs w:val="28"/>
        </w:rPr>
        <w:t>и</w:t>
      </w:r>
      <w:r w:rsidRPr="00BB14C0">
        <w:rPr>
          <w:rFonts w:ascii="Times New Roman" w:hAnsi="Times New Roman"/>
          <w:sz w:val="28"/>
          <w:szCs w:val="28"/>
        </w:rPr>
        <w:t xml:space="preserve"> 1 изложить в следующей редакции:</w:t>
      </w:r>
    </w:p>
    <w:p w:rsidR="00050C47" w:rsidRDefault="00050C47" w:rsidP="00050C47">
      <w:pPr>
        <w:pStyle w:val="ConsPlusNormal"/>
        <w:ind w:firstLine="567"/>
        <w:outlineLvl w:val="0"/>
        <w:rPr>
          <w:rFonts w:ascii="Times New Roman" w:hAnsi="Times New Roman"/>
          <w:sz w:val="28"/>
          <w:szCs w:val="28"/>
        </w:rPr>
      </w:pPr>
    </w:p>
    <w:p w:rsidR="00050C47" w:rsidRDefault="00050C47" w:rsidP="00050C47">
      <w:pPr>
        <w:pStyle w:val="ConsPlusNormal"/>
        <w:ind w:firstLine="567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BB14C0">
        <w:rPr>
          <w:rFonts w:ascii="Times New Roman" w:hAnsi="Times New Roman"/>
          <w:sz w:val="28"/>
          <w:szCs w:val="28"/>
        </w:rPr>
        <w:t>Всеволожский муниципальный район Ленинградской области (за исключением Дубровского</w:t>
      </w:r>
      <w:r>
        <w:rPr>
          <w:rFonts w:ascii="Times New Roman" w:hAnsi="Times New Roman"/>
          <w:sz w:val="28"/>
          <w:szCs w:val="28"/>
        </w:rPr>
        <w:t>,</w:t>
      </w:r>
      <w:r w:rsidRPr="00BB14C0">
        <w:rPr>
          <w:rFonts w:ascii="Times New Roman" w:hAnsi="Times New Roman"/>
          <w:sz w:val="28"/>
          <w:szCs w:val="28"/>
        </w:rPr>
        <w:t xml:space="preserve"> Морозовского и Кузьмоловского городских поселений, Агалатовского, Новодевяткинского и Щегловского сельских поселений);</w:t>
      </w:r>
    </w:p>
    <w:p w:rsidR="00050C47" w:rsidRDefault="00050C47" w:rsidP="00050C47">
      <w:pPr>
        <w:pStyle w:val="ConsPlusNormal"/>
        <w:ind w:firstLine="567"/>
        <w:outlineLvl w:val="0"/>
        <w:rPr>
          <w:rFonts w:ascii="Times New Roman" w:hAnsi="Times New Roman"/>
          <w:sz w:val="28"/>
          <w:szCs w:val="28"/>
        </w:rPr>
      </w:pPr>
    </w:p>
    <w:p w:rsidR="00050C47" w:rsidRDefault="00050C47" w:rsidP="00050C47">
      <w:pPr>
        <w:pStyle w:val="ConsPlusNormal"/>
        <w:ind w:firstLine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2</w:t>
      </w:r>
    </w:p>
    <w:p w:rsidR="00050C47" w:rsidRDefault="00050C47" w:rsidP="00050C47">
      <w:pPr>
        <w:pStyle w:val="ConsPlusNormal"/>
        <w:ind w:firstLine="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050C47" w:rsidRPr="00BB14C0" w:rsidRDefault="00050C47" w:rsidP="00050C47">
      <w:pPr>
        <w:pStyle w:val="ConsPlusNormal"/>
        <w:ind w:firstLine="0"/>
        <w:outlineLvl w:val="0"/>
        <w:rPr>
          <w:rFonts w:ascii="Times New Roman" w:hAnsi="Times New Roman"/>
          <w:sz w:val="28"/>
          <w:szCs w:val="28"/>
        </w:rPr>
      </w:pPr>
      <w:r w:rsidRPr="00BB14C0">
        <w:rPr>
          <w:rFonts w:ascii="Times New Roman" w:hAnsi="Times New Roman"/>
          <w:sz w:val="28"/>
          <w:szCs w:val="28"/>
        </w:rPr>
        <w:t xml:space="preserve">Настоящий областной закон вступает в силу с 1 </w:t>
      </w:r>
      <w:r>
        <w:rPr>
          <w:rFonts w:ascii="Times New Roman" w:hAnsi="Times New Roman"/>
          <w:sz w:val="28"/>
          <w:szCs w:val="28"/>
        </w:rPr>
        <w:t>октября</w:t>
      </w:r>
      <w:r w:rsidRPr="00BB14C0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3</w:t>
      </w:r>
      <w:r w:rsidRPr="00BB14C0">
        <w:rPr>
          <w:rFonts w:ascii="Times New Roman" w:hAnsi="Times New Roman"/>
          <w:sz w:val="28"/>
          <w:szCs w:val="28"/>
        </w:rPr>
        <w:t xml:space="preserve"> года.</w:t>
      </w:r>
    </w:p>
    <w:p w:rsidR="00050C47" w:rsidRDefault="00050C47" w:rsidP="00050C47">
      <w:pPr>
        <w:pStyle w:val="ConsPlusNormal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050C47" w:rsidRPr="00BB14C0" w:rsidRDefault="00050C47" w:rsidP="00050C47">
      <w:pPr>
        <w:pStyle w:val="ConsPlusNormal"/>
        <w:jc w:val="right"/>
        <w:outlineLvl w:val="0"/>
        <w:rPr>
          <w:rFonts w:ascii="Times New Roman" w:hAnsi="Times New Roman"/>
          <w:sz w:val="28"/>
          <w:szCs w:val="28"/>
        </w:rPr>
      </w:pPr>
      <w:r w:rsidRPr="00BB14C0">
        <w:rPr>
          <w:rFonts w:ascii="Times New Roman" w:hAnsi="Times New Roman"/>
          <w:sz w:val="28"/>
          <w:szCs w:val="28"/>
        </w:rPr>
        <w:t>Губернатор</w:t>
      </w:r>
    </w:p>
    <w:p w:rsidR="00050C47" w:rsidRPr="00BB14C0" w:rsidRDefault="00050C47" w:rsidP="00050C47">
      <w:pPr>
        <w:pStyle w:val="ConsPlusNormal"/>
        <w:jc w:val="right"/>
        <w:outlineLvl w:val="0"/>
        <w:rPr>
          <w:rFonts w:ascii="Times New Roman" w:hAnsi="Times New Roman"/>
          <w:sz w:val="28"/>
          <w:szCs w:val="28"/>
        </w:rPr>
      </w:pPr>
      <w:r w:rsidRPr="00BB14C0">
        <w:rPr>
          <w:rFonts w:ascii="Times New Roman" w:hAnsi="Times New Roman"/>
          <w:sz w:val="28"/>
          <w:szCs w:val="28"/>
        </w:rPr>
        <w:t>Ленинградской области</w:t>
      </w:r>
    </w:p>
    <w:p w:rsidR="00050C47" w:rsidRPr="001A36F4" w:rsidRDefault="00050C47" w:rsidP="00050C47">
      <w:pPr>
        <w:pStyle w:val="ConsPlusNormal"/>
        <w:ind w:firstLine="0"/>
        <w:jc w:val="right"/>
        <w:outlineLvl w:val="0"/>
        <w:rPr>
          <w:rFonts w:ascii="Times New Roman" w:hAnsi="Times New Roman"/>
          <w:sz w:val="28"/>
          <w:szCs w:val="28"/>
        </w:rPr>
      </w:pPr>
      <w:r w:rsidRPr="00BB14C0"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14C0">
        <w:rPr>
          <w:rFonts w:ascii="Times New Roman" w:hAnsi="Times New Roman"/>
          <w:sz w:val="28"/>
          <w:szCs w:val="28"/>
        </w:rPr>
        <w:t>Дрозденко</w:t>
      </w:r>
    </w:p>
    <w:p w:rsidR="00CD2E99" w:rsidRDefault="00CD2E99">
      <w:bookmarkStart w:id="0" w:name="_GoBack"/>
      <w:bookmarkEnd w:id="0"/>
    </w:p>
    <w:sectPr w:rsidR="00CD2E99" w:rsidSect="002310AA">
      <w:pgSz w:w="11906" w:h="16838"/>
      <w:pgMar w:top="822" w:right="709" w:bottom="426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C47"/>
    <w:rsid w:val="00050C47"/>
    <w:rsid w:val="00CD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CE0F51-F01B-49D9-BDEC-994E9568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0C47"/>
    <w:pPr>
      <w:widowControl w:val="0"/>
      <w:autoSpaceDE w:val="0"/>
      <w:autoSpaceDN w:val="0"/>
      <w:adjustRightInd w:val="0"/>
      <w:spacing w:after="0" w:line="360" w:lineRule="atLeast"/>
      <w:ind w:firstLine="720"/>
      <w:jc w:val="both"/>
      <w:textAlignment w:val="baseline"/>
    </w:pPr>
    <w:rPr>
      <w:rFonts w:ascii="Arial" w:eastAsia="Times New Roman" w:hAnsi="Arial" w:cs="Arial"/>
      <w:color w:val="auto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2023-08-09T09:33:00Z</dcterms:created>
  <dcterms:modified xsi:type="dcterms:W3CDTF">2023-08-09T09:34:00Z</dcterms:modified>
</cp:coreProperties>
</file>