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D2C77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BF9779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022F508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81EFDB6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F805BB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100D63D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27ACF1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52257AA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18A04DA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6E8EED8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11FB188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7EA78D0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9298533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8E7D3DC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0B7930F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2D91951F" w14:textId="77777777" w:rsidR="00251148" w:rsidRPr="00251148" w:rsidRDefault="00251148" w:rsidP="00251148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512849A" w14:textId="77777777" w:rsidR="00251148" w:rsidRPr="00251148" w:rsidRDefault="00251148" w:rsidP="00251148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7275E694" w14:textId="77777777" w:rsidR="00251148" w:rsidRPr="00251148" w:rsidRDefault="00251148" w:rsidP="00251148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01BA56A" w14:textId="77777777" w:rsidR="00251148" w:rsidRPr="00251148" w:rsidRDefault="00251148" w:rsidP="00251148">
      <w:pP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  <w:proofErr w:type="spellEnd"/>
    </w:p>
    <w:p w14:paraId="2FA5B1D8" w14:textId="77777777" w:rsidR="00251148" w:rsidRPr="00251148" w:rsidRDefault="00251148" w:rsidP="00251148">
      <w:pP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2A47940" w14:textId="77777777" w:rsidR="00251148" w:rsidRPr="00251148" w:rsidRDefault="00251148" w:rsidP="00251148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ACC2E30" w14:textId="77777777" w:rsidR="00251148" w:rsidRPr="00251148" w:rsidRDefault="00251148" w:rsidP="00251148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614F283" w14:textId="77777777" w:rsidR="00251148" w:rsidRPr="00251148" w:rsidRDefault="00251148" w:rsidP="00251148">
      <w:pPr>
        <w:spacing w:after="0" w:line="240" w:lineRule="exact"/>
        <w:ind w:right="4959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CA83493" w14:textId="77777777" w:rsidR="00251148" w:rsidRPr="00251148" w:rsidRDefault="00251148" w:rsidP="00251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BF5D2F5" w14:textId="77777777" w:rsidR="00251148" w:rsidRPr="00251148" w:rsidRDefault="00251148" w:rsidP="00251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0AAB5AD" w14:textId="77777777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6008A249" w14:textId="77777777" w:rsidR="00251148" w:rsidRPr="00251148" w:rsidRDefault="00251148" w:rsidP="002511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646AED9" w14:textId="34B030AF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«О внесении изменения в статью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области».</w:t>
      </w:r>
    </w:p>
    <w:p w14:paraId="20AE9CFE" w14:textId="77777777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5C96DCD" w14:textId="77777777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7B862DC8" w14:textId="6DC1A502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1. Проект областного закона «О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62420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на </w:t>
      </w:r>
      <w:r w:rsidR="00624208" w:rsidRPr="0062420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62420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 1 экз.</w:t>
      </w:r>
    </w:p>
    <w:p w14:paraId="65974977" w14:textId="417D3070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2. Пояснительная записка к проекту областного закона «О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2A4AE3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на 3 л. в 1 экз.</w:t>
      </w:r>
    </w:p>
    <w:p w14:paraId="77EA4526" w14:textId="02642DD7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251148">
        <w:rPr>
          <w:rFonts w:ascii="Calibri" w:eastAsia="Calibri" w:hAnsi="Calibri" w:cs="Calibri"/>
          <w:color w:val="000000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«О внесении изменения в статью 5 областного закона «Об обеспечении реализации полномочий органов государственной власти 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на 1 л. в 1 экз.</w:t>
      </w:r>
    </w:p>
    <w:p w14:paraId="716BCAB9" w14:textId="545723C3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на 1 л. в 1 экз.</w:t>
      </w:r>
    </w:p>
    <w:p w14:paraId="4F4D083A" w14:textId="7AB80004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5. Предложения о разработке нормативных правовых актов, принятие которых необходимо для реализации областного закона «О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на 1 л. в 1 экз.</w:t>
      </w:r>
    </w:p>
    <w:p w14:paraId="59417DFF" w14:textId="3918B075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6. Финансово-экономическое обоснование проекта областного закона «О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на 1 л. в 1 экз.</w:t>
      </w:r>
    </w:p>
    <w:p w14:paraId="408B932D" w14:textId="77777777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59A02A2" w14:textId="77777777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063E029" w14:textId="77777777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9B6088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2DD320DE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7A0A7DD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9547A24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08DE7B0B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5A22FECE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B960C51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16632CFC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75C183CE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BEA61E3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9B9F23F" w14:textId="77777777" w:rsidR="00251148" w:rsidRPr="00251148" w:rsidRDefault="00251148" w:rsidP="00251148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8F17E1" w14:textId="77777777" w:rsidR="00251148" w:rsidRPr="00251148" w:rsidRDefault="00251148" w:rsidP="002511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593E709" w14:textId="77777777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06130503" w14:textId="77777777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B3F52C" w14:textId="77777777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6CD14B7C" w14:textId="77777777" w:rsidR="00251148" w:rsidRPr="00251148" w:rsidRDefault="00251148" w:rsidP="00251148">
      <w:pPr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449BE39" w14:textId="77777777" w:rsidR="00251148" w:rsidRPr="00251148" w:rsidRDefault="00251148" w:rsidP="00251148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C135306" w14:textId="6C3CA1BB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изменения в статью </w:t>
      </w:r>
      <w:r w:rsidR="004F668D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«</w:t>
      </w:r>
      <w:r w:rsidR="004F668D" w:rsidRPr="004F668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</w:t>
      </w:r>
      <w:r w:rsidR="00624208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    </w:t>
      </w:r>
      <w:r w:rsidR="004F668D" w:rsidRPr="004F668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области</w:t>
      </w: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5C64B723" w14:textId="77777777" w:rsidR="00251148" w:rsidRPr="00251148" w:rsidRDefault="00251148" w:rsidP="00251148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D2AF21" w14:textId="77777777" w:rsidR="00251148" w:rsidRPr="00251148" w:rsidRDefault="00251148" w:rsidP="005D2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139550AB" w14:textId="77777777" w:rsidR="00251148" w:rsidRPr="00251148" w:rsidRDefault="00251148" w:rsidP="005D24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4801B54" w14:textId="25D1B941" w:rsidR="00BA20A7" w:rsidRDefault="00251148" w:rsidP="005D24DF">
      <w:pPr>
        <w:tabs>
          <w:tab w:val="left" w:pos="566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</w:t>
      </w:r>
      <w:r w:rsid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часть 4 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</w:t>
      </w:r>
      <w:r w:rsid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F668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</w:t>
      </w:r>
      <w:bookmarkStart w:id="0" w:name="_Hlk139472059"/>
      <w:r w:rsidRPr="00251148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</w:t>
      </w:r>
      <w:r w:rsidR="004F668D" w:rsidRP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10</w:t>
      </w:r>
      <w:r w:rsid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ноября </w:t>
      </w:r>
      <w:r w:rsidR="004F668D" w:rsidRP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2011</w:t>
      </w:r>
      <w:r w:rsid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4F668D" w:rsidRP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5D24DF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F668D" w:rsidRP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88-оз</w:t>
      </w:r>
      <w:bookmarkEnd w:id="0"/>
      <w:r w:rsidR="004F668D" w:rsidRP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51148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4F668D" w:rsidRPr="004F668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</w:t>
      </w:r>
      <w:r w:rsidR="004F668D" w:rsidRPr="0068101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территории Ленинградской области</w:t>
      </w:r>
      <w:r w:rsidRPr="0068101D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(с последующими изменениями) изменение, </w:t>
      </w:r>
      <w:r w:rsidR="0068101D"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изложив</w:t>
      </w:r>
      <w:r w:rsidR="004F668D"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D24DF"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её </w:t>
      </w:r>
      <w:r w:rsidR="0068101D"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следующей редакции</w:t>
      </w:r>
      <w:r w:rsidR="004F668D"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259CCD9D" w14:textId="77777777" w:rsidR="00CD1079" w:rsidRPr="00CD1079" w:rsidRDefault="004F668D" w:rsidP="00CD1079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D1079"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4. Не допускается розничная продажа алкогольной продукции, за исключением розничной продажи алкогольной продукции при оказании услуг общественного питания, в следующие дни:</w:t>
      </w:r>
    </w:p>
    <w:p w14:paraId="0B88D468" w14:textId="21E276B6" w:rsidR="00CD1079" w:rsidRPr="00CD1079" w:rsidRDefault="00CD1079" w:rsidP="00CD1079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Международный день защиты детей</w:t>
      </w:r>
      <w:r w:rsidR="0062420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– </w:t>
      </w:r>
      <w:r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 июня;</w:t>
      </w:r>
    </w:p>
    <w:p w14:paraId="1B49617D" w14:textId="2CC030BE" w:rsidR="00CD1079" w:rsidRPr="00CD1079" w:rsidRDefault="00CD1079" w:rsidP="00CD1079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2) </w:t>
      </w:r>
      <w:r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День молодежи </w:t>
      </w:r>
      <w:r w:rsidR="00624208" w:rsidRPr="0062420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 w:rsidR="001531D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последняя суббота июня</w:t>
      </w:r>
      <w:r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15AB83D9" w14:textId="1860D010" w:rsidR="00CD1079" w:rsidRDefault="00CD1079" w:rsidP="00CD1079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3) </w:t>
      </w:r>
      <w:r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День знаний </w:t>
      </w:r>
      <w:r w:rsidR="00624208" w:rsidRPr="0062420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 w:rsidRPr="00CD107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 сентября</w:t>
      </w:r>
      <w:r w:rsidR="001531D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либо иной первый день учебного года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7AE26F59" w14:textId="01C884B9" w:rsidR="005D24DF" w:rsidRPr="005D24DF" w:rsidRDefault="00CD1079" w:rsidP="00CD1079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4) </w:t>
      </w:r>
      <w:r w:rsid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Дни</w:t>
      </w:r>
      <w:r w:rsidR="00C3250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D24DF"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проведения </w:t>
      </w:r>
      <w:r w:rsidR="005D24DF" w:rsidRPr="00F5580D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0B3A24" w:rsidRPr="00F5580D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77C35" w:rsidRPr="00177C3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образовательных организациях, </w:t>
      </w:r>
      <w:bookmarkStart w:id="1" w:name="_Hlk139016912"/>
      <w:r w:rsidR="00177C35" w:rsidRPr="00177C3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реализующих основные общеобразовательные программы</w:t>
      </w:r>
      <w:bookmarkEnd w:id="1"/>
      <w:r w:rsidR="00177C35" w:rsidRPr="00177C3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5D24DF"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торжественных мероприятий, посвященных:</w:t>
      </w:r>
    </w:p>
    <w:p w14:paraId="5BD6935B" w14:textId="3044B978" w:rsidR="005D24DF" w:rsidRPr="005D24DF" w:rsidRDefault="005D24DF" w:rsidP="005D24DF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а) </w:t>
      </w:r>
      <w:bookmarkStart w:id="2" w:name="_Hlk139017109"/>
      <w:r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окончанию учебного года (</w:t>
      </w:r>
      <w:r w:rsidR="00D34EF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Последний звонок</w:t>
      </w:r>
      <w:r w:rsidR="00D34EF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);</w:t>
      </w:r>
    </w:p>
    <w:p w14:paraId="2940F825" w14:textId="77777777" w:rsidR="002C30EB" w:rsidRDefault="005D24DF" w:rsidP="002C30EB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б) вручению выпускникам аттестатов о среднем общем образовании (</w:t>
      </w:r>
      <w:r w:rsidR="00D34EF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Выпускной вечер</w:t>
      </w:r>
      <w:r w:rsidR="00D34EF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5D24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D34EF1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2C30E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bookmarkEnd w:id="2"/>
    <w:p w14:paraId="173F3191" w14:textId="26B403B2" w:rsidR="00D37D51" w:rsidRPr="00C742F5" w:rsidRDefault="00CD1079" w:rsidP="002C30EB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742F5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Ограничения, установленные пунктом 4</w:t>
      </w:r>
      <w:r w:rsidR="00635235" w:rsidRPr="00C742F5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настоящей части</w:t>
      </w:r>
      <w:r w:rsidRPr="00C742F5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действуют </w:t>
      </w:r>
      <w:r w:rsidR="002C30EB" w:rsidRPr="00C742F5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соответствующем населенном пункте муниципального района или городского округа Ленинградской области, на территории котор</w:t>
      </w:r>
      <w:r w:rsidR="0023216D" w:rsidRPr="00C742F5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="002C30EB" w:rsidRPr="00C742F5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хотя бы в одной образовательной организации, реализующей основные общеобразовательные программы, проводится торжественное мероприятие.</w:t>
      </w:r>
    </w:p>
    <w:p w14:paraId="25893D89" w14:textId="642B9CDF" w:rsidR="005D24DF" w:rsidRPr="001F3EDC" w:rsidRDefault="00D37D51" w:rsidP="002C30EB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Информация о днях проведения торжественных мероприятий, посвященных</w:t>
      </w:r>
      <w:r w:rsidRPr="001F3EDC">
        <w:t xml:space="preserve"> </w:t>
      </w:r>
      <w:r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окончанию учебного года («Последний звонок») и вручению </w:t>
      </w:r>
      <w:r w:rsidRPr="003C154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выпускникам аттестатов о среднем общем образовании («Выпускной вечер»), направляется в уполномоченный орган исполнительной власти Ленинградской области, осуществляющи</w:t>
      </w:r>
      <w:r w:rsidR="00523498" w:rsidRPr="003C154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й</w:t>
      </w:r>
      <w:r w:rsidRPr="003C154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государственное управление в сфере образования, и размещается органом местного самоуправления муниципального района или городского округа</w:t>
      </w:r>
      <w:r w:rsidR="0023216D" w:rsidRPr="003C154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</w:t>
      </w:r>
      <w:r w:rsidRPr="003C154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523498" w:rsidRPr="003C154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уполномоченным органом исполнительной власти Ленинградской области, осуществляющим государственное управление в сфере образования,</w:t>
      </w:r>
      <w:r w:rsidRPr="003C1542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своих официальных </w:t>
      </w:r>
      <w:r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сайтах в информационно-телекоммуникационной сети </w:t>
      </w:r>
      <w:r w:rsidR="00523498"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Интерне</w:t>
      </w:r>
      <w:r w:rsidR="00523498"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т»</w:t>
      </w:r>
      <w:r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позднее чем за 10</w:t>
      </w:r>
      <w:r w:rsidR="00C742F5"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календарных дней до дня проведения указанных мероприятий</w:t>
      </w:r>
      <w:r w:rsidR="00523498"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2C30EB" w:rsidRPr="001F3EDC">
        <w:rPr>
          <w:rFonts w:ascii="Times New Roman" w:eastAsia="Calibri" w:hAnsi="Times New Roman" w:cs="Calibri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3B582A84" w14:textId="77777777" w:rsidR="002C30EB" w:rsidRDefault="002C30EB" w:rsidP="005D24DF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EF8734A" w14:textId="74E58E19" w:rsidR="00251148" w:rsidRPr="00251148" w:rsidRDefault="00251148" w:rsidP="005D24D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14:paraId="3C6BB314" w14:textId="77777777" w:rsidR="00251148" w:rsidRPr="00251148" w:rsidRDefault="00251148" w:rsidP="005D24D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AC1CDE7" w14:textId="66F2FAE2" w:rsidR="00251148" w:rsidRPr="00251148" w:rsidRDefault="00981B58" w:rsidP="005D24DF">
      <w:pP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81B5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Настоящий областной закон </w:t>
      </w:r>
      <w:r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вступает в силу </w:t>
      </w:r>
      <w:r w:rsidR="0049586B" w:rsidRPr="0068101D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</w:t>
      </w:r>
      <w:r w:rsidR="0049586B" w:rsidRPr="0049586B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истечении 10 дней после дня его официального опубликования</w:t>
      </w:r>
      <w:r w:rsidRPr="00981B5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804BCE8" w14:textId="77777777" w:rsidR="00251148" w:rsidRPr="00251148" w:rsidRDefault="00251148" w:rsidP="00251148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8CFEDA4" w14:textId="77777777" w:rsidR="00251148" w:rsidRPr="00251148" w:rsidRDefault="00251148" w:rsidP="00251148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BDC92DB" w14:textId="77777777" w:rsidR="00251148" w:rsidRPr="00251148" w:rsidRDefault="00251148" w:rsidP="00251148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7FAB327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27B79F9C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A72DF3D" w14:textId="77777777" w:rsidR="00251148" w:rsidRPr="00251148" w:rsidRDefault="00251148" w:rsidP="00251148">
      <w:pP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5BE533E6" w14:textId="5D027584" w:rsidR="00251148" w:rsidRPr="00251148" w:rsidRDefault="00251148" w:rsidP="00B76BE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проекту областного закона «</w:t>
      </w:r>
      <w:r w:rsidRPr="00251148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</w:t>
      </w:r>
      <w:r w:rsidR="00B76BED" w:rsidRPr="00B76BED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14:paraId="6CA26E18" w14:textId="77777777" w:rsidR="00AC6439" w:rsidRDefault="00AC6439" w:rsidP="002511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02382D8C" w14:textId="1C498423" w:rsidR="00C9060F" w:rsidRDefault="00EF71F5" w:rsidP="00EF71F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Times New Roman"/>
          <w:sz w:val="28"/>
        </w:rPr>
      </w:pPr>
      <w:r w:rsidRPr="00EF71F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Предлагаемый к рассмотрению проект областного закона «О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(далее – законопроект) подготовлен в целях </w:t>
      </w:r>
      <w:r w:rsidR="00C9060F" w:rsidRPr="00C9060F">
        <w:rPr>
          <w:rFonts w:ascii="Times New Roman" w:eastAsia="Calibri" w:hAnsi="Times New Roman" w:cs="Times New Roman"/>
          <w:sz w:val="28"/>
        </w:rPr>
        <w:t>пропаганд</w:t>
      </w:r>
      <w:r>
        <w:rPr>
          <w:rFonts w:ascii="Times New Roman" w:eastAsia="Calibri" w:hAnsi="Times New Roman" w:cs="Times New Roman"/>
          <w:sz w:val="28"/>
        </w:rPr>
        <w:t>ы</w:t>
      </w:r>
      <w:r w:rsidR="00C9060F" w:rsidRPr="00C9060F">
        <w:rPr>
          <w:rFonts w:ascii="Times New Roman" w:eastAsia="Calibri" w:hAnsi="Times New Roman" w:cs="Times New Roman"/>
          <w:sz w:val="28"/>
        </w:rPr>
        <w:t xml:space="preserve"> здорового образа жизни, сохранени</w:t>
      </w:r>
      <w:r>
        <w:rPr>
          <w:rFonts w:ascii="Times New Roman" w:eastAsia="Calibri" w:hAnsi="Times New Roman" w:cs="Times New Roman"/>
          <w:sz w:val="28"/>
        </w:rPr>
        <w:t>я</w:t>
      </w:r>
      <w:r w:rsidR="00C9060F" w:rsidRPr="00C9060F">
        <w:rPr>
          <w:rFonts w:ascii="Times New Roman" w:eastAsia="Calibri" w:hAnsi="Times New Roman" w:cs="Times New Roman"/>
          <w:sz w:val="28"/>
        </w:rPr>
        <w:t xml:space="preserve"> здоровья населения и профилактик</w:t>
      </w:r>
      <w:r>
        <w:rPr>
          <w:rFonts w:ascii="Times New Roman" w:eastAsia="Calibri" w:hAnsi="Times New Roman" w:cs="Times New Roman"/>
          <w:sz w:val="28"/>
        </w:rPr>
        <w:t>и</w:t>
      </w:r>
      <w:r w:rsidR="00C9060F" w:rsidRPr="00C9060F">
        <w:rPr>
          <w:rFonts w:ascii="Times New Roman" w:eastAsia="Calibri" w:hAnsi="Times New Roman" w:cs="Times New Roman"/>
          <w:sz w:val="28"/>
        </w:rPr>
        <w:t xml:space="preserve"> правонарушений, совершаемых гражданами, в частности несовершеннолетними, в состоянии алкогольного опьянения.</w:t>
      </w:r>
    </w:p>
    <w:p w14:paraId="05034C9E" w14:textId="205E8926" w:rsidR="00FB6778" w:rsidRPr="00FB6778" w:rsidRDefault="00FB6778" w:rsidP="00FB6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B6778">
        <w:rPr>
          <w:rFonts w:ascii="Times New Roman" w:eastAsia="Calibri" w:hAnsi="Times New Roman" w:cs="Times New Roman"/>
          <w:sz w:val="28"/>
        </w:rPr>
        <w:t xml:space="preserve">В статье 16 </w:t>
      </w:r>
      <w:bookmarkStart w:id="3" w:name="_Hlk139616864"/>
      <w:r w:rsidRPr="00FB6778">
        <w:rPr>
          <w:rFonts w:ascii="Times New Roman" w:eastAsia="Calibri" w:hAnsi="Times New Roman" w:cs="Times New Roman"/>
          <w:sz w:val="28"/>
        </w:rPr>
        <w:t>Федерального закона от 22</w:t>
      </w:r>
      <w:r w:rsidR="007E2070">
        <w:rPr>
          <w:rFonts w:ascii="Times New Roman" w:eastAsia="Calibri" w:hAnsi="Times New Roman" w:cs="Times New Roman"/>
          <w:sz w:val="28"/>
        </w:rPr>
        <w:t xml:space="preserve"> ноября </w:t>
      </w:r>
      <w:r w:rsidRPr="00FB6778">
        <w:rPr>
          <w:rFonts w:ascii="Times New Roman" w:eastAsia="Calibri" w:hAnsi="Times New Roman" w:cs="Times New Roman"/>
          <w:sz w:val="28"/>
        </w:rPr>
        <w:t>1995</w:t>
      </w:r>
      <w:r w:rsidR="007E2070">
        <w:rPr>
          <w:rFonts w:ascii="Times New Roman" w:eastAsia="Calibri" w:hAnsi="Times New Roman" w:cs="Times New Roman"/>
          <w:sz w:val="28"/>
        </w:rPr>
        <w:t xml:space="preserve"> года</w:t>
      </w:r>
      <w:r w:rsidRPr="00FB6778">
        <w:rPr>
          <w:rFonts w:ascii="Times New Roman" w:eastAsia="Calibri" w:hAnsi="Times New Roman" w:cs="Times New Roman"/>
          <w:sz w:val="28"/>
        </w:rPr>
        <w:t xml:space="preserve"> </w:t>
      </w:r>
      <w:r w:rsidR="007E2070">
        <w:rPr>
          <w:rFonts w:ascii="Times New Roman" w:eastAsia="Calibri" w:hAnsi="Times New Roman" w:cs="Times New Roman"/>
          <w:sz w:val="28"/>
        </w:rPr>
        <w:t>№</w:t>
      </w:r>
      <w:r w:rsidRPr="00FB6778">
        <w:rPr>
          <w:rFonts w:ascii="Times New Roman" w:eastAsia="Calibri" w:hAnsi="Times New Roman" w:cs="Times New Roman"/>
          <w:sz w:val="28"/>
        </w:rPr>
        <w:t xml:space="preserve"> 171-ФЗ </w:t>
      </w:r>
      <w:r w:rsidR="007E2070">
        <w:rPr>
          <w:rFonts w:ascii="Times New Roman" w:eastAsia="Calibri" w:hAnsi="Times New Roman" w:cs="Times New Roman"/>
          <w:sz w:val="28"/>
        </w:rPr>
        <w:t>«</w:t>
      </w:r>
      <w:r w:rsidRPr="00FB6778">
        <w:rPr>
          <w:rFonts w:ascii="Times New Roman" w:eastAsia="Calibri" w:hAnsi="Times New Roman" w:cs="Times New Roman"/>
          <w:sz w:val="28"/>
        </w:rPr>
        <w:t>О</w:t>
      </w:r>
      <w:r w:rsidR="007E2070">
        <w:rPr>
          <w:rFonts w:ascii="Times New Roman" w:eastAsia="Calibri" w:hAnsi="Times New Roman" w:cs="Times New Roman"/>
          <w:sz w:val="28"/>
        </w:rPr>
        <w:t> </w:t>
      </w:r>
      <w:r w:rsidRPr="00FB6778">
        <w:rPr>
          <w:rFonts w:ascii="Times New Roman" w:eastAsia="Calibri" w:hAnsi="Times New Roman" w:cs="Times New Roman"/>
          <w:sz w:val="28"/>
        </w:rPr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7E2070">
        <w:rPr>
          <w:rFonts w:ascii="Times New Roman" w:eastAsia="Calibri" w:hAnsi="Times New Roman" w:cs="Times New Roman"/>
          <w:sz w:val="28"/>
        </w:rPr>
        <w:t>»</w:t>
      </w:r>
      <w:r w:rsidRPr="00FB6778">
        <w:rPr>
          <w:rFonts w:ascii="Times New Roman" w:eastAsia="Calibri" w:hAnsi="Times New Roman" w:cs="Times New Roman"/>
          <w:sz w:val="28"/>
        </w:rPr>
        <w:t xml:space="preserve"> </w:t>
      </w:r>
      <w:bookmarkEnd w:id="3"/>
      <w:r w:rsidR="00731055">
        <w:rPr>
          <w:rFonts w:ascii="Times New Roman" w:eastAsia="Calibri" w:hAnsi="Times New Roman" w:cs="Times New Roman"/>
          <w:sz w:val="28"/>
        </w:rPr>
        <w:t xml:space="preserve">(далее – Федеральный закон № 171-ФЗ) </w:t>
      </w:r>
      <w:r w:rsidRPr="00FB6778">
        <w:rPr>
          <w:rFonts w:ascii="Times New Roman" w:eastAsia="Calibri" w:hAnsi="Times New Roman" w:cs="Times New Roman"/>
          <w:sz w:val="28"/>
        </w:rPr>
        <w:t>установлены особые требования к розничной продаже алкогольной продукции</w:t>
      </w:r>
      <w:r w:rsidR="009F426F">
        <w:rPr>
          <w:rFonts w:ascii="Times New Roman" w:eastAsia="Calibri" w:hAnsi="Times New Roman" w:cs="Times New Roman"/>
          <w:sz w:val="28"/>
        </w:rPr>
        <w:t>,</w:t>
      </w:r>
      <w:r w:rsidR="009F426F" w:rsidRPr="009F426F">
        <w:rPr>
          <w:rFonts w:ascii="Times New Roman" w:eastAsia="Calibri" w:hAnsi="Times New Roman" w:cs="Times New Roman"/>
          <w:sz w:val="28"/>
        </w:rPr>
        <w:t xml:space="preserve"> розничной продаже алкогольной продукции при оказании услуг общественного питания, а также потреблению (распитию) алкогольной продукции</w:t>
      </w:r>
      <w:r w:rsidRPr="00FB6778">
        <w:rPr>
          <w:rFonts w:ascii="Times New Roman" w:eastAsia="Calibri" w:hAnsi="Times New Roman" w:cs="Times New Roman"/>
          <w:sz w:val="28"/>
        </w:rPr>
        <w:t>.</w:t>
      </w:r>
    </w:p>
    <w:p w14:paraId="2AD9FB48" w14:textId="7AA70679" w:rsidR="00AC6439" w:rsidRDefault="005E5402" w:rsidP="00FB6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П</w:t>
      </w:r>
      <w:r w:rsidR="00644776">
        <w:rPr>
          <w:rFonts w:ascii="Times New Roman" w:eastAsia="Calibri" w:hAnsi="Times New Roman" w:cs="Times New Roman"/>
          <w:sz w:val="28"/>
        </w:rPr>
        <w:t>омимо общих ограничений, установленных</w:t>
      </w:r>
      <w:r w:rsidR="00731055">
        <w:rPr>
          <w:rFonts w:ascii="Times New Roman" w:eastAsia="Calibri" w:hAnsi="Times New Roman" w:cs="Times New Roman"/>
          <w:sz w:val="28"/>
        </w:rPr>
        <w:t xml:space="preserve"> </w:t>
      </w:r>
      <w:r w:rsidR="00644776">
        <w:rPr>
          <w:rFonts w:ascii="Times New Roman" w:eastAsia="Calibri" w:hAnsi="Times New Roman" w:cs="Times New Roman"/>
          <w:sz w:val="28"/>
        </w:rPr>
        <w:t>Федеральным законом №</w:t>
      </w:r>
      <w:r>
        <w:rPr>
          <w:rFonts w:ascii="Times New Roman" w:eastAsia="Calibri" w:hAnsi="Times New Roman" w:cs="Times New Roman"/>
          <w:sz w:val="28"/>
        </w:rPr>
        <w:t> </w:t>
      </w:r>
      <w:r w:rsidR="00644776">
        <w:rPr>
          <w:rFonts w:ascii="Times New Roman" w:eastAsia="Calibri" w:hAnsi="Times New Roman" w:cs="Times New Roman"/>
          <w:sz w:val="28"/>
        </w:rPr>
        <w:t xml:space="preserve">171-ФЗ, </w:t>
      </w:r>
      <w:r w:rsidR="00731055">
        <w:rPr>
          <w:rFonts w:ascii="Times New Roman" w:eastAsia="Calibri" w:hAnsi="Times New Roman" w:cs="Times New Roman"/>
          <w:sz w:val="28"/>
        </w:rPr>
        <w:t>о</w:t>
      </w:r>
      <w:r w:rsidR="00AC6439" w:rsidRPr="00AC6439">
        <w:rPr>
          <w:rFonts w:ascii="Times New Roman" w:eastAsia="Calibri" w:hAnsi="Times New Roman" w:cs="Times New Roman"/>
          <w:sz w:val="28"/>
        </w:rPr>
        <w:t>рган</w:t>
      </w:r>
      <w:r>
        <w:rPr>
          <w:rFonts w:ascii="Times New Roman" w:eastAsia="Calibri" w:hAnsi="Times New Roman" w:cs="Times New Roman"/>
          <w:sz w:val="28"/>
        </w:rPr>
        <w:t>ам</w:t>
      </w:r>
      <w:r w:rsidR="00AC6439" w:rsidRPr="00AC6439">
        <w:rPr>
          <w:rFonts w:ascii="Times New Roman" w:eastAsia="Calibri" w:hAnsi="Times New Roman" w:cs="Times New Roman"/>
          <w:sz w:val="28"/>
        </w:rPr>
        <w:t xml:space="preserve"> государственной власти субъектов Р</w:t>
      </w:r>
      <w:r w:rsidR="00731055">
        <w:rPr>
          <w:rFonts w:ascii="Times New Roman" w:eastAsia="Calibri" w:hAnsi="Times New Roman" w:cs="Times New Roman"/>
          <w:sz w:val="28"/>
        </w:rPr>
        <w:t>оссийской Федерации</w:t>
      </w:r>
      <w:r w:rsidR="00AC6439" w:rsidRPr="00AC6439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предоставлено </w:t>
      </w:r>
      <w:r w:rsidR="00AC6439" w:rsidRPr="00AC6439">
        <w:rPr>
          <w:rFonts w:ascii="Times New Roman" w:eastAsia="Calibri" w:hAnsi="Times New Roman" w:cs="Times New Roman"/>
          <w:sz w:val="28"/>
        </w:rPr>
        <w:t>прав</w:t>
      </w:r>
      <w:r>
        <w:rPr>
          <w:rFonts w:ascii="Times New Roman" w:eastAsia="Calibri" w:hAnsi="Times New Roman" w:cs="Times New Roman"/>
          <w:sz w:val="28"/>
        </w:rPr>
        <w:t>о</w:t>
      </w:r>
      <w:r w:rsidR="00AC6439" w:rsidRPr="00AC6439">
        <w:rPr>
          <w:rFonts w:ascii="Times New Roman" w:eastAsia="Calibri" w:hAnsi="Times New Roman" w:cs="Times New Roman"/>
          <w:sz w:val="28"/>
        </w:rPr>
        <w:t xml:space="preserve"> устанавливать дополнительные ограничения времени, условий и мест розничной продажи алкогольной продукции, в том числе полный запрет на розничную продажу алкогольной продукции, за исключением розничной продажи алкогольной продукции при оказании услуг общественного питания, если иное не установлено</w:t>
      </w:r>
      <w:r w:rsidR="00731055">
        <w:rPr>
          <w:rFonts w:ascii="Times New Roman" w:eastAsia="Calibri" w:hAnsi="Times New Roman" w:cs="Times New Roman"/>
          <w:sz w:val="28"/>
        </w:rPr>
        <w:t xml:space="preserve"> Федеральным</w:t>
      </w:r>
      <w:r w:rsidR="00AC6439" w:rsidRPr="00AC6439">
        <w:rPr>
          <w:rFonts w:ascii="Times New Roman" w:eastAsia="Calibri" w:hAnsi="Times New Roman" w:cs="Times New Roman"/>
          <w:sz w:val="28"/>
        </w:rPr>
        <w:t xml:space="preserve"> законом</w:t>
      </w:r>
      <w:r w:rsidR="00731055">
        <w:rPr>
          <w:rFonts w:ascii="Times New Roman" w:eastAsia="Calibri" w:hAnsi="Times New Roman" w:cs="Times New Roman"/>
          <w:sz w:val="28"/>
        </w:rPr>
        <w:t xml:space="preserve"> № 171-ФЗ</w:t>
      </w:r>
      <w:r w:rsidR="00AC6439" w:rsidRPr="00AC6439">
        <w:rPr>
          <w:rFonts w:ascii="Times New Roman" w:eastAsia="Calibri" w:hAnsi="Times New Roman" w:cs="Times New Roman"/>
          <w:sz w:val="28"/>
        </w:rPr>
        <w:t>.</w:t>
      </w:r>
    </w:p>
    <w:p w14:paraId="4C352860" w14:textId="40C8F097" w:rsidR="00D94874" w:rsidRDefault="00644776" w:rsidP="00E67F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В Ленинградской области дополнительные ограничения </w:t>
      </w:r>
      <w:r w:rsidRPr="00644776">
        <w:rPr>
          <w:rFonts w:ascii="Times New Roman" w:eastAsia="Calibri" w:hAnsi="Times New Roman" w:cs="Times New Roman"/>
          <w:bCs/>
          <w:sz w:val="28"/>
        </w:rPr>
        <w:t>розничной продажи алкогольной продукции</w:t>
      </w:r>
      <w:r>
        <w:rPr>
          <w:rFonts w:ascii="Times New Roman" w:eastAsia="Calibri" w:hAnsi="Times New Roman" w:cs="Times New Roman"/>
          <w:bCs/>
          <w:sz w:val="28"/>
        </w:rPr>
        <w:t xml:space="preserve"> установлены</w:t>
      </w:r>
      <w:r w:rsidRPr="00644776">
        <w:rPr>
          <w:rFonts w:ascii="Times New Roman" w:eastAsia="Calibri" w:hAnsi="Times New Roman" w:cs="Times New Roman"/>
          <w:bCs/>
          <w:sz w:val="28"/>
        </w:rPr>
        <w:t xml:space="preserve"> </w:t>
      </w:r>
      <w:bookmarkStart w:id="4" w:name="_Hlk139616890"/>
      <w:r w:rsidRPr="00D94874">
        <w:rPr>
          <w:rFonts w:ascii="Times New Roman" w:eastAsia="Calibri" w:hAnsi="Times New Roman" w:cs="Times New Roman"/>
          <w:bCs/>
          <w:sz w:val="28"/>
        </w:rPr>
        <w:t>областн</w:t>
      </w:r>
      <w:r>
        <w:rPr>
          <w:rFonts w:ascii="Times New Roman" w:eastAsia="Calibri" w:hAnsi="Times New Roman" w:cs="Times New Roman"/>
          <w:bCs/>
          <w:sz w:val="28"/>
        </w:rPr>
        <w:t xml:space="preserve">ым </w:t>
      </w:r>
      <w:r w:rsidRPr="00D94874">
        <w:rPr>
          <w:rFonts w:ascii="Times New Roman" w:eastAsia="Calibri" w:hAnsi="Times New Roman" w:cs="Times New Roman"/>
          <w:bCs/>
          <w:sz w:val="28"/>
        </w:rPr>
        <w:t>закон</w:t>
      </w:r>
      <w:r>
        <w:rPr>
          <w:rFonts w:ascii="Times New Roman" w:eastAsia="Calibri" w:hAnsi="Times New Roman" w:cs="Times New Roman"/>
          <w:bCs/>
          <w:sz w:val="28"/>
        </w:rPr>
        <w:t xml:space="preserve">ом </w:t>
      </w:r>
      <w:r w:rsidRPr="007A0040">
        <w:rPr>
          <w:rFonts w:ascii="Times New Roman" w:eastAsia="Calibri" w:hAnsi="Times New Roman" w:cs="Times New Roman"/>
          <w:bCs/>
          <w:sz w:val="28"/>
        </w:rPr>
        <w:t xml:space="preserve">от 10 ноября 2011 года № 88-оз </w:t>
      </w:r>
      <w:r w:rsidRPr="00D94874">
        <w:rPr>
          <w:rFonts w:ascii="Times New Roman" w:eastAsia="Calibri" w:hAnsi="Times New Roman" w:cs="Times New Roman"/>
          <w:bCs/>
          <w:sz w:val="28"/>
        </w:rPr>
        <w:t>«</w:t>
      </w:r>
      <w:r w:rsidRPr="00722E9A">
        <w:rPr>
          <w:rFonts w:ascii="Times New Roman" w:eastAsia="Calibri" w:hAnsi="Times New Roman" w:cs="Times New Roman"/>
          <w:bCs/>
          <w:sz w:val="28"/>
        </w:rPr>
        <w:t>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D94874">
        <w:rPr>
          <w:rFonts w:ascii="Times New Roman" w:eastAsia="Calibri" w:hAnsi="Times New Roman" w:cs="Times New Roman"/>
          <w:bCs/>
          <w:sz w:val="28"/>
        </w:rPr>
        <w:t>»</w:t>
      </w:r>
      <w:bookmarkEnd w:id="4"/>
      <w:r w:rsidRPr="00D94874">
        <w:rPr>
          <w:rFonts w:ascii="Times New Roman" w:eastAsia="Calibri" w:hAnsi="Times New Roman" w:cs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>(далее – областной закон № 88-оз), с</w:t>
      </w:r>
      <w:r w:rsidR="00D94874" w:rsidRPr="00D94874">
        <w:rPr>
          <w:rFonts w:ascii="Times New Roman" w:eastAsia="Calibri" w:hAnsi="Times New Roman" w:cs="Times New Roman"/>
          <w:bCs/>
          <w:sz w:val="28"/>
        </w:rPr>
        <w:t>огласно стать</w:t>
      </w:r>
      <w:r w:rsidR="007C3C66">
        <w:rPr>
          <w:rFonts w:ascii="Times New Roman" w:eastAsia="Calibri" w:hAnsi="Times New Roman" w:cs="Times New Roman"/>
          <w:bCs/>
          <w:sz w:val="28"/>
        </w:rPr>
        <w:t>е</w:t>
      </w:r>
      <w:r w:rsidR="00D94874" w:rsidRPr="00D94874">
        <w:rPr>
          <w:rFonts w:ascii="Times New Roman" w:eastAsia="Calibri" w:hAnsi="Times New Roman" w:cs="Times New Roman"/>
          <w:bCs/>
          <w:sz w:val="28"/>
        </w:rPr>
        <w:t xml:space="preserve"> </w:t>
      </w:r>
      <w:r w:rsidR="00D94874">
        <w:rPr>
          <w:rFonts w:ascii="Times New Roman" w:eastAsia="Calibri" w:hAnsi="Times New Roman" w:cs="Times New Roman"/>
          <w:bCs/>
          <w:sz w:val="28"/>
        </w:rPr>
        <w:t>5</w:t>
      </w:r>
      <w:r w:rsidR="00D94874" w:rsidRPr="00D94874">
        <w:rPr>
          <w:rFonts w:ascii="Times New Roman" w:eastAsia="Calibri" w:hAnsi="Times New Roman" w:cs="Times New Roman"/>
          <w:bCs/>
          <w:sz w:val="28"/>
        </w:rPr>
        <w:t xml:space="preserve"> </w:t>
      </w:r>
      <w:r w:rsidR="007C3C66">
        <w:rPr>
          <w:rFonts w:ascii="Times New Roman" w:eastAsia="Calibri" w:hAnsi="Times New Roman" w:cs="Times New Roman"/>
          <w:bCs/>
          <w:sz w:val="28"/>
        </w:rPr>
        <w:t xml:space="preserve">которого </w:t>
      </w:r>
      <w:r w:rsidR="00E67FCE">
        <w:rPr>
          <w:rFonts w:ascii="Times New Roman" w:eastAsia="Calibri" w:hAnsi="Times New Roman" w:cs="Times New Roman"/>
          <w:bCs/>
          <w:sz w:val="28"/>
        </w:rPr>
        <w:t>н</w:t>
      </w:r>
      <w:r w:rsidR="00E67FCE" w:rsidRPr="00E67FCE">
        <w:rPr>
          <w:rFonts w:ascii="Times New Roman" w:eastAsia="Calibri" w:hAnsi="Times New Roman" w:cs="Times New Roman"/>
          <w:bCs/>
          <w:sz w:val="28"/>
        </w:rPr>
        <w:t>е</w:t>
      </w:r>
      <w:r w:rsidR="007A0040">
        <w:rPr>
          <w:rFonts w:ascii="Times New Roman" w:eastAsia="Calibri" w:hAnsi="Times New Roman" w:cs="Times New Roman"/>
          <w:bCs/>
          <w:sz w:val="28"/>
        </w:rPr>
        <w:t> </w:t>
      </w:r>
      <w:r w:rsidR="00E67FCE" w:rsidRPr="00E67FCE">
        <w:rPr>
          <w:rFonts w:ascii="Times New Roman" w:eastAsia="Calibri" w:hAnsi="Times New Roman" w:cs="Times New Roman"/>
          <w:bCs/>
          <w:sz w:val="28"/>
        </w:rPr>
        <w:t xml:space="preserve">допускается розничная продажа алкогольной продукции, за исключением розничной продажи алкогольной продукции при оказании услуг общественного питания, в Международный день защиты детей </w:t>
      </w:r>
      <w:r w:rsidR="00E67FCE">
        <w:rPr>
          <w:rFonts w:ascii="Times New Roman" w:eastAsia="Calibri" w:hAnsi="Times New Roman" w:cs="Times New Roman"/>
          <w:bCs/>
          <w:sz w:val="28"/>
        </w:rPr>
        <w:t xml:space="preserve">– </w:t>
      </w:r>
      <w:r w:rsidR="00E67FCE" w:rsidRPr="00E67FCE">
        <w:rPr>
          <w:rFonts w:ascii="Times New Roman" w:eastAsia="Calibri" w:hAnsi="Times New Roman" w:cs="Times New Roman"/>
          <w:bCs/>
          <w:sz w:val="28"/>
        </w:rPr>
        <w:t>1 июня</w:t>
      </w:r>
      <w:r w:rsidR="00E67FCE">
        <w:rPr>
          <w:rFonts w:ascii="Times New Roman" w:eastAsia="Calibri" w:hAnsi="Times New Roman" w:cs="Times New Roman"/>
          <w:bCs/>
          <w:sz w:val="28"/>
        </w:rPr>
        <w:t xml:space="preserve">, </w:t>
      </w:r>
      <w:r w:rsidR="00E67FCE" w:rsidRPr="00E67FCE">
        <w:rPr>
          <w:rFonts w:ascii="Times New Roman" w:eastAsia="Calibri" w:hAnsi="Times New Roman" w:cs="Times New Roman"/>
          <w:bCs/>
          <w:sz w:val="28"/>
        </w:rPr>
        <w:t xml:space="preserve">День молодежи </w:t>
      </w:r>
      <w:r w:rsidR="00E67FCE">
        <w:rPr>
          <w:rFonts w:ascii="Times New Roman" w:eastAsia="Calibri" w:hAnsi="Times New Roman" w:cs="Times New Roman"/>
          <w:bCs/>
          <w:sz w:val="28"/>
        </w:rPr>
        <w:t>–</w:t>
      </w:r>
      <w:r w:rsidR="005E5402">
        <w:rPr>
          <w:rFonts w:ascii="Times New Roman" w:eastAsia="Calibri" w:hAnsi="Times New Roman" w:cs="Times New Roman"/>
          <w:bCs/>
          <w:sz w:val="28"/>
        </w:rPr>
        <w:t xml:space="preserve"> </w:t>
      </w:r>
      <w:r w:rsidR="005E540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последнюю субботу июня</w:t>
      </w:r>
      <w:r w:rsidR="00E67FCE">
        <w:rPr>
          <w:rFonts w:ascii="Times New Roman" w:eastAsia="Calibri" w:hAnsi="Times New Roman" w:cs="Times New Roman"/>
          <w:bCs/>
          <w:sz w:val="28"/>
        </w:rPr>
        <w:t xml:space="preserve"> и </w:t>
      </w:r>
      <w:r w:rsidR="00E67FCE" w:rsidRPr="00E67FCE">
        <w:rPr>
          <w:rFonts w:ascii="Times New Roman" w:eastAsia="Calibri" w:hAnsi="Times New Roman" w:cs="Times New Roman"/>
          <w:bCs/>
          <w:sz w:val="28"/>
        </w:rPr>
        <w:t>День знаний</w:t>
      </w:r>
      <w:r w:rsidR="00E67FCE">
        <w:rPr>
          <w:rFonts w:ascii="Times New Roman" w:eastAsia="Calibri" w:hAnsi="Times New Roman" w:cs="Times New Roman"/>
          <w:bCs/>
          <w:sz w:val="28"/>
        </w:rPr>
        <w:t xml:space="preserve"> </w:t>
      </w:r>
      <w:r w:rsidR="00E67FCE" w:rsidRPr="005E5402">
        <w:rPr>
          <w:rFonts w:ascii="Times New Roman" w:eastAsia="Calibri" w:hAnsi="Times New Roman" w:cs="Times New Roman"/>
          <w:bCs/>
          <w:sz w:val="28"/>
        </w:rPr>
        <w:t xml:space="preserve">– </w:t>
      </w:r>
      <w:r w:rsidR="005E5402" w:rsidRPr="005E540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5E5402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сентября либо иной первый день учебного года</w:t>
      </w:r>
      <w:r w:rsidR="00E67FCE" w:rsidRPr="005E5402">
        <w:rPr>
          <w:rFonts w:ascii="Times New Roman" w:eastAsia="Calibri" w:hAnsi="Times New Roman" w:cs="Times New Roman"/>
          <w:bCs/>
          <w:sz w:val="28"/>
        </w:rPr>
        <w:t>.</w:t>
      </w:r>
    </w:p>
    <w:p w14:paraId="37297E04" w14:textId="6A4D8D5D" w:rsidR="00025A3F" w:rsidRDefault="007A0040" w:rsidP="00025A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F426F">
        <w:rPr>
          <w:rFonts w:ascii="Times New Roman" w:eastAsia="Calibri" w:hAnsi="Times New Roman" w:cs="Times New Roman"/>
          <w:bCs/>
          <w:sz w:val="28"/>
        </w:rPr>
        <w:t xml:space="preserve">Анализ законодательства </w:t>
      </w:r>
      <w:r>
        <w:rPr>
          <w:rFonts w:ascii="Times New Roman" w:eastAsia="Calibri" w:hAnsi="Times New Roman" w:cs="Times New Roman"/>
          <w:bCs/>
          <w:sz w:val="28"/>
        </w:rPr>
        <w:t>других регионов России</w:t>
      </w:r>
      <w:r w:rsidRPr="009F426F">
        <w:rPr>
          <w:rFonts w:ascii="Times New Roman" w:eastAsia="Calibri" w:hAnsi="Times New Roman" w:cs="Times New Roman"/>
          <w:bCs/>
          <w:sz w:val="28"/>
        </w:rPr>
        <w:t xml:space="preserve"> показал, что в значительном количестве субъектов </w:t>
      </w:r>
      <w:r w:rsidRPr="007A0040">
        <w:rPr>
          <w:rFonts w:ascii="Times New Roman" w:eastAsia="Calibri" w:hAnsi="Times New Roman" w:cs="Times New Roman"/>
          <w:bCs/>
          <w:sz w:val="28"/>
        </w:rPr>
        <w:t xml:space="preserve">Российской Федерации </w:t>
      </w:r>
      <w:r w:rsidR="00946E4E">
        <w:rPr>
          <w:rFonts w:ascii="Times New Roman" w:eastAsia="Calibri" w:hAnsi="Times New Roman" w:cs="Times New Roman"/>
          <w:bCs/>
          <w:sz w:val="28"/>
        </w:rPr>
        <w:t xml:space="preserve">(более 30) </w:t>
      </w:r>
      <w:r w:rsidRPr="009F426F">
        <w:rPr>
          <w:rFonts w:ascii="Times New Roman" w:eastAsia="Calibri" w:hAnsi="Times New Roman" w:cs="Times New Roman"/>
          <w:bCs/>
          <w:sz w:val="28"/>
        </w:rPr>
        <w:t xml:space="preserve">помимо </w:t>
      </w:r>
      <w:r w:rsidR="007C3C66">
        <w:rPr>
          <w:rFonts w:ascii="Times New Roman" w:eastAsia="Calibri" w:hAnsi="Times New Roman" w:cs="Times New Roman"/>
          <w:bCs/>
          <w:sz w:val="28"/>
        </w:rPr>
        <w:t>ограничений</w:t>
      </w:r>
      <w:r w:rsidRPr="009F426F">
        <w:rPr>
          <w:rFonts w:ascii="Times New Roman" w:eastAsia="Calibri" w:hAnsi="Times New Roman" w:cs="Times New Roman"/>
          <w:bCs/>
          <w:sz w:val="28"/>
        </w:rPr>
        <w:t xml:space="preserve">, </w:t>
      </w:r>
      <w:r>
        <w:rPr>
          <w:rFonts w:ascii="Times New Roman" w:eastAsia="Calibri" w:hAnsi="Times New Roman" w:cs="Times New Roman"/>
          <w:bCs/>
          <w:sz w:val="28"/>
        </w:rPr>
        <w:t>упомянутых</w:t>
      </w:r>
      <w:r w:rsidRPr="009F426F">
        <w:rPr>
          <w:rFonts w:ascii="Times New Roman" w:eastAsia="Calibri" w:hAnsi="Times New Roman" w:cs="Times New Roman"/>
          <w:bCs/>
          <w:sz w:val="28"/>
        </w:rPr>
        <w:t xml:space="preserve"> областным законом </w:t>
      </w:r>
      <w:r>
        <w:rPr>
          <w:rFonts w:ascii="Times New Roman" w:eastAsia="Calibri" w:hAnsi="Times New Roman" w:cs="Times New Roman"/>
          <w:bCs/>
          <w:sz w:val="28"/>
        </w:rPr>
        <w:t>№ 88-оз</w:t>
      </w:r>
      <w:r w:rsidRPr="009F426F">
        <w:rPr>
          <w:rFonts w:ascii="Times New Roman" w:eastAsia="Calibri" w:hAnsi="Times New Roman" w:cs="Times New Roman"/>
          <w:bCs/>
          <w:sz w:val="28"/>
        </w:rPr>
        <w:t xml:space="preserve">, </w:t>
      </w:r>
      <w:r w:rsidR="00A131E7">
        <w:rPr>
          <w:rFonts w:ascii="Times New Roman" w:eastAsia="Calibri" w:hAnsi="Times New Roman" w:cs="Times New Roman"/>
          <w:bCs/>
          <w:sz w:val="28"/>
        </w:rPr>
        <w:t xml:space="preserve">давно реализуется </w:t>
      </w:r>
      <w:r w:rsidR="00A131E7">
        <w:rPr>
          <w:rFonts w:ascii="Times New Roman" w:eastAsia="Calibri" w:hAnsi="Times New Roman" w:cs="Times New Roman"/>
          <w:bCs/>
          <w:sz w:val="28"/>
        </w:rPr>
        <w:lastRenderedPageBreak/>
        <w:t xml:space="preserve">практика запрета продажи </w:t>
      </w:r>
      <w:r w:rsidRPr="009F426F">
        <w:rPr>
          <w:rFonts w:ascii="Times New Roman" w:eastAsia="Calibri" w:hAnsi="Times New Roman" w:cs="Times New Roman"/>
          <w:bCs/>
          <w:sz w:val="28"/>
        </w:rPr>
        <w:t xml:space="preserve">алкогольной продукции в дни проведения в школах </w:t>
      </w:r>
      <w:r w:rsidRPr="007A0040">
        <w:rPr>
          <w:rFonts w:ascii="Times New Roman" w:eastAsia="Calibri" w:hAnsi="Times New Roman" w:cs="Times New Roman"/>
          <w:bCs/>
          <w:sz w:val="28"/>
        </w:rPr>
        <w:t>торжественных мероприятий, посвященных окончанию учебного года («Последний звонок») и вручению выпускникам аттестатов о среднем общем образовании («Выпускной вечер»)</w:t>
      </w:r>
      <w:r w:rsidRPr="009F426F">
        <w:rPr>
          <w:rFonts w:ascii="Times New Roman" w:eastAsia="Calibri" w:hAnsi="Times New Roman" w:cs="Times New Roman"/>
          <w:bCs/>
          <w:sz w:val="28"/>
        </w:rPr>
        <w:t>.</w:t>
      </w:r>
      <w:r w:rsidR="00025A3F" w:rsidRPr="00025A3F">
        <w:rPr>
          <w:rFonts w:ascii="Times New Roman" w:eastAsia="Calibri" w:hAnsi="Times New Roman" w:cs="Times New Roman"/>
          <w:sz w:val="28"/>
        </w:rPr>
        <w:t xml:space="preserve"> </w:t>
      </w:r>
      <w:r w:rsidR="00946E4E">
        <w:rPr>
          <w:rFonts w:ascii="Times New Roman" w:eastAsia="Calibri" w:hAnsi="Times New Roman" w:cs="Times New Roman"/>
          <w:sz w:val="28"/>
        </w:rPr>
        <w:t>С 2018 года в</w:t>
      </w:r>
      <w:r w:rsidR="00025A3F">
        <w:rPr>
          <w:rFonts w:ascii="Times New Roman" w:eastAsia="Calibri" w:hAnsi="Times New Roman" w:cs="Times New Roman"/>
          <w:sz w:val="28"/>
        </w:rPr>
        <w:t xml:space="preserve">ведена </w:t>
      </w:r>
      <w:r w:rsidR="007C3C66">
        <w:rPr>
          <w:rFonts w:ascii="Times New Roman" w:eastAsia="Calibri" w:hAnsi="Times New Roman" w:cs="Times New Roman"/>
          <w:sz w:val="28"/>
        </w:rPr>
        <w:t>аналогичная</w:t>
      </w:r>
      <w:r w:rsidR="00025A3F">
        <w:rPr>
          <w:rFonts w:ascii="Times New Roman" w:eastAsia="Calibri" w:hAnsi="Times New Roman" w:cs="Times New Roman"/>
          <w:sz w:val="28"/>
        </w:rPr>
        <w:t xml:space="preserve"> практика и в </w:t>
      </w:r>
      <w:r w:rsidR="00946E4E">
        <w:rPr>
          <w:rFonts w:ascii="Times New Roman" w:eastAsia="Calibri" w:hAnsi="Times New Roman" w:cs="Times New Roman"/>
          <w:sz w:val="28"/>
        </w:rPr>
        <w:t>г. </w:t>
      </w:r>
      <w:r w:rsidR="00025A3F" w:rsidRPr="00183027">
        <w:rPr>
          <w:rFonts w:ascii="Times New Roman" w:eastAsia="Calibri" w:hAnsi="Times New Roman" w:cs="Times New Roman"/>
          <w:sz w:val="28"/>
        </w:rPr>
        <w:t>Санкт-Петербург</w:t>
      </w:r>
      <w:r w:rsidR="00025A3F">
        <w:rPr>
          <w:rFonts w:ascii="Times New Roman" w:eastAsia="Calibri" w:hAnsi="Times New Roman" w:cs="Times New Roman"/>
          <w:sz w:val="28"/>
        </w:rPr>
        <w:t>е, где з</w:t>
      </w:r>
      <w:r w:rsidR="00025A3F" w:rsidRPr="00183027">
        <w:rPr>
          <w:rFonts w:ascii="Times New Roman" w:eastAsia="Calibri" w:hAnsi="Times New Roman" w:cs="Times New Roman"/>
          <w:sz w:val="28"/>
        </w:rPr>
        <w:t>апрещ</w:t>
      </w:r>
      <w:r w:rsidR="00025A3F">
        <w:rPr>
          <w:rFonts w:ascii="Times New Roman" w:eastAsia="Calibri" w:hAnsi="Times New Roman" w:cs="Times New Roman"/>
          <w:sz w:val="28"/>
        </w:rPr>
        <w:t>ена</w:t>
      </w:r>
      <w:r w:rsidR="00025A3F" w:rsidRPr="00183027">
        <w:rPr>
          <w:rFonts w:ascii="Times New Roman" w:eastAsia="Calibri" w:hAnsi="Times New Roman" w:cs="Times New Roman"/>
          <w:sz w:val="28"/>
        </w:rPr>
        <w:t xml:space="preserve"> розничная продажа алкогольной продукции в день проведения праздника выпускников петербургских школ </w:t>
      </w:r>
      <w:r w:rsidR="00946E4E">
        <w:rPr>
          <w:rFonts w:ascii="Times New Roman" w:eastAsia="Calibri" w:hAnsi="Times New Roman" w:cs="Times New Roman"/>
          <w:sz w:val="28"/>
        </w:rPr>
        <w:t>«</w:t>
      </w:r>
      <w:r w:rsidR="00025A3F" w:rsidRPr="00183027">
        <w:rPr>
          <w:rFonts w:ascii="Times New Roman" w:eastAsia="Calibri" w:hAnsi="Times New Roman" w:cs="Times New Roman"/>
          <w:sz w:val="28"/>
        </w:rPr>
        <w:t>Алые паруса</w:t>
      </w:r>
      <w:r w:rsidR="00946E4E">
        <w:rPr>
          <w:rFonts w:ascii="Times New Roman" w:eastAsia="Calibri" w:hAnsi="Times New Roman" w:cs="Times New Roman"/>
          <w:sz w:val="28"/>
        </w:rPr>
        <w:t>».</w:t>
      </w:r>
    </w:p>
    <w:p w14:paraId="64B75E71" w14:textId="6EF43CB1" w:rsidR="00F87AAC" w:rsidRDefault="00782F52" w:rsidP="00782F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Введение подобных ограничений времени и мест </w:t>
      </w:r>
      <w:r w:rsidRPr="00782F52">
        <w:rPr>
          <w:rFonts w:ascii="Times New Roman" w:eastAsia="Calibri" w:hAnsi="Times New Roman" w:cs="Times New Roman"/>
          <w:bCs/>
          <w:sz w:val="28"/>
        </w:rPr>
        <w:t>розничной продажи алкогольной продукции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="00F87AAC" w:rsidRPr="00F87AAC">
        <w:rPr>
          <w:rFonts w:ascii="Times New Roman" w:eastAsia="Calibri" w:hAnsi="Times New Roman" w:cs="Times New Roman"/>
          <w:bCs/>
          <w:sz w:val="28"/>
        </w:rPr>
        <w:t>связано в первую очередь с тем, что у учеников, вступивших во взрослую жизнь и закончивших школу, появляется соблазн с шумом отметить данное событие</w:t>
      </w:r>
      <w:r>
        <w:rPr>
          <w:rFonts w:ascii="Times New Roman" w:eastAsia="Calibri" w:hAnsi="Times New Roman" w:cs="Times New Roman"/>
          <w:bCs/>
          <w:sz w:val="28"/>
        </w:rPr>
        <w:t>, для чего подростками приобретается алкогольная продукция</w:t>
      </w:r>
      <w:r w:rsidR="00F87AAC" w:rsidRPr="00F87AAC">
        <w:rPr>
          <w:rFonts w:ascii="Times New Roman" w:eastAsia="Calibri" w:hAnsi="Times New Roman" w:cs="Times New Roman"/>
          <w:bCs/>
          <w:sz w:val="28"/>
        </w:rPr>
        <w:t xml:space="preserve">. </w:t>
      </w:r>
      <w:r w:rsidR="00EC3BCA">
        <w:rPr>
          <w:rFonts w:ascii="Times New Roman" w:eastAsia="Calibri" w:hAnsi="Times New Roman" w:cs="Times New Roman"/>
          <w:bCs/>
          <w:sz w:val="28"/>
        </w:rPr>
        <w:t xml:space="preserve">Способствующим </w:t>
      </w:r>
      <w:r>
        <w:rPr>
          <w:rFonts w:ascii="Times New Roman" w:eastAsia="Calibri" w:hAnsi="Times New Roman" w:cs="Times New Roman"/>
          <w:bCs/>
          <w:sz w:val="28"/>
        </w:rPr>
        <w:t xml:space="preserve">этому </w:t>
      </w:r>
      <w:r w:rsidR="00EC3BCA">
        <w:rPr>
          <w:rFonts w:ascii="Times New Roman" w:eastAsia="Calibri" w:hAnsi="Times New Roman" w:cs="Times New Roman"/>
          <w:bCs/>
          <w:sz w:val="28"/>
        </w:rPr>
        <w:t>фактор</w:t>
      </w:r>
      <w:r w:rsidR="009705DC">
        <w:rPr>
          <w:rFonts w:ascii="Times New Roman" w:eastAsia="Calibri" w:hAnsi="Times New Roman" w:cs="Times New Roman"/>
          <w:bCs/>
          <w:sz w:val="28"/>
        </w:rPr>
        <w:t>ом</w:t>
      </w:r>
      <w:r w:rsidR="00EC3BCA">
        <w:rPr>
          <w:rFonts w:ascii="Times New Roman" w:eastAsia="Calibri" w:hAnsi="Times New Roman" w:cs="Times New Roman"/>
          <w:bCs/>
          <w:sz w:val="28"/>
        </w:rPr>
        <w:t xml:space="preserve"> явля</w:t>
      </w:r>
      <w:r w:rsidR="009705DC">
        <w:rPr>
          <w:rFonts w:ascii="Times New Roman" w:eastAsia="Calibri" w:hAnsi="Times New Roman" w:cs="Times New Roman"/>
          <w:bCs/>
          <w:sz w:val="28"/>
        </w:rPr>
        <w:t>е</w:t>
      </w:r>
      <w:r w:rsidR="00EC3BCA">
        <w:rPr>
          <w:rFonts w:ascii="Times New Roman" w:eastAsia="Calibri" w:hAnsi="Times New Roman" w:cs="Times New Roman"/>
          <w:bCs/>
          <w:sz w:val="28"/>
        </w:rPr>
        <w:t xml:space="preserve">тся доступность алкогольной продукции. </w:t>
      </w:r>
      <w:r w:rsidR="00F87AAC" w:rsidRPr="00F87AAC">
        <w:rPr>
          <w:rFonts w:ascii="Times New Roman" w:eastAsia="Calibri" w:hAnsi="Times New Roman" w:cs="Times New Roman"/>
          <w:bCs/>
          <w:sz w:val="28"/>
        </w:rPr>
        <w:t xml:space="preserve">Именно поэтому власти многих регионов позаботились о том, чтобы </w:t>
      </w:r>
      <w:r>
        <w:rPr>
          <w:rFonts w:ascii="Times New Roman" w:eastAsia="Calibri" w:hAnsi="Times New Roman" w:cs="Times New Roman"/>
          <w:bCs/>
          <w:sz w:val="28"/>
        </w:rPr>
        <w:t>в дни проведения «Последних звонков» и «Выпускных вечеров»</w:t>
      </w:r>
      <w:r w:rsidR="00F87AAC" w:rsidRPr="00F87AAC">
        <w:rPr>
          <w:rFonts w:ascii="Times New Roman" w:eastAsia="Calibri" w:hAnsi="Times New Roman" w:cs="Times New Roman"/>
          <w:bCs/>
          <w:sz w:val="28"/>
        </w:rPr>
        <w:t xml:space="preserve"> продажа алкогольной продукции была полностью прекращена.</w:t>
      </w:r>
    </w:p>
    <w:p w14:paraId="5DBD173C" w14:textId="1C245404" w:rsidR="00D5754E" w:rsidRDefault="00F0318F" w:rsidP="00D575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F426F">
        <w:rPr>
          <w:rFonts w:ascii="Times New Roman" w:eastAsia="Calibri" w:hAnsi="Times New Roman" w:cs="Times New Roman"/>
          <w:bCs/>
          <w:sz w:val="28"/>
        </w:rPr>
        <w:t>Данные запреты установлены с целью минимизации возможностей употребления школьниками алкогольных напитков при праздновании этих дат</w:t>
      </w:r>
      <w:r w:rsidR="00A96E2D">
        <w:rPr>
          <w:rFonts w:ascii="Times New Roman" w:eastAsia="Calibri" w:hAnsi="Times New Roman" w:cs="Times New Roman"/>
          <w:bCs/>
          <w:sz w:val="28"/>
        </w:rPr>
        <w:t xml:space="preserve">, а также </w:t>
      </w:r>
      <w:r w:rsidR="00F87AAC" w:rsidRPr="00F87AAC">
        <w:rPr>
          <w:rFonts w:ascii="Times New Roman" w:eastAsia="Calibri" w:hAnsi="Times New Roman" w:cs="Times New Roman"/>
          <w:bCs/>
          <w:sz w:val="28"/>
        </w:rPr>
        <w:t>с целью обеспечения общественного порядка во время праздничных и торжественных мероприятий</w:t>
      </w:r>
      <w:r w:rsidR="005E6C06">
        <w:rPr>
          <w:rFonts w:ascii="Times New Roman" w:eastAsia="Calibri" w:hAnsi="Times New Roman" w:cs="Times New Roman"/>
          <w:bCs/>
          <w:sz w:val="28"/>
        </w:rPr>
        <w:t>, поскольку у</w:t>
      </w:r>
      <w:r w:rsidR="00025A3F" w:rsidRPr="00F87A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потребление алкоголя может привести к несчастным случаям, нарушению </w:t>
      </w:r>
      <w:r w:rsidR="009705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общественного </w:t>
      </w:r>
      <w:r w:rsidR="00025A3F" w:rsidRPr="00F87A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порядка, а также негативно сказаться на здоровье подростков.</w:t>
      </w:r>
    </w:p>
    <w:p w14:paraId="07016BF1" w14:textId="1EDF5365" w:rsidR="004E17B5" w:rsidRDefault="004C519F" w:rsidP="00D575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Согласно официальной статистике </w:t>
      </w:r>
      <w:r w:rsidRPr="004C51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 итогам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2022</w:t>
      </w:r>
      <w:r w:rsidRPr="004C51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 количество преступлений, совершенных гражданами в состоянии алкогольного опьянения</w:t>
      </w:r>
      <w:r w:rsidR="009530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территории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4C51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увеличилось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10</w:t>
      </w:r>
      <w:r w:rsidRPr="004C519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%</w:t>
      </w:r>
      <w:r w:rsidR="00C10D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9948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 отношению к предыдущему году </w:t>
      </w:r>
      <w:r w:rsidR="00C10D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 составило 2</w:t>
      </w:r>
      <w:r w:rsidR="009F03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C10DF5" w:rsidRPr="00C10D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643</w:t>
      </w:r>
      <w:r w:rsidR="009F03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ед</w:t>
      </w:r>
      <w:r w:rsidR="00F952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иниц</w:t>
      </w:r>
      <w:r w:rsidR="005458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</w:t>
      </w:r>
      <w:r w:rsidRPr="00C10D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Показательно, что </w:t>
      </w:r>
      <w:r w:rsidR="004E17B5" w:rsidRP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увеличение роста совершаемых преступлений </w:t>
      </w:r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состоянии алкогольного опьянения наблюдается на фоне 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5%-</w:t>
      </w:r>
      <w:proofErr w:type="spellStart"/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ного</w:t>
      </w:r>
      <w:proofErr w:type="spellEnd"/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роста 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</w:t>
      </w:r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2022</w:t>
      </w:r>
      <w:r w:rsidR="009F03C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</w:t>
      </w:r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4E17B5" w:rsidRP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объемов розничной продажи алкогольной продукции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4E17B5" w:rsidRP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Так, в 2022</w:t>
      </w:r>
      <w:r w:rsidR="009948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году объем розничных продаж</w:t>
      </w:r>
      <w:r w:rsidR="00703B8F" w:rsidRPr="00703B8F">
        <w:t xml:space="preserve"> </w:t>
      </w:r>
      <w:r w:rsidR="00703B8F" w:rsidRP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алкогольной продукции (без</w:t>
      </w:r>
      <w:r w:rsidR="000C13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703B8F" w:rsidRP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пива, напитков, изготовляемых на основе пива, сидра, </w:t>
      </w:r>
      <w:proofErr w:type="spellStart"/>
      <w:r w:rsidR="00703B8F" w:rsidRP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пуаре</w:t>
      </w:r>
      <w:proofErr w:type="spellEnd"/>
      <w:r w:rsidR="00703B8F" w:rsidRP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медовухи)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Ленинградской области составил 4 778,994 тысячи декалитров</w:t>
      </w:r>
      <w:r w:rsidR="004E17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</w:t>
      </w:r>
      <w:r w:rsidR="009948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учетом </w:t>
      </w:r>
      <w:r w:rsidR="00F952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указанного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объема продаж</w:t>
      </w:r>
      <w:r w:rsidR="000C13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F952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2022 году </w:t>
      </w:r>
      <w:r w:rsidR="00703B8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душу населения области пришлось 9,2283 литров чистого (100%) спирта</w:t>
      </w:r>
      <w:r w:rsidR="000C13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(ч</w:t>
      </w:r>
      <w:r w:rsidR="009E3F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то соответствует </w:t>
      </w:r>
      <w:r w:rsidR="00F952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2D08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13</w:t>
      </w:r>
      <w:r w:rsidR="009E3F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-му</w:t>
      </w:r>
      <w:r w:rsidR="002D084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мест</w:t>
      </w:r>
      <w:r w:rsidR="009E3F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 в рейтинге регионов</w:t>
      </w:r>
      <w:r w:rsidR="00F952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России</w:t>
      </w:r>
      <w:r w:rsidR="000C13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).</w:t>
      </w:r>
    </w:p>
    <w:p w14:paraId="141E7E0A" w14:textId="38B7DDBE" w:rsidR="00A10E2E" w:rsidRPr="00A10E2E" w:rsidRDefault="005E6C06" w:rsidP="00A10E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E6C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ледует отметить, что </w:t>
      </w:r>
      <w:r w:rsid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="00A10E2E"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2010 года государством весьма эффективно проводится комплексная ограничительная политика в части снижения уровня потребления алкогольной продукции, а также повышения эффективности системы профилактики злоупотребления алкогольной продукцией. Вместе с тем проблема злоупотребления алкогольной продукцией по-прежнему остается одной из наиболее приоритетных задач социальной политики Российской Федерации</w:t>
      </w:r>
      <w:r w:rsid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0D60BB0" w14:textId="493BA92F" w:rsidR="00A10E2E" w:rsidRPr="00A10E2E" w:rsidRDefault="00A10E2E" w:rsidP="00A10E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Одной из решаемых государством задач является </w:t>
      </w:r>
      <w:r w:rsidR="007C3C6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том числе</w:t>
      </w:r>
      <w:r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потребление алкогольной продукции значительным количеством подростков. Раннее приобщение детей и молодежи к алкогольной продукции в несколько раз увеличивает риск развития алкоголизма и насильственной смерти в будущем. </w:t>
      </w:r>
      <w:r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Исследования показывают, что потребление алкогольной продукции подростками снижает их интеллектуальные способности, ухудшает работу головного мозга, негативно влияет на успеваемость. Пьющие молодые люди вредят не только своему образованию, но и своей карьере, профессиональному будущему, в целом национальной экономике.</w:t>
      </w:r>
    </w:p>
    <w:p w14:paraId="3975774B" w14:textId="77777777" w:rsidR="00AF314B" w:rsidRDefault="00A10E2E" w:rsidP="00A10E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Проводимая на протяжении последних десятилетий ограничительная политика закреплялась в одобренной распоряжением Правительства Российской Федерации от 30 декабря 2009 г. № 2128-р Концепции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период до 2020 года, на смену которой Министерством здравоохранения Российской Федерации разработана новая концепция по сокращению употребления населением алкоголя до 2030 года, находящаяся в настоящее время на согласовании в Правительстве Российской Федерации.</w:t>
      </w:r>
      <w:r w:rsidR="00AF31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7A17191C" w14:textId="4B290238" w:rsidR="00AF314B" w:rsidRPr="003A4713" w:rsidRDefault="00A10E2E" w:rsidP="00AF31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Согласно проекту концепции, результатами ее реализации должно стать снижение </w:t>
      </w:r>
      <w:r w:rsidR="007C3C66"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 2030</w:t>
      </w:r>
      <w:r w:rsidR="00AF314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7C3C66"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году </w:t>
      </w:r>
      <w:r w:rsidRPr="00A10E2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потребления алкоголя населением, особенно детьми и молодежью, на 15%, а также сокращение числа правонарушений, совершаемых в пьяном виде.</w:t>
      </w:r>
      <w:r w:rsidR="00AF314B" w:rsidRPr="00AF314B">
        <w:rPr>
          <w:rFonts w:ascii="Times New Roman" w:hAnsi="Times New Roman" w:cs="Times New Roman"/>
          <w:sz w:val="28"/>
          <w:szCs w:val="28"/>
        </w:rPr>
        <w:t xml:space="preserve"> </w:t>
      </w:r>
      <w:r w:rsidR="00AF314B">
        <w:rPr>
          <w:rFonts w:ascii="Times New Roman" w:hAnsi="Times New Roman" w:cs="Times New Roman"/>
          <w:sz w:val="28"/>
          <w:szCs w:val="28"/>
        </w:rPr>
        <w:t>При этом одним из принципов д</w:t>
      </w:r>
      <w:r w:rsidR="00AF314B" w:rsidRPr="003A4713">
        <w:rPr>
          <w:rFonts w:ascii="Times New Roman" w:hAnsi="Times New Roman" w:cs="Times New Roman"/>
          <w:sz w:val="28"/>
          <w:szCs w:val="28"/>
        </w:rPr>
        <w:t>остижени</w:t>
      </w:r>
      <w:r w:rsidR="00AF314B">
        <w:rPr>
          <w:rFonts w:ascii="Times New Roman" w:hAnsi="Times New Roman" w:cs="Times New Roman"/>
          <w:sz w:val="28"/>
          <w:szCs w:val="28"/>
        </w:rPr>
        <w:t>я</w:t>
      </w:r>
      <w:r w:rsidR="00AF314B" w:rsidRPr="003A4713">
        <w:rPr>
          <w:rFonts w:ascii="Times New Roman" w:hAnsi="Times New Roman" w:cs="Times New Roman"/>
          <w:sz w:val="28"/>
          <w:szCs w:val="28"/>
        </w:rPr>
        <w:t xml:space="preserve"> </w:t>
      </w:r>
      <w:r w:rsidR="00AF314B">
        <w:rPr>
          <w:rFonts w:ascii="Times New Roman" w:hAnsi="Times New Roman" w:cs="Times New Roman"/>
          <w:sz w:val="28"/>
          <w:szCs w:val="28"/>
        </w:rPr>
        <w:t xml:space="preserve">обозначенных концепцией </w:t>
      </w:r>
      <w:r w:rsidR="00AF314B" w:rsidRPr="003A4713">
        <w:rPr>
          <w:rFonts w:ascii="Times New Roman" w:hAnsi="Times New Roman" w:cs="Times New Roman"/>
          <w:sz w:val="28"/>
          <w:szCs w:val="28"/>
        </w:rPr>
        <w:t xml:space="preserve">целей </w:t>
      </w:r>
      <w:r w:rsidR="00AF314B">
        <w:rPr>
          <w:rFonts w:ascii="Times New Roman" w:hAnsi="Times New Roman" w:cs="Times New Roman"/>
          <w:sz w:val="28"/>
          <w:szCs w:val="28"/>
        </w:rPr>
        <w:t xml:space="preserve">провозглашается </w:t>
      </w:r>
      <w:r w:rsidR="00AF314B" w:rsidRPr="003A4713">
        <w:rPr>
          <w:rFonts w:ascii="Times New Roman" w:hAnsi="Times New Roman" w:cs="Times New Roman"/>
          <w:b/>
          <w:bCs/>
          <w:sz w:val="28"/>
          <w:szCs w:val="28"/>
        </w:rPr>
        <w:t>обеспечение приоритетности защиты жизни и здоровья граждан по отношению к экономическим интересам участников алкогольного рынка</w:t>
      </w:r>
      <w:r w:rsidR="00AF314B">
        <w:rPr>
          <w:rFonts w:ascii="Times New Roman" w:hAnsi="Times New Roman" w:cs="Times New Roman"/>
          <w:sz w:val="28"/>
          <w:szCs w:val="28"/>
        </w:rPr>
        <w:t>.</w:t>
      </w:r>
    </w:p>
    <w:p w14:paraId="7CFF5F99" w14:textId="05EFE6BE" w:rsidR="002C20F1" w:rsidRDefault="002C20F1" w:rsidP="002C20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Таким образом, снижение доступности алкогольной продукции путем ограничения ее розничной продажи по месту и времени, является одной из мер по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</w:t>
      </w:r>
      <w:r w:rsidR="006B3FAC">
        <w:rPr>
          <w:rFonts w:ascii="Times New Roman" w:eastAsia="Calibri" w:hAnsi="Times New Roman" w:cs="Times New Roman"/>
          <w:bCs/>
          <w:sz w:val="28"/>
        </w:rPr>
        <w:t xml:space="preserve"> в целом и несовершеннолетних в частности</w:t>
      </w:r>
      <w:r>
        <w:rPr>
          <w:rFonts w:ascii="Times New Roman" w:eastAsia="Calibri" w:hAnsi="Times New Roman" w:cs="Times New Roman"/>
          <w:bCs/>
          <w:sz w:val="28"/>
        </w:rPr>
        <w:t>.</w:t>
      </w:r>
    </w:p>
    <w:p w14:paraId="42EC0F7F" w14:textId="1F0E065B" w:rsidR="00B327FF" w:rsidRPr="009F426F" w:rsidRDefault="003F711B" w:rsidP="00B327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На основании вышеизложенного </w:t>
      </w:r>
      <w:r w:rsidR="00B327FF" w:rsidRPr="009F426F">
        <w:rPr>
          <w:rFonts w:ascii="Times New Roman" w:eastAsia="Calibri" w:hAnsi="Times New Roman" w:cs="Times New Roman"/>
          <w:bCs/>
          <w:sz w:val="28"/>
        </w:rPr>
        <w:t xml:space="preserve">предлагаю дополнить областной закон </w:t>
      </w:r>
      <w:r>
        <w:rPr>
          <w:rFonts w:ascii="Times New Roman" w:eastAsia="Calibri" w:hAnsi="Times New Roman" w:cs="Times New Roman"/>
          <w:bCs/>
          <w:sz w:val="28"/>
        </w:rPr>
        <w:t xml:space="preserve">№ 88-оз </w:t>
      </w:r>
      <w:r w:rsidR="00B327FF" w:rsidRPr="009F426F">
        <w:rPr>
          <w:rFonts w:ascii="Times New Roman" w:eastAsia="Calibri" w:hAnsi="Times New Roman" w:cs="Times New Roman"/>
          <w:bCs/>
          <w:sz w:val="28"/>
        </w:rPr>
        <w:t>положениями, предусматривающими запрет розничн</w:t>
      </w:r>
      <w:r>
        <w:rPr>
          <w:rFonts w:ascii="Times New Roman" w:eastAsia="Calibri" w:hAnsi="Times New Roman" w:cs="Times New Roman"/>
          <w:bCs/>
          <w:sz w:val="28"/>
        </w:rPr>
        <w:t>ой</w:t>
      </w:r>
      <w:r w:rsidR="00B327FF" w:rsidRPr="009F426F">
        <w:rPr>
          <w:rFonts w:ascii="Times New Roman" w:eastAsia="Calibri" w:hAnsi="Times New Roman" w:cs="Times New Roman"/>
          <w:bCs/>
          <w:sz w:val="28"/>
        </w:rPr>
        <w:t xml:space="preserve"> продаж</w:t>
      </w:r>
      <w:r>
        <w:rPr>
          <w:rFonts w:ascii="Times New Roman" w:eastAsia="Calibri" w:hAnsi="Times New Roman" w:cs="Times New Roman"/>
          <w:bCs/>
          <w:sz w:val="28"/>
        </w:rPr>
        <w:t>и</w:t>
      </w:r>
      <w:r w:rsidR="00B327FF" w:rsidRPr="009F426F">
        <w:rPr>
          <w:rFonts w:ascii="Times New Roman" w:eastAsia="Calibri" w:hAnsi="Times New Roman" w:cs="Times New Roman"/>
          <w:bCs/>
          <w:sz w:val="28"/>
        </w:rPr>
        <w:t xml:space="preserve"> алкогольной продукции в дни проведения в образовательных организациях</w:t>
      </w:r>
      <w:r>
        <w:rPr>
          <w:rFonts w:ascii="Times New Roman" w:eastAsia="Calibri" w:hAnsi="Times New Roman" w:cs="Times New Roman"/>
          <w:bCs/>
          <w:sz w:val="28"/>
        </w:rPr>
        <w:t>,</w:t>
      </w:r>
      <w:r w:rsidRPr="003F711B">
        <w:t xml:space="preserve"> </w:t>
      </w:r>
      <w:r w:rsidRPr="003F711B">
        <w:rPr>
          <w:rFonts w:ascii="Times New Roman" w:eastAsia="Calibri" w:hAnsi="Times New Roman" w:cs="Times New Roman"/>
          <w:bCs/>
          <w:sz w:val="28"/>
        </w:rPr>
        <w:t xml:space="preserve">реализующих основные общеобразовательные программы, </w:t>
      </w:r>
      <w:r w:rsidR="00B327FF" w:rsidRPr="009F426F">
        <w:rPr>
          <w:rFonts w:ascii="Times New Roman" w:eastAsia="Calibri" w:hAnsi="Times New Roman" w:cs="Times New Roman"/>
          <w:bCs/>
          <w:sz w:val="28"/>
        </w:rPr>
        <w:t>«</w:t>
      </w:r>
      <w:r>
        <w:rPr>
          <w:rFonts w:ascii="Times New Roman" w:eastAsia="Calibri" w:hAnsi="Times New Roman" w:cs="Times New Roman"/>
          <w:bCs/>
          <w:sz w:val="28"/>
        </w:rPr>
        <w:t>П</w:t>
      </w:r>
      <w:r w:rsidR="00B327FF" w:rsidRPr="009F426F">
        <w:rPr>
          <w:rFonts w:ascii="Times New Roman" w:eastAsia="Calibri" w:hAnsi="Times New Roman" w:cs="Times New Roman"/>
          <w:bCs/>
          <w:sz w:val="28"/>
        </w:rPr>
        <w:t>оследних звонков» и «</w:t>
      </w:r>
      <w:r>
        <w:rPr>
          <w:rFonts w:ascii="Times New Roman" w:eastAsia="Calibri" w:hAnsi="Times New Roman" w:cs="Times New Roman"/>
          <w:bCs/>
          <w:sz w:val="28"/>
        </w:rPr>
        <w:t>В</w:t>
      </w:r>
      <w:r w:rsidR="00B327FF" w:rsidRPr="009F426F">
        <w:rPr>
          <w:rFonts w:ascii="Times New Roman" w:eastAsia="Calibri" w:hAnsi="Times New Roman" w:cs="Times New Roman"/>
          <w:bCs/>
          <w:sz w:val="28"/>
        </w:rPr>
        <w:t>ыпускных вечеров».</w:t>
      </w:r>
    </w:p>
    <w:p w14:paraId="04E04CA9" w14:textId="2B635F09" w:rsidR="005668C7" w:rsidRDefault="005668C7" w:rsidP="005668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Представляется, что ограничение продажи алкогольной продукции, и, как следствие, ее потребления в дни проведения торжественных мероприятий, напрямую связанных с несовершеннолетними (подростками, молодежью), будет способствовать укреплению здорового образа жизни, законопослушного поведения несовершеннолетних и молодежи, а также безопасности данной категории граждан во время массовых гуляний людей.</w:t>
      </w:r>
    </w:p>
    <w:p w14:paraId="64EBB9A6" w14:textId="55E0C37C" w:rsidR="008E7D34" w:rsidRDefault="008E7D34" w:rsidP="0025114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</w:p>
    <w:p w14:paraId="2AB85FD0" w14:textId="77777777" w:rsidR="00C81612" w:rsidRPr="00251148" w:rsidRDefault="00C81612" w:rsidP="0025114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8D1E28C" w14:textId="77777777" w:rsidR="00251148" w:rsidRPr="00251148" w:rsidRDefault="00251148" w:rsidP="002511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56ECFE22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CDE400E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54C53E4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C3B46DD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391A81D9" w14:textId="0E3169FA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51148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5114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областного закона «</w:t>
      </w:r>
      <w:bookmarkStart w:id="5" w:name="_Hlk139616960"/>
      <w:r w:rsidR="003963FC" w:rsidRPr="003963FC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bookmarkEnd w:id="5"/>
      <w:r w:rsidRPr="0025114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14:paraId="48F43B85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C9C476A" w14:textId="3E5D0429" w:rsidR="00251148" w:rsidRPr="00251148" w:rsidRDefault="00251148" w:rsidP="00251148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3963FC" w:rsidRP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 w:rsidR="0076255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="003963FC" w:rsidRP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1F98B88" w14:textId="63E97764" w:rsidR="00251148" w:rsidRDefault="00251148" w:rsidP="003963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3963FC" w:rsidRP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бластн</w:t>
      </w:r>
      <w:r w:rsid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ой</w:t>
      </w:r>
      <w:r w:rsidR="003963FC" w:rsidRP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10 ноября 2011 года № 88-оз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</w:t>
      </w:r>
      <w:r w:rsidR="003963F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E962733" w14:textId="77777777" w:rsidR="003963FC" w:rsidRPr="00251148" w:rsidRDefault="003963FC" w:rsidP="003963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D6ABD2A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2E7EF84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6DC6D27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1542E9C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58CEE6A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AA326E2" w14:textId="77777777" w:rsidR="00251148" w:rsidRPr="00251148" w:rsidRDefault="00251148" w:rsidP="00251148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01785CA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3174807C" w14:textId="1FC9F745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="00994957" w:rsidRPr="003963FC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251148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5D71D050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5180E6" w14:textId="7A8F364A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9C1029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994957" w:rsidRPr="009C1029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9C1029">
        <w:rPr>
          <w:rFonts w:ascii="Times New Roman" w:eastAsia="Arial Unicode MS" w:hAnsi="Times New Roman" w:cs="Arial Unicode MS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не потребует отмены, изменения, дополнения или признания утратившими силу нормативных правовых актов Ленинградской области.</w:t>
      </w:r>
    </w:p>
    <w:p w14:paraId="3BCAF0B7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3816B61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7014C58" w14:textId="77777777" w:rsidR="00251148" w:rsidRPr="00251148" w:rsidRDefault="00251148" w:rsidP="002511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7DA9939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834DD99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5F2611C5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52848E94" w14:textId="77777777" w:rsidR="00251148" w:rsidRPr="00251148" w:rsidRDefault="00251148" w:rsidP="00251148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425E9FB4" w14:textId="77777777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4321915C" w14:textId="69E3E3C9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разработке нормативных правовых актов, принятие которых необходимо для реализации областного закона «</w:t>
      </w:r>
      <w:r w:rsidR="00994957" w:rsidRPr="003963FC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» </w:t>
      </w:r>
    </w:p>
    <w:p w14:paraId="79D24F82" w14:textId="77777777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4412D4F" w14:textId="6D77CE63" w:rsidR="00251148" w:rsidRPr="00251148" w:rsidRDefault="00251148" w:rsidP="0025114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994957" w:rsidRPr="00994957">
        <w:rPr>
          <w:rFonts w:ascii="Times New Roman" w:eastAsia="Calibri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 не потребует разработки нормативных правовых актов Ленинградской области.</w:t>
      </w:r>
    </w:p>
    <w:p w14:paraId="2373E593" w14:textId="77777777" w:rsidR="00251148" w:rsidRPr="00251148" w:rsidRDefault="00251148" w:rsidP="0025114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03B02E2" w14:textId="77777777" w:rsidR="00251148" w:rsidRPr="00251148" w:rsidRDefault="00251148" w:rsidP="0025114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EA60B5" w14:textId="77777777" w:rsidR="00251148" w:rsidRPr="00251148" w:rsidRDefault="00251148" w:rsidP="0025114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48CD9F7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A92CD3F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2CD8AEAC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FB1CC96" w14:textId="77777777" w:rsidR="00251148" w:rsidRPr="00251148" w:rsidRDefault="00251148" w:rsidP="00251148">
      <w:pP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330250A3" w14:textId="77777777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7ADC5541" w14:textId="2B072DCF" w:rsidR="00251148" w:rsidRPr="00251148" w:rsidRDefault="00251148" w:rsidP="002511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проекта областного закона «</w:t>
      </w:r>
      <w:r w:rsidR="00994957" w:rsidRPr="003963FC">
        <w:rPr>
          <w:rFonts w:ascii="Times New Roman" w:eastAsia="Calibri" w:hAnsi="Times New Roman" w:cs="Calibri"/>
          <w:b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25114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71BF88DC" w14:textId="77777777" w:rsidR="00251148" w:rsidRPr="00251148" w:rsidRDefault="00251148" w:rsidP="00251148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6E8ECAE" w14:textId="77777777" w:rsidR="00EE45C5" w:rsidRDefault="00251148" w:rsidP="00251148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 «</w:t>
      </w:r>
      <w:r w:rsidR="00994957" w:rsidRPr="00994957">
        <w:rPr>
          <w:rFonts w:ascii="Times New Roman" w:eastAsia="Calibri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изменения в статью 5 областного закона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Pr="00994957">
        <w:rPr>
          <w:rFonts w:ascii="Times New Roman" w:eastAsia="Calibri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E45C5"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потребует выделения дополнительных средств из бюджета Ленинградской области.</w:t>
      </w:r>
      <w:r w:rsid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27AC9CF" w14:textId="719A9E0C" w:rsidR="00EE45C5" w:rsidRDefault="00EE45C5" w:rsidP="00251148">
      <w:pP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Вместе с тем введение предлагаемого правового регулирования приведет к снижению оборота розничной продажи алкогольной продукции 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как следствие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к финансовым издержкам субъектов предпринимательской деятельности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, осуществляющих свою деятельность на территории Ленинградской области, </w:t>
      </w:r>
      <w:r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что </w:t>
      </w:r>
      <w:r w:rsidR="00251148"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приведет к возникновению выпадающих доходов областного бюджета. 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Однако наличие незначительных</w:t>
      </w:r>
      <w:r w:rsidR="00251148"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бюджетны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х</w:t>
      </w:r>
      <w:r w:rsidR="00251148" w:rsidRPr="00EE45C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потер</w:t>
      </w:r>
      <w:r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ь не может быть сопоставимо с социальным эффектом – здоровьем граждан, в первую очередь несовершеннолетних, проживающих на территории Ленинградской области, и доходами субъектов предпринимательской деятельности.</w:t>
      </w:r>
    </w:p>
    <w:p w14:paraId="79E619D2" w14:textId="77777777" w:rsidR="00251148" w:rsidRPr="00251148" w:rsidRDefault="00251148" w:rsidP="00251148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B7985ED" w14:textId="77777777" w:rsidR="00251148" w:rsidRPr="00251148" w:rsidRDefault="00251148" w:rsidP="00251148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01399A8" w14:textId="77777777" w:rsidR="00251148" w:rsidRPr="00251148" w:rsidRDefault="00251148" w:rsidP="00251148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AFAA397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C629E5E" w14:textId="77777777" w:rsidR="00251148" w:rsidRPr="00251148" w:rsidRDefault="00251148" w:rsidP="00251148">
      <w:pP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6A2CA4B" w14:textId="08039E03" w:rsidR="00251148" w:rsidRDefault="00251148" w:rsidP="0099329E">
      <w:pPr>
        <w:spacing w:after="0" w:line="240" w:lineRule="exact"/>
        <w:ind w:left="284" w:hanging="284"/>
        <w:jc w:val="both"/>
      </w:pPr>
      <w:r w:rsidRPr="0025114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251148" w:rsidSect="00AE771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270D2"/>
    <w:multiLevelType w:val="hybridMultilevel"/>
    <w:tmpl w:val="AD8C6CE2"/>
    <w:lvl w:ilvl="0" w:tplc="02F028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48"/>
    <w:rsid w:val="00025A3F"/>
    <w:rsid w:val="0003584B"/>
    <w:rsid w:val="0004270B"/>
    <w:rsid w:val="000B3A24"/>
    <w:rsid w:val="000C0F65"/>
    <w:rsid w:val="000C13A9"/>
    <w:rsid w:val="000F58FF"/>
    <w:rsid w:val="001071B3"/>
    <w:rsid w:val="001531D2"/>
    <w:rsid w:val="00177C35"/>
    <w:rsid w:val="00183027"/>
    <w:rsid w:val="00194BE5"/>
    <w:rsid w:val="001F3EDC"/>
    <w:rsid w:val="0021634C"/>
    <w:rsid w:val="0023216D"/>
    <w:rsid w:val="00251148"/>
    <w:rsid w:val="00277967"/>
    <w:rsid w:val="002A4AE3"/>
    <w:rsid w:val="002B677F"/>
    <w:rsid w:val="002C20F1"/>
    <w:rsid w:val="002C30EB"/>
    <w:rsid w:val="002C4CC9"/>
    <w:rsid w:val="002D084A"/>
    <w:rsid w:val="002E5CF8"/>
    <w:rsid w:val="00357BCA"/>
    <w:rsid w:val="003963FC"/>
    <w:rsid w:val="003A4713"/>
    <w:rsid w:val="003C1542"/>
    <w:rsid w:val="003C5DE9"/>
    <w:rsid w:val="003F711B"/>
    <w:rsid w:val="00426AD8"/>
    <w:rsid w:val="0045186C"/>
    <w:rsid w:val="0049586B"/>
    <w:rsid w:val="004C519F"/>
    <w:rsid w:val="004E17B5"/>
    <w:rsid w:val="004F668D"/>
    <w:rsid w:val="00506621"/>
    <w:rsid w:val="00523498"/>
    <w:rsid w:val="00536B13"/>
    <w:rsid w:val="005458BA"/>
    <w:rsid w:val="005668C7"/>
    <w:rsid w:val="005D24DF"/>
    <w:rsid w:val="005E5402"/>
    <w:rsid w:val="005E6C06"/>
    <w:rsid w:val="0060216E"/>
    <w:rsid w:val="00624208"/>
    <w:rsid w:val="00634B50"/>
    <w:rsid w:val="00635235"/>
    <w:rsid w:val="00644776"/>
    <w:rsid w:val="0068101D"/>
    <w:rsid w:val="006B3FAC"/>
    <w:rsid w:val="006C62A7"/>
    <w:rsid w:val="006E2543"/>
    <w:rsid w:val="0070073C"/>
    <w:rsid w:val="00703B8F"/>
    <w:rsid w:val="007210A5"/>
    <w:rsid w:val="00722E9A"/>
    <w:rsid w:val="00731055"/>
    <w:rsid w:val="00762559"/>
    <w:rsid w:val="00764B72"/>
    <w:rsid w:val="00782F52"/>
    <w:rsid w:val="007913CA"/>
    <w:rsid w:val="007A0040"/>
    <w:rsid w:val="007B0D8B"/>
    <w:rsid w:val="007C3C66"/>
    <w:rsid w:val="007C61AC"/>
    <w:rsid w:val="007E2070"/>
    <w:rsid w:val="008E6FF0"/>
    <w:rsid w:val="008E7D34"/>
    <w:rsid w:val="0093071F"/>
    <w:rsid w:val="00946E4E"/>
    <w:rsid w:val="00953099"/>
    <w:rsid w:val="009705DC"/>
    <w:rsid w:val="00981B58"/>
    <w:rsid w:val="0099329E"/>
    <w:rsid w:val="009948F8"/>
    <w:rsid w:val="00994957"/>
    <w:rsid w:val="009A0308"/>
    <w:rsid w:val="009C1029"/>
    <w:rsid w:val="009E3F3E"/>
    <w:rsid w:val="009F03CA"/>
    <w:rsid w:val="009F426F"/>
    <w:rsid w:val="00A10E2E"/>
    <w:rsid w:val="00A131E7"/>
    <w:rsid w:val="00A23067"/>
    <w:rsid w:val="00A7594B"/>
    <w:rsid w:val="00A83E5A"/>
    <w:rsid w:val="00A96E2D"/>
    <w:rsid w:val="00AC470D"/>
    <w:rsid w:val="00AC6439"/>
    <w:rsid w:val="00AE1839"/>
    <w:rsid w:val="00AE3172"/>
    <w:rsid w:val="00AF314B"/>
    <w:rsid w:val="00B113D1"/>
    <w:rsid w:val="00B327FF"/>
    <w:rsid w:val="00B76BED"/>
    <w:rsid w:val="00B94737"/>
    <w:rsid w:val="00BA20A7"/>
    <w:rsid w:val="00BB0EA5"/>
    <w:rsid w:val="00BB2453"/>
    <w:rsid w:val="00BE1495"/>
    <w:rsid w:val="00BE1F12"/>
    <w:rsid w:val="00C10DF5"/>
    <w:rsid w:val="00C32507"/>
    <w:rsid w:val="00C742F5"/>
    <w:rsid w:val="00C81612"/>
    <w:rsid w:val="00C9060F"/>
    <w:rsid w:val="00C975BA"/>
    <w:rsid w:val="00CB2F41"/>
    <w:rsid w:val="00CC3D94"/>
    <w:rsid w:val="00CD1079"/>
    <w:rsid w:val="00CE5568"/>
    <w:rsid w:val="00D34EF1"/>
    <w:rsid w:val="00D37D51"/>
    <w:rsid w:val="00D566F6"/>
    <w:rsid w:val="00D5754E"/>
    <w:rsid w:val="00D94874"/>
    <w:rsid w:val="00D949B6"/>
    <w:rsid w:val="00DF40EA"/>
    <w:rsid w:val="00E67FCE"/>
    <w:rsid w:val="00E85A32"/>
    <w:rsid w:val="00E87C39"/>
    <w:rsid w:val="00EA6E2D"/>
    <w:rsid w:val="00EC045B"/>
    <w:rsid w:val="00EC3BCA"/>
    <w:rsid w:val="00EE45C5"/>
    <w:rsid w:val="00EF71F5"/>
    <w:rsid w:val="00F0318F"/>
    <w:rsid w:val="00F2269E"/>
    <w:rsid w:val="00F268B9"/>
    <w:rsid w:val="00F43B9D"/>
    <w:rsid w:val="00F5580D"/>
    <w:rsid w:val="00F67F95"/>
    <w:rsid w:val="00F82874"/>
    <w:rsid w:val="00F87AAC"/>
    <w:rsid w:val="00F95292"/>
    <w:rsid w:val="00FB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D150"/>
  <w15:chartTrackingRefBased/>
  <w15:docId w15:val="{8B5B6584-B166-496B-AECB-2CBEC2891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BE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A759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594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594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59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594B"/>
    <w:rPr>
      <w:b/>
      <w:bCs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8E7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4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B0C2E-3CB6-401B-9AF6-A9889A3BC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11</Pages>
  <Words>2744</Words>
  <Characters>15647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126</cp:revision>
  <dcterms:created xsi:type="dcterms:W3CDTF">2023-06-19T09:50:00Z</dcterms:created>
  <dcterms:modified xsi:type="dcterms:W3CDTF">2023-08-02T14:31:00Z</dcterms:modified>
</cp:coreProperties>
</file>