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66C88" w:rsidRPr="003107F9" w:rsidRDefault="00466C88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978FB" w:rsidRPr="003107F9" w:rsidRDefault="006978FB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466C88" w:rsidRDefault="00345372" w:rsidP="006978FB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466C88">
        <w:rPr>
          <w:b/>
          <w:sz w:val="28"/>
          <w:szCs w:val="28"/>
        </w:rPr>
        <w:t xml:space="preserve">О </w:t>
      </w:r>
      <w:r w:rsidR="00466C88" w:rsidRPr="00466C88">
        <w:rPr>
          <w:b/>
          <w:sz w:val="28"/>
          <w:szCs w:val="28"/>
        </w:rPr>
        <w:t xml:space="preserve">внесении изменений в областной закон </w:t>
      </w:r>
      <w:r w:rsidR="00466C88">
        <w:rPr>
          <w:b/>
          <w:sz w:val="28"/>
          <w:szCs w:val="28"/>
        </w:rPr>
        <w:br/>
      </w:r>
      <w:r w:rsidR="00466C88" w:rsidRPr="00466C88">
        <w:rPr>
          <w:b/>
          <w:sz w:val="28"/>
          <w:szCs w:val="28"/>
        </w:rPr>
        <w:t>"О налоге на имущество организаций"</w:t>
      </w:r>
    </w:p>
    <w:p w:rsidR="00566AB9" w:rsidRPr="00CB3A77" w:rsidRDefault="00566AB9" w:rsidP="006978FB">
      <w:pPr>
        <w:widowControl w:val="0"/>
        <w:autoSpaceDE w:val="0"/>
        <w:autoSpaceDN w:val="0"/>
        <w:adjustRightInd w:val="0"/>
        <w:ind w:right="567"/>
        <w:rPr>
          <w:bCs/>
          <w:sz w:val="16"/>
          <w:szCs w:val="20"/>
        </w:rPr>
      </w:pPr>
    </w:p>
    <w:p w:rsidR="002D4023" w:rsidRPr="00CB3A77" w:rsidRDefault="002D4023" w:rsidP="006978FB">
      <w:pPr>
        <w:widowControl w:val="0"/>
        <w:autoSpaceDE w:val="0"/>
        <w:autoSpaceDN w:val="0"/>
        <w:adjustRightInd w:val="0"/>
        <w:ind w:right="567"/>
        <w:rPr>
          <w:bCs/>
          <w:sz w:val="16"/>
          <w:szCs w:val="20"/>
        </w:rPr>
      </w:pPr>
    </w:p>
    <w:p w:rsidR="004F30C9" w:rsidRPr="000D72B1" w:rsidRDefault="004F30C9" w:rsidP="006978FB">
      <w:pPr>
        <w:ind w:right="567"/>
        <w:jc w:val="center"/>
        <w:rPr>
          <w:sz w:val="28"/>
          <w:szCs w:val="28"/>
        </w:rPr>
      </w:pPr>
      <w:r w:rsidRPr="000D72B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0D72B1">
        <w:rPr>
          <w:sz w:val="28"/>
          <w:szCs w:val="28"/>
        </w:rPr>
        <w:br/>
      </w:r>
      <w:r w:rsidR="00AE41B8" w:rsidRPr="000D72B1">
        <w:rPr>
          <w:sz w:val="28"/>
          <w:szCs w:val="28"/>
        </w:rPr>
        <w:t>28</w:t>
      </w:r>
      <w:r w:rsidR="00135AAE" w:rsidRPr="000D72B1">
        <w:rPr>
          <w:sz w:val="28"/>
          <w:szCs w:val="28"/>
        </w:rPr>
        <w:t xml:space="preserve"> </w:t>
      </w:r>
      <w:r w:rsidR="003107F9" w:rsidRPr="000D72B1">
        <w:rPr>
          <w:sz w:val="28"/>
          <w:szCs w:val="28"/>
        </w:rPr>
        <w:t>июня</w:t>
      </w:r>
      <w:r w:rsidR="0018559F" w:rsidRPr="000D72B1">
        <w:rPr>
          <w:sz w:val="28"/>
          <w:szCs w:val="28"/>
        </w:rPr>
        <w:t xml:space="preserve"> 20</w:t>
      </w:r>
      <w:r w:rsidR="00E73B7C" w:rsidRPr="000D72B1">
        <w:rPr>
          <w:sz w:val="28"/>
          <w:szCs w:val="28"/>
        </w:rPr>
        <w:t>2</w:t>
      </w:r>
      <w:r w:rsidR="007C2115" w:rsidRPr="000D72B1">
        <w:rPr>
          <w:sz w:val="28"/>
          <w:szCs w:val="28"/>
        </w:rPr>
        <w:t>3</w:t>
      </w:r>
      <w:r w:rsidR="00246748" w:rsidRPr="000D72B1">
        <w:rPr>
          <w:sz w:val="28"/>
          <w:szCs w:val="28"/>
        </w:rPr>
        <w:t xml:space="preserve"> года</w:t>
      </w:r>
    </w:p>
    <w:p w:rsidR="00566AB9" w:rsidRPr="00CB3A77" w:rsidRDefault="00566AB9" w:rsidP="006978FB">
      <w:pPr>
        <w:rPr>
          <w:color w:val="000000"/>
          <w:szCs w:val="28"/>
        </w:rPr>
      </w:pPr>
    </w:p>
    <w:p w:rsidR="002D4023" w:rsidRPr="00CB3A77" w:rsidRDefault="002D4023" w:rsidP="006978FB">
      <w:pPr>
        <w:rPr>
          <w:color w:val="000000"/>
          <w:szCs w:val="28"/>
        </w:rPr>
      </w:pPr>
    </w:p>
    <w:p w:rsidR="00D8693B" w:rsidRDefault="00D8693B" w:rsidP="006978FB">
      <w:pPr>
        <w:ind w:firstLine="709"/>
        <w:jc w:val="both"/>
        <w:rPr>
          <w:b/>
          <w:sz w:val="28"/>
          <w:szCs w:val="28"/>
        </w:rPr>
      </w:pPr>
      <w:r w:rsidRPr="00EF59ED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D8693B" w:rsidRPr="00CB3A77" w:rsidRDefault="00D8693B" w:rsidP="006978FB">
      <w:pPr>
        <w:ind w:firstLine="709"/>
        <w:jc w:val="both"/>
        <w:rPr>
          <w:b/>
          <w:szCs w:val="28"/>
        </w:rPr>
      </w:pPr>
    </w:p>
    <w:p w:rsidR="00466C88" w:rsidRPr="00466C88" w:rsidRDefault="00466C88" w:rsidP="00466C88">
      <w:pPr>
        <w:ind w:firstLine="709"/>
        <w:jc w:val="both"/>
        <w:rPr>
          <w:sz w:val="28"/>
          <w:szCs w:val="28"/>
        </w:rPr>
      </w:pPr>
      <w:r w:rsidRPr="00466C88">
        <w:rPr>
          <w:sz w:val="28"/>
          <w:szCs w:val="28"/>
        </w:rPr>
        <w:t xml:space="preserve">Внести в областной закон от 25 ноября 2003 года № 98-оз "О налоге </w:t>
      </w:r>
      <w:r w:rsidRPr="00466C88">
        <w:rPr>
          <w:sz w:val="28"/>
          <w:szCs w:val="28"/>
        </w:rPr>
        <w:br/>
        <w:t>на имущество организаций" (с последующими изменениями) следующие изменения:</w:t>
      </w:r>
    </w:p>
    <w:p w:rsidR="00466C88" w:rsidRPr="000E55DE" w:rsidRDefault="00466C88" w:rsidP="00466C88">
      <w:pPr>
        <w:ind w:firstLine="709"/>
        <w:jc w:val="both"/>
        <w:rPr>
          <w:sz w:val="28"/>
          <w:szCs w:val="28"/>
          <w:highlight w:val="lightGray"/>
        </w:rPr>
      </w:pPr>
      <w:r w:rsidRPr="000E55DE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0E55DE">
        <w:rPr>
          <w:sz w:val="28"/>
          <w:szCs w:val="28"/>
        </w:rPr>
        <w:t>части 3 и 4 статьи 1 признать утратившим</w:t>
      </w:r>
      <w:r w:rsidR="00C3593E">
        <w:rPr>
          <w:sz w:val="28"/>
          <w:szCs w:val="28"/>
        </w:rPr>
        <w:t>и</w:t>
      </w:r>
      <w:r w:rsidRPr="000E55DE">
        <w:rPr>
          <w:sz w:val="28"/>
          <w:szCs w:val="28"/>
        </w:rPr>
        <w:t xml:space="preserve"> силу;</w:t>
      </w:r>
    </w:p>
    <w:p w:rsidR="00466C88" w:rsidRPr="000E55DE" w:rsidRDefault="00466C88" w:rsidP="00466C88">
      <w:pPr>
        <w:ind w:firstLine="709"/>
        <w:jc w:val="both"/>
        <w:rPr>
          <w:sz w:val="28"/>
          <w:szCs w:val="28"/>
        </w:rPr>
      </w:pPr>
      <w:r w:rsidRPr="000E55DE">
        <w:rPr>
          <w:sz w:val="28"/>
          <w:szCs w:val="28"/>
        </w:rPr>
        <w:lastRenderedPageBreak/>
        <w:t>2)</w:t>
      </w:r>
      <w:r>
        <w:rPr>
          <w:sz w:val="28"/>
          <w:szCs w:val="28"/>
        </w:rPr>
        <w:t> </w:t>
      </w:r>
      <w:r w:rsidRPr="000E55DE">
        <w:rPr>
          <w:sz w:val="28"/>
          <w:szCs w:val="28"/>
        </w:rPr>
        <w:t>часть 1 статьи 3</w:t>
      </w:r>
      <w:r w:rsidRPr="00466C88">
        <w:rPr>
          <w:sz w:val="28"/>
          <w:szCs w:val="28"/>
          <w:vertAlign w:val="superscript"/>
        </w:rPr>
        <w:t>1</w:t>
      </w:r>
      <w:r w:rsidRPr="000E55DE">
        <w:rPr>
          <w:sz w:val="28"/>
          <w:szCs w:val="28"/>
        </w:rPr>
        <w:t xml:space="preserve"> дополнить пунктом "я</w:t>
      </w:r>
      <w:r w:rsidRPr="00466C88">
        <w:rPr>
          <w:sz w:val="28"/>
          <w:szCs w:val="28"/>
          <w:vertAlign w:val="superscript"/>
        </w:rPr>
        <w:t>1</w:t>
      </w:r>
      <w:r w:rsidRPr="000E55DE">
        <w:rPr>
          <w:sz w:val="28"/>
          <w:szCs w:val="28"/>
        </w:rPr>
        <w:t xml:space="preserve">" следующего содержания: </w:t>
      </w:r>
    </w:p>
    <w:p w:rsidR="00466C88" w:rsidRPr="005C27B7" w:rsidRDefault="00466C88" w:rsidP="00466C88">
      <w:pPr>
        <w:ind w:firstLine="709"/>
        <w:jc w:val="both"/>
        <w:rPr>
          <w:sz w:val="28"/>
          <w:szCs w:val="28"/>
        </w:rPr>
      </w:pPr>
      <w:r w:rsidRPr="005C27B7">
        <w:rPr>
          <w:sz w:val="28"/>
          <w:szCs w:val="28"/>
        </w:rPr>
        <w:t>"я</w:t>
      </w:r>
      <w:r w:rsidRPr="005C27B7">
        <w:rPr>
          <w:sz w:val="28"/>
          <w:szCs w:val="28"/>
          <w:vertAlign w:val="superscript"/>
        </w:rPr>
        <w:t>1</w:t>
      </w:r>
      <w:r w:rsidRPr="005C27B7">
        <w:rPr>
          <w:sz w:val="28"/>
          <w:szCs w:val="28"/>
        </w:rPr>
        <w:t xml:space="preserve">) организации здравоохранения, ведущие основную деятельность, </w:t>
      </w:r>
      <w:r w:rsidRPr="005C27B7">
        <w:rPr>
          <w:spacing w:val="-2"/>
          <w:sz w:val="28"/>
          <w:szCs w:val="28"/>
        </w:rPr>
        <w:t>относящуюся к коду</w:t>
      </w:r>
      <w:r w:rsidR="005C27B7" w:rsidRPr="005C27B7">
        <w:rPr>
          <w:spacing w:val="-2"/>
          <w:sz w:val="28"/>
          <w:szCs w:val="28"/>
        </w:rPr>
        <w:t xml:space="preserve"> </w:t>
      </w:r>
      <w:r w:rsidRPr="005C27B7">
        <w:rPr>
          <w:spacing w:val="-2"/>
          <w:sz w:val="28"/>
          <w:szCs w:val="28"/>
        </w:rPr>
        <w:t>86 Общероссийского классификатора видов экономической</w:t>
      </w:r>
      <w:r w:rsidRPr="005C27B7">
        <w:rPr>
          <w:sz w:val="28"/>
          <w:szCs w:val="28"/>
        </w:rPr>
        <w:t xml:space="preserve"> деятельности ОК</w:t>
      </w:r>
      <w:r w:rsidR="005C27B7" w:rsidRPr="005C27B7">
        <w:rPr>
          <w:sz w:val="28"/>
          <w:szCs w:val="28"/>
        </w:rPr>
        <w:t> </w:t>
      </w:r>
      <w:r w:rsidRPr="005C27B7">
        <w:rPr>
          <w:sz w:val="28"/>
          <w:szCs w:val="28"/>
        </w:rPr>
        <w:t>029-2014 (КДЕС</w:t>
      </w:r>
      <w:r w:rsidR="005C27B7" w:rsidRPr="005C27B7">
        <w:rPr>
          <w:sz w:val="28"/>
          <w:szCs w:val="28"/>
        </w:rPr>
        <w:t> </w:t>
      </w:r>
      <w:r w:rsidRPr="005C27B7">
        <w:rPr>
          <w:sz w:val="28"/>
          <w:szCs w:val="28"/>
        </w:rPr>
        <w:t>Ред.</w:t>
      </w:r>
      <w:r w:rsidR="005C27B7" w:rsidRPr="005C27B7">
        <w:rPr>
          <w:sz w:val="28"/>
          <w:szCs w:val="28"/>
        </w:rPr>
        <w:t> </w:t>
      </w:r>
      <w:r w:rsidRPr="005C27B7">
        <w:rPr>
          <w:sz w:val="28"/>
          <w:szCs w:val="28"/>
        </w:rPr>
        <w:t>2) (за исключением кода</w:t>
      </w:r>
      <w:r w:rsidR="005C27B7">
        <w:rPr>
          <w:sz w:val="28"/>
          <w:szCs w:val="28"/>
        </w:rPr>
        <w:t xml:space="preserve"> </w:t>
      </w:r>
      <w:r w:rsidRPr="005C27B7">
        <w:rPr>
          <w:sz w:val="28"/>
          <w:szCs w:val="28"/>
        </w:rPr>
        <w:t xml:space="preserve">86.90.1 </w:t>
      </w:r>
      <w:r w:rsidRPr="005C27B7">
        <w:rPr>
          <w:spacing w:val="-4"/>
          <w:sz w:val="28"/>
          <w:szCs w:val="28"/>
        </w:rPr>
        <w:t>"Деятельность организаций санитарно-эпидемиологической службы", кода</w:t>
      </w:r>
      <w:r w:rsidR="005C27B7" w:rsidRPr="005C27B7">
        <w:rPr>
          <w:spacing w:val="-4"/>
          <w:sz w:val="28"/>
          <w:szCs w:val="28"/>
        </w:rPr>
        <w:t xml:space="preserve"> </w:t>
      </w:r>
      <w:r w:rsidRPr="005C27B7">
        <w:rPr>
          <w:spacing w:val="-4"/>
          <w:sz w:val="28"/>
          <w:szCs w:val="28"/>
        </w:rPr>
        <w:t>86.90.2</w:t>
      </w:r>
      <w:r w:rsidRPr="005C27B7">
        <w:rPr>
          <w:sz w:val="28"/>
          <w:szCs w:val="28"/>
        </w:rPr>
        <w:t xml:space="preserve"> "Деятельность организаций судебно-медицинской экспертизы", кода</w:t>
      </w:r>
      <w:r w:rsidR="005C27B7">
        <w:rPr>
          <w:sz w:val="28"/>
          <w:szCs w:val="28"/>
        </w:rPr>
        <w:t xml:space="preserve"> </w:t>
      </w:r>
      <w:r w:rsidRPr="005C27B7">
        <w:rPr>
          <w:sz w:val="28"/>
          <w:szCs w:val="28"/>
        </w:rPr>
        <w:t>86.90.3 "Деятельность массажных салонов" и кода</w:t>
      </w:r>
      <w:r w:rsidR="005C27B7">
        <w:rPr>
          <w:sz w:val="28"/>
          <w:szCs w:val="28"/>
        </w:rPr>
        <w:t xml:space="preserve"> </w:t>
      </w:r>
      <w:r w:rsidRPr="005C27B7">
        <w:rPr>
          <w:sz w:val="28"/>
          <w:szCs w:val="28"/>
        </w:rPr>
        <w:t xml:space="preserve">86.90.4 "Деятельность санаторно-курортных организаций"), и осуществившие вложения в приобретение, создание, реконструкцию объектов основных средств в отношении имущества, </w:t>
      </w:r>
      <w:r w:rsidRPr="005C27B7">
        <w:rPr>
          <w:spacing w:val="-2"/>
          <w:sz w:val="28"/>
          <w:szCs w:val="28"/>
        </w:rPr>
        <w:t>приобретенного, созданного, реконструированного в результате таких вложений,</w:t>
      </w:r>
      <w:r w:rsidRPr="005C27B7">
        <w:rPr>
          <w:sz w:val="28"/>
          <w:szCs w:val="28"/>
        </w:rPr>
        <w:t xml:space="preserve"> в течение следующего количества последовательных кварталов в зависимости от объема вложений:</w:t>
      </w:r>
    </w:p>
    <w:p w:rsidR="00466C88" w:rsidRPr="000E55DE" w:rsidRDefault="00466C88" w:rsidP="00466C88">
      <w:pPr>
        <w:ind w:firstLine="709"/>
        <w:jc w:val="both"/>
        <w:rPr>
          <w:sz w:val="28"/>
          <w:szCs w:val="28"/>
        </w:rPr>
      </w:pPr>
      <w:r w:rsidRPr="000E55DE">
        <w:rPr>
          <w:sz w:val="28"/>
          <w:szCs w:val="28"/>
        </w:rPr>
        <w:t>при объеме вложений от 300</w:t>
      </w:r>
      <w:r>
        <w:rPr>
          <w:sz w:val="28"/>
          <w:szCs w:val="28"/>
        </w:rPr>
        <w:t> </w:t>
      </w:r>
      <w:r w:rsidRPr="000E55DE">
        <w:rPr>
          <w:sz w:val="28"/>
          <w:szCs w:val="28"/>
        </w:rPr>
        <w:t>млн</w:t>
      </w:r>
      <w:r>
        <w:rPr>
          <w:sz w:val="28"/>
          <w:szCs w:val="28"/>
        </w:rPr>
        <w:t> </w:t>
      </w:r>
      <w:r w:rsidRPr="000E55DE">
        <w:rPr>
          <w:sz w:val="28"/>
          <w:szCs w:val="28"/>
        </w:rPr>
        <w:t>рублей до 500</w:t>
      </w:r>
      <w:r>
        <w:rPr>
          <w:sz w:val="28"/>
          <w:szCs w:val="28"/>
        </w:rPr>
        <w:t> </w:t>
      </w:r>
      <w:r w:rsidRPr="000E55DE">
        <w:rPr>
          <w:sz w:val="28"/>
          <w:szCs w:val="28"/>
        </w:rPr>
        <w:t>млн</w:t>
      </w:r>
      <w:r>
        <w:rPr>
          <w:sz w:val="28"/>
          <w:szCs w:val="28"/>
        </w:rPr>
        <w:t> </w:t>
      </w:r>
      <w:r w:rsidRPr="000E55DE">
        <w:rPr>
          <w:sz w:val="28"/>
          <w:szCs w:val="28"/>
        </w:rPr>
        <w:t xml:space="preserve">рублей – </w:t>
      </w:r>
      <w:r>
        <w:rPr>
          <w:sz w:val="28"/>
          <w:szCs w:val="28"/>
        </w:rPr>
        <w:br/>
      </w:r>
      <w:r w:rsidRPr="000E55DE">
        <w:rPr>
          <w:sz w:val="28"/>
          <w:szCs w:val="28"/>
        </w:rPr>
        <w:t>на 16 последовательных кварталов;</w:t>
      </w:r>
    </w:p>
    <w:p w:rsidR="00466C88" w:rsidRPr="000E55DE" w:rsidRDefault="00466C88" w:rsidP="00466C88">
      <w:pPr>
        <w:ind w:firstLine="709"/>
        <w:jc w:val="both"/>
        <w:rPr>
          <w:sz w:val="28"/>
          <w:szCs w:val="28"/>
        </w:rPr>
      </w:pPr>
      <w:r w:rsidRPr="000E55DE">
        <w:rPr>
          <w:sz w:val="28"/>
          <w:szCs w:val="28"/>
        </w:rPr>
        <w:t>при объеме вложений от 500</w:t>
      </w:r>
      <w:r>
        <w:rPr>
          <w:sz w:val="28"/>
          <w:szCs w:val="28"/>
        </w:rPr>
        <w:t> </w:t>
      </w:r>
      <w:r w:rsidRPr="000E55DE">
        <w:rPr>
          <w:sz w:val="28"/>
          <w:szCs w:val="28"/>
        </w:rPr>
        <w:t>млн</w:t>
      </w:r>
      <w:r>
        <w:rPr>
          <w:sz w:val="28"/>
          <w:szCs w:val="28"/>
        </w:rPr>
        <w:t> </w:t>
      </w:r>
      <w:r w:rsidRPr="000E55DE">
        <w:rPr>
          <w:sz w:val="28"/>
          <w:szCs w:val="28"/>
        </w:rPr>
        <w:t>рублей до 3</w:t>
      </w:r>
      <w:r>
        <w:rPr>
          <w:sz w:val="28"/>
          <w:szCs w:val="28"/>
        </w:rPr>
        <w:t> </w:t>
      </w:r>
      <w:r w:rsidRPr="000E55DE">
        <w:rPr>
          <w:sz w:val="28"/>
          <w:szCs w:val="28"/>
        </w:rPr>
        <w:t>000</w:t>
      </w:r>
      <w:r>
        <w:rPr>
          <w:sz w:val="28"/>
          <w:szCs w:val="28"/>
        </w:rPr>
        <w:t> </w:t>
      </w:r>
      <w:r w:rsidRPr="000E55DE">
        <w:rPr>
          <w:sz w:val="28"/>
          <w:szCs w:val="28"/>
        </w:rPr>
        <w:t>млн</w:t>
      </w:r>
      <w:r>
        <w:rPr>
          <w:sz w:val="28"/>
          <w:szCs w:val="28"/>
        </w:rPr>
        <w:t> </w:t>
      </w:r>
      <w:r w:rsidRPr="000E55DE">
        <w:rPr>
          <w:sz w:val="28"/>
          <w:szCs w:val="28"/>
        </w:rPr>
        <w:t xml:space="preserve">рублей – </w:t>
      </w:r>
      <w:r>
        <w:rPr>
          <w:sz w:val="28"/>
          <w:szCs w:val="28"/>
        </w:rPr>
        <w:br/>
      </w:r>
      <w:r w:rsidRPr="000E55DE">
        <w:rPr>
          <w:sz w:val="28"/>
          <w:szCs w:val="28"/>
        </w:rPr>
        <w:t>на 20 последовательных кварталов;</w:t>
      </w:r>
    </w:p>
    <w:p w:rsidR="00466C88" w:rsidRPr="000E55DE" w:rsidRDefault="00466C88" w:rsidP="00466C88">
      <w:pPr>
        <w:ind w:firstLine="709"/>
        <w:jc w:val="both"/>
        <w:rPr>
          <w:sz w:val="28"/>
          <w:szCs w:val="28"/>
        </w:rPr>
      </w:pPr>
      <w:r w:rsidRPr="000E55DE">
        <w:rPr>
          <w:sz w:val="28"/>
          <w:szCs w:val="28"/>
        </w:rPr>
        <w:t>при объеме вложений свыше 3</w:t>
      </w:r>
      <w:r>
        <w:rPr>
          <w:sz w:val="28"/>
          <w:szCs w:val="28"/>
        </w:rPr>
        <w:t> </w:t>
      </w:r>
      <w:r w:rsidRPr="000E55DE">
        <w:rPr>
          <w:sz w:val="28"/>
          <w:szCs w:val="28"/>
        </w:rPr>
        <w:t>000</w:t>
      </w:r>
      <w:r>
        <w:rPr>
          <w:sz w:val="28"/>
          <w:szCs w:val="28"/>
        </w:rPr>
        <w:t> </w:t>
      </w:r>
      <w:r w:rsidRPr="000E55DE">
        <w:rPr>
          <w:sz w:val="28"/>
          <w:szCs w:val="28"/>
        </w:rPr>
        <w:t>млн</w:t>
      </w:r>
      <w:r>
        <w:rPr>
          <w:sz w:val="28"/>
          <w:szCs w:val="28"/>
        </w:rPr>
        <w:t> </w:t>
      </w:r>
      <w:r w:rsidRPr="000E55DE">
        <w:rPr>
          <w:sz w:val="28"/>
          <w:szCs w:val="28"/>
        </w:rPr>
        <w:t>рублей – на 24 последовательных квартала.</w:t>
      </w:r>
    </w:p>
    <w:p w:rsidR="00466C88" w:rsidRPr="000E55DE" w:rsidRDefault="00466C88" w:rsidP="00466C88">
      <w:pPr>
        <w:keepNext/>
        <w:ind w:firstLine="709"/>
        <w:jc w:val="both"/>
        <w:rPr>
          <w:sz w:val="28"/>
          <w:szCs w:val="28"/>
        </w:rPr>
      </w:pPr>
      <w:r w:rsidRPr="000E55DE">
        <w:rPr>
          <w:sz w:val="28"/>
          <w:szCs w:val="28"/>
        </w:rPr>
        <w:t xml:space="preserve">В целях настоящего пункта: </w:t>
      </w:r>
    </w:p>
    <w:p w:rsidR="00466C88" w:rsidRPr="000E55DE" w:rsidRDefault="00466C88" w:rsidP="00466C88">
      <w:pPr>
        <w:ind w:firstLine="709"/>
        <w:jc w:val="both"/>
        <w:rPr>
          <w:sz w:val="28"/>
          <w:szCs w:val="28"/>
        </w:rPr>
      </w:pPr>
      <w:r w:rsidRPr="000E55DE">
        <w:rPr>
          <w:sz w:val="28"/>
          <w:szCs w:val="28"/>
        </w:rPr>
        <w:t xml:space="preserve">под вложениями в приобретение, создание, реконструкцию объектов </w:t>
      </w:r>
      <w:r w:rsidRPr="00466C88">
        <w:rPr>
          <w:spacing w:val="-2"/>
          <w:sz w:val="28"/>
          <w:szCs w:val="28"/>
        </w:rPr>
        <w:t>основных средств понимаются фактически осуществленные затраты на создание,</w:t>
      </w:r>
      <w:r w:rsidRPr="000E55DE">
        <w:rPr>
          <w:sz w:val="28"/>
          <w:szCs w:val="28"/>
        </w:rPr>
        <w:t xml:space="preserve"> </w:t>
      </w:r>
      <w:r w:rsidRPr="00466C88">
        <w:rPr>
          <w:spacing w:val="-4"/>
          <w:sz w:val="28"/>
          <w:szCs w:val="28"/>
        </w:rPr>
        <w:t xml:space="preserve">приобретение, реконструкцию объектов </w:t>
      </w:r>
      <w:r w:rsidRPr="00466C88">
        <w:rPr>
          <w:spacing w:val="-4"/>
          <w:sz w:val="28"/>
          <w:szCs w:val="28"/>
        </w:rPr>
        <w:lastRenderedPageBreak/>
        <w:t>основных средств, в том числе получение</w:t>
      </w:r>
      <w:r w:rsidRPr="000E55DE">
        <w:rPr>
          <w:sz w:val="28"/>
          <w:szCs w:val="28"/>
        </w:rPr>
        <w:t xml:space="preserve"> </w:t>
      </w:r>
      <w:r w:rsidRPr="00466C88">
        <w:rPr>
          <w:spacing w:val="-6"/>
          <w:sz w:val="28"/>
          <w:szCs w:val="28"/>
        </w:rPr>
        <w:t>объектов основных средств в качестве вклада в уставный капитал (за исключением</w:t>
      </w:r>
      <w:r w:rsidRPr="000E55DE">
        <w:rPr>
          <w:sz w:val="28"/>
          <w:szCs w:val="28"/>
        </w:rPr>
        <w:t xml:space="preserve"> получения объектов основных средств безвозмездно или по договору лизинга, </w:t>
      </w:r>
      <w:r>
        <w:rPr>
          <w:sz w:val="28"/>
          <w:szCs w:val="28"/>
        </w:rPr>
        <w:br/>
      </w:r>
      <w:r w:rsidRPr="000E55DE">
        <w:rPr>
          <w:sz w:val="28"/>
          <w:szCs w:val="28"/>
        </w:rPr>
        <w:t xml:space="preserve">а также объектов основных средств, созданных, приобретенных, реконструированных за счет бюджетных ассигнований бюджетов бюджетной </w:t>
      </w:r>
      <w:r w:rsidRPr="00466C88">
        <w:rPr>
          <w:spacing w:val="-4"/>
          <w:sz w:val="28"/>
          <w:szCs w:val="28"/>
        </w:rPr>
        <w:t>системы Российской Федерации), не бывших ранее в эксплуатации на территории</w:t>
      </w:r>
      <w:r w:rsidRPr="000E55DE">
        <w:rPr>
          <w:sz w:val="28"/>
          <w:szCs w:val="28"/>
        </w:rPr>
        <w:t xml:space="preserve"> Ленинградской области до начала реализации инвестиционного проекта </w:t>
      </w:r>
      <w:r>
        <w:rPr>
          <w:sz w:val="28"/>
          <w:szCs w:val="28"/>
        </w:rPr>
        <w:br/>
      </w:r>
      <w:r w:rsidRPr="000E55DE">
        <w:rPr>
          <w:sz w:val="28"/>
          <w:szCs w:val="28"/>
        </w:rPr>
        <w:t xml:space="preserve">(за исключением объектов основных средств, по которым на территории </w:t>
      </w:r>
      <w:r w:rsidRPr="00466C88">
        <w:rPr>
          <w:spacing w:val="-6"/>
          <w:sz w:val="28"/>
          <w:szCs w:val="28"/>
        </w:rPr>
        <w:t>Ленинградской области осуществлена реконструкция), принятых к бухгалтерскому</w:t>
      </w:r>
      <w:r w:rsidRPr="000E55DE">
        <w:rPr>
          <w:sz w:val="28"/>
          <w:szCs w:val="28"/>
        </w:rPr>
        <w:t xml:space="preserve"> учету в качестве основных средств и введенных в эксплуатацию на территории Ленинградской области не ранее 1 января 2023 года;</w:t>
      </w:r>
    </w:p>
    <w:p w:rsidR="00466C88" w:rsidRPr="000E55DE" w:rsidRDefault="00466C88" w:rsidP="00466C88">
      <w:pPr>
        <w:ind w:firstLine="709"/>
        <w:jc w:val="both"/>
        <w:rPr>
          <w:sz w:val="28"/>
          <w:szCs w:val="28"/>
        </w:rPr>
      </w:pPr>
      <w:r w:rsidRPr="000E55DE">
        <w:rPr>
          <w:sz w:val="28"/>
          <w:szCs w:val="28"/>
        </w:rPr>
        <w:t xml:space="preserve">при расчете суммы вложений объекты основных средств учитываются </w:t>
      </w:r>
      <w:r>
        <w:rPr>
          <w:sz w:val="28"/>
          <w:szCs w:val="28"/>
        </w:rPr>
        <w:br/>
      </w:r>
      <w:r w:rsidRPr="000E55DE">
        <w:rPr>
          <w:sz w:val="28"/>
          <w:szCs w:val="28"/>
        </w:rPr>
        <w:t xml:space="preserve">по их первоначальной стоимости (в отношении реконструируемых объектов основных средств </w:t>
      </w:r>
      <w:r>
        <w:rPr>
          <w:sz w:val="28"/>
          <w:szCs w:val="28"/>
        </w:rPr>
        <w:t>–</w:t>
      </w:r>
      <w:r w:rsidRPr="000E55DE">
        <w:rPr>
          <w:sz w:val="28"/>
          <w:szCs w:val="28"/>
        </w:rPr>
        <w:t xml:space="preserve"> в размере увеличения их первоначальной стоимости </w:t>
      </w:r>
      <w:r>
        <w:rPr>
          <w:sz w:val="28"/>
          <w:szCs w:val="28"/>
        </w:rPr>
        <w:br/>
      </w:r>
      <w:r w:rsidRPr="000E55DE">
        <w:rPr>
          <w:sz w:val="28"/>
          <w:szCs w:val="28"/>
        </w:rPr>
        <w:t>в результате реконструкции) по данным бухгалтерского учета без учета налога на добавленную стоимость.</w:t>
      </w:r>
    </w:p>
    <w:p w:rsidR="00466C88" w:rsidRPr="00466C88" w:rsidRDefault="00466C88" w:rsidP="00466C88">
      <w:pPr>
        <w:ind w:firstLine="709"/>
        <w:jc w:val="both"/>
        <w:rPr>
          <w:spacing w:val="-4"/>
          <w:sz w:val="28"/>
          <w:szCs w:val="28"/>
        </w:rPr>
      </w:pPr>
      <w:r w:rsidRPr="00466C88">
        <w:rPr>
          <w:spacing w:val="-4"/>
          <w:sz w:val="28"/>
          <w:szCs w:val="28"/>
        </w:rPr>
        <w:t>Организации должны одновременно соответствовать следующим условиям:</w:t>
      </w:r>
    </w:p>
    <w:p w:rsidR="00466C88" w:rsidRPr="000E55DE" w:rsidRDefault="00C3593E" w:rsidP="00466C88">
      <w:pPr>
        <w:ind w:firstLine="709"/>
        <w:jc w:val="both"/>
        <w:rPr>
          <w:sz w:val="28"/>
          <w:szCs w:val="28"/>
        </w:rPr>
      </w:pPr>
      <w:r w:rsidRPr="000E55DE">
        <w:rPr>
          <w:sz w:val="28"/>
          <w:szCs w:val="28"/>
        </w:rPr>
        <w:t>организаци</w:t>
      </w:r>
      <w:r>
        <w:rPr>
          <w:sz w:val="28"/>
          <w:szCs w:val="28"/>
        </w:rPr>
        <w:t>я</w:t>
      </w:r>
      <w:r w:rsidRPr="000E55DE">
        <w:rPr>
          <w:sz w:val="28"/>
          <w:szCs w:val="28"/>
        </w:rPr>
        <w:t xml:space="preserve"> (обособленно</w:t>
      </w:r>
      <w:r>
        <w:rPr>
          <w:sz w:val="28"/>
          <w:szCs w:val="28"/>
        </w:rPr>
        <w:t>е</w:t>
      </w:r>
      <w:r w:rsidRPr="000E55DE">
        <w:rPr>
          <w:sz w:val="28"/>
          <w:szCs w:val="28"/>
        </w:rPr>
        <w:t xml:space="preserve"> подразделени</w:t>
      </w:r>
      <w:r>
        <w:rPr>
          <w:sz w:val="28"/>
          <w:szCs w:val="28"/>
        </w:rPr>
        <w:t>е</w:t>
      </w:r>
      <w:r w:rsidRPr="000E55DE">
        <w:rPr>
          <w:sz w:val="28"/>
          <w:szCs w:val="28"/>
        </w:rPr>
        <w:t xml:space="preserve">) </w:t>
      </w:r>
      <w:r w:rsidR="00466C88" w:rsidRPr="000E55DE">
        <w:rPr>
          <w:sz w:val="28"/>
          <w:szCs w:val="28"/>
        </w:rPr>
        <w:t>нахо</w:t>
      </w:r>
      <w:r>
        <w:rPr>
          <w:sz w:val="28"/>
          <w:szCs w:val="28"/>
        </w:rPr>
        <w:t>дится</w:t>
      </w:r>
      <w:r w:rsidR="00466C88" w:rsidRPr="000E55DE">
        <w:rPr>
          <w:sz w:val="28"/>
          <w:szCs w:val="28"/>
        </w:rPr>
        <w:t xml:space="preserve"> на налоговом </w:t>
      </w:r>
      <w:r w:rsidR="00466C88" w:rsidRPr="00466C88">
        <w:rPr>
          <w:spacing w:val="-2"/>
          <w:sz w:val="28"/>
          <w:szCs w:val="28"/>
        </w:rPr>
        <w:t xml:space="preserve">учете </w:t>
      </w:r>
      <w:r w:rsidR="00466C88" w:rsidRPr="00C3593E">
        <w:rPr>
          <w:sz w:val="28"/>
          <w:szCs w:val="28"/>
        </w:rPr>
        <w:t xml:space="preserve">в расположенных на территории Ленинградской </w:t>
      </w:r>
      <w:r w:rsidR="00466C88" w:rsidRPr="00C3593E">
        <w:rPr>
          <w:sz w:val="28"/>
          <w:szCs w:val="28"/>
        </w:rPr>
        <w:lastRenderedPageBreak/>
        <w:t>области территориальных органах</w:t>
      </w:r>
      <w:r w:rsidR="00466C88" w:rsidRPr="00466C88">
        <w:rPr>
          <w:sz w:val="28"/>
          <w:szCs w:val="28"/>
        </w:rPr>
        <w:t xml:space="preserve"> федерального органа исполнительной власти, уполномоченного по контролю</w:t>
      </w:r>
      <w:r w:rsidR="00466C88" w:rsidRPr="000E55DE">
        <w:rPr>
          <w:sz w:val="28"/>
          <w:szCs w:val="28"/>
        </w:rPr>
        <w:t xml:space="preserve"> и надзору в области налогов и сборов;</w:t>
      </w:r>
    </w:p>
    <w:p w:rsidR="00466C88" w:rsidRPr="000E55DE" w:rsidRDefault="00466C88" w:rsidP="00466C88">
      <w:pPr>
        <w:ind w:firstLine="709"/>
        <w:jc w:val="both"/>
        <w:rPr>
          <w:sz w:val="28"/>
          <w:szCs w:val="28"/>
        </w:rPr>
      </w:pPr>
      <w:r w:rsidRPr="000E55DE">
        <w:rPr>
          <w:sz w:val="28"/>
          <w:szCs w:val="28"/>
        </w:rPr>
        <w:t>организация является плательщиком налога на имущество организаций, подлежащего зачислению в областной бюджет Ленинградской области;</w:t>
      </w:r>
    </w:p>
    <w:p w:rsidR="00466C88" w:rsidRPr="000E55DE" w:rsidRDefault="00466C88" w:rsidP="00466C88">
      <w:pPr>
        <w:ind w:firstLine="709"/>
        <w:jc w:val="both"/>
        <w:rPr>
          <w:sz w:val="28"/>
          <w:szCs w:val="28"/>
        </w:rPr>
      </w:pPr>
      <w:r w:rsidRPr="000E55DE">
        <w:rPr>
          <w:sz w:val="28"/>
          <w:szCs w:val="28"/>
        </w:rPr>
        <w:t>организация не является резидентом особой экономической зоны любого типа или территории опережающего развития.</w:t>
      </w:r>
    </w:p>
    <w:p w:rsidR="004260BD" w:rsidRPr="00CB3A77" w:rsidRDefault="00466C88" w:rsidP="00466C88">
      <w:pPr>
        <w:ind w:firstLine="709"/>
        <w:jc w:val="both"/>
        <w:rPr>
          <w:sz w:val="28"/>
          <w:szCs w:val="28"/>
        </w:rPr>
      </w:pPr>
      <w:r w:rsidRPr="00CB3A77">
        <w:rPr>
          <w:sz w:val="28"/>
          <w:szCs w:val="28"/>
        </w:rPr>
        <w:t xml:space="preserve">Организация освобождается от налогообложения в соответствии </w:t>
      </w:r>
      <w:r w:rsidR="00CB3A77">
        <w:rPr>
          <w:sz w:val="28"/>
          <w:szCs w:val="28"/>
        </w:rPr>
        <w:br/>
      </w:r>
      <w:r w:rsidRPr="00CB3A77">
        <w:rPr>
          <w:sz w:val="28"/>
          <w:szCs w:val="28"/>
        </w:rPr>
        <w:t xml:space="preserve">с настоящим пунктом начиная с первого числа первого месяца квартала, </w:t>
      </w:r>
      <w:r w:rsidRPr="00CB3A77">
        <w:rPr>
          <w:spacing w:val="-2"/>
          <w:sz w:val="28"/>
          <w:szCs w:val="28"/>
        </w:rPr>
        <w:t>следующего за кварталом, по результатам которого суммарный объем вложений</w:t>
      </w:r>
      <w:r w:rsidRPr="00CB3A77">
        <w:rPr>
          <w:sz w:val="28"/>
          <w:szCs w:val="28"/>
        </w:rPr>
        <w:t xml:space="preserve"> составит величину, дающую право на освобождение от налогообложения</w:t>
      </w:r>
      <w:r w:rsidR="004260BD" w:rsidRPr="00CB3A77">
        <w:rPr>
          <w:sz w:val="28"/>
          <w:szCs w:val="28"/>
        </w:rPr>
        <w:t>.</w:t>
      </w:r>
      <w:r w:rsidR="006722E7">
        <w:rPr>
          <w:sz w:val="28"/>
          <w:szCs w:val="28"/>
        </w:rPr>
        <w:t>".</w:t>
      </w:r>
    </w:p>
    <w:p w:rsidR="00D8693B" w:rsidRPr="00CB3A77" w:rsidRDefault="00D8693B" w:rsidP="006978FB">
      <w:pPr>
        <w:ind w:firstLine="709"/>
        <w:jc w:val="both"/>
        <w:rPr>
          <w:szCs w:val="28"/>
        </w:rPr>
      </w:pPr>
    </w:p>
    <w:p w:rsidR="00D8693B" w:rsidRDefault="00D8693B" w:rsidP="006978FB">
      <w:pPr>
        <w:ind w:firstLine="709"/>
        <w:jc w:val="both"/>
        <w:rPr>
          <w:b/>
          <w:sz w:val="28"/>
          <w:szCs w:val="28"/>
        </w:rPr>
      </w:pPr>
      <w:r w:rsidRPr="00C918FD">
        <w:rPr>
          <w:b/>
          <w:sz w:val="28"/>
          <w:szCs w:val="28"/>
        </w:rPr>
        <w:t>Статья 2</w:t>
      </w:r>
    </w:p>
    <w:p w:rsidR="00D8693B" w:rsidRPr="00CB3A77" w:rsidRDefault="00D8693B" w:rsidP="006978FB">
      <w:pPr>
        <w:ind w:firstLine="709"/>
        <w:jc w:val="both"/>
        <w:rPr>
          <w:b/>
          <w:szCs w:val="28"/>
        </w:rPr>
      </w:pPr>
    </w:p>
    <w:p w:rsidR="00D8693B" w:rsidRDefault="00466C88" w:rsidP="006978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55DE">
        <w:rPr>
          <w:sz w:val="28"/>
          <w:szCs w:val="28"/>
        </w:rPr>
        <w:t>Настоящий областной закон вступает в силу не ранее чем по истечении одного месяца со дня его официального опубликования. Действие пункта 2 статьи 1 настоящего областного закона распространяется на правоотношения, возникшие с 1 января 2023 года</w:t>
      </w:r>
      <w:r w:rsidR="00D8693B">
        <w:rPr>
          <w:sz w:val="28"/>
          <w:szCs w:val="28"/>
        </w:rPr>
        <w:t>.</w:t>
      </w:r>
    </w:p>
    <w:p w:rsidR="0028284B" w:rsidRPr="00CB3A77" w:rsidRDefault="0028284B" w:rsidP="006978FB">
      <w:pPr>
        <w:jc w:val="both"/>
        <w:rPr>
          <w:szCs w:val="28"/>
        </w:rPr>
      </w:pPr>
    </w:p>
    <w:p w:rsidR="006978FB" w:rsidRPr="00CB3A77" w:rsidRDefault="006978FB" w:rsidP="006978FB">
      <w:pPr>
        <w:jc w:val="both"/>
        <w:rPr>
          <w:szCs w:val="28"/>
        </w:rPr>
      </w:pPr>
    </w:p>
    <w:p w:rsidR="00566AB9" w:rsidRPr="00CB3A77" w:rsidRDefault="00566AB9" w:rsidP="006978FB">
      <w:pPr>
        <w:jc w:val="both"/>
        <w:rPr>
          <w:szCs w:val="28"/>
        </w:rPr>
      </w:pPr>
    </w:p>
    <w:p w:rsidR="0001750D" w:rsidRPr="000D72B1" w:rsidRDefault="001C7266" w:rsidP="006978FB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D72B1">
        <w:rPr>
          <w:sz w:val="28"/>
          <w:szCs w:val="28"/>
        </w:rPr>
        <w:t xml:space="preserve">Губернатор </w:t>
      </w:r>
      <w:r w:rsidR="005C2B60" w:rsidRPr="000D72B1">
        <w:rPr>
          <w:sz w:val="28"/>
          <w:szCs w:val="28"/>
        </w:rPr>
        <w:br/>
      </w:r>
      <w:r w:rsidRPr="000D72B1">
        <w:rPr>
          <w:sz w:val="28"/>
          <w:szCs w:val="28"/>
        </w:rPr>
        <w:t>Ленинградской области</w:t>
      </w:r>
      <w:r w:rsidRPr="000D72B1">
        <w:rPr>
          <w:sz w:val="28"/>
          <w:szCs w:val="28"/>
        </w:rPr>
        <w:tab/>
        <w:t>А. Дрозденко</w:t>
      </w:r>
    </w:p>
    <w:p w:rsidR="00CB4C68" w:rsidRPr="00F9094D" w:rsidRDefault="00CB4C68" w:rsidP="006978FB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7D111F" w:rsidRPr="00F9094D" w:rsidRDefault="007D111F" w:rsidP="006978FB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AE41B8" w:rsidRPr="00F9094D" w:rsidRDefault="00DD7E19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AE41B8" w:rsidRPr="00F9094D" w:rsidRDefault="00DD7E19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18 июля 2023 года</w:t>
      </w:r>
    </w:p>
    <w:p w:rsidR="00AE41B8" w:rsidRPr="00F9094D" w:rsidRDefault="00DD7E19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89-оз</w:t>
      </w:r>
    </w:p>
    <w:sectPr w:rsidR="00AE41B8" w:rsidRPr="00F9094D" w:rsidSect="006978FB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3F7" w:rsidRDefault="00C823F7" w:rsidP="002A0987">
      <w:r>
        <w:separator/>
      </w:r>
    </w:p>
  </w:endnote>
  <w:endnote w:type="continuationSeparator" w:id="0">
    <w:p w:rsidR="00C823F7" w:rsidRDefault="00C823F7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3F7" w:rsidRDefault="00C823F7" w:rsidP="002A0987">
      <w:r>
        <w:separator/>
      </w:r>
    </w:p>
  </w:footnote>
  <w:footnote w:type="continuationSeparator" w:id="0">
    <w:p w:rsidR="00C823F7" w:rsidRDefault="00C823F7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C823F7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D7E19">
      <w:rPr>
        <w:noProof/>
      </w:rPr>
      <w:t>2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1934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0BC3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3A4B"/>
    <w:rsid w:val="004242E2"/>
    <w:rsid w:val="004260BD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66C88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97377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7B7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22E7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1F8E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1BBE"/>
    <w:rsid w:val="00973B93"/>
    <w:rsid w:val="009814C2"/>
    <w:rsid w:val="009835CC"/>
    <w:rsid w:val="00985283"/>
    <w:rsid w:val="009A08E3"/>
    <w:rsid w:val="009A0AAA"/>
    <w:rsid w:val="009A14C3"/>
    <w:rsid w:val="009A5155"/>
    <w:rsid w:val="009A58A8"/>
    <w:rsid w:val="009A5C6C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077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A7E8D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41B8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4B60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3593E"/>
    <w:rsid w:val="00C40DED"/>
    <w:rsid w:val="00C40EFF"/>
    <w:rsid w:val="00C43408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3F7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3A77"/>
    <w:rsid w:val="00CB4C68"/>
    <w:rsid w:val="00CB4E38"/>
    <w:rsid w:val="00CB4FDE"/>
    <w:rsid w:val="00CB6748"/>
    <w:rsid w:val="00CB698F"/>
    <w:rsid w:val="00CB7282"/>
    <w:rsid w:val="00CC2139"/>
    <w:rsid w:val="00CC3030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D7E19"/>
    <w:rsid w:val="00DE2262"/>
    <w:rsid w:val="00DE51EE"/>
    <w:rsid w:val="00DF4C5D"/>
    <w:rsid w:val="00E0157E"/>
    <w:rsid w:val="00E0288B"/>
    <w:rsid w:val="00E02AA8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33E"/>
    <w:rsid w:val="00F538F3"/>
    <w:rsid w:val="00F553D6"/>
    <w:rsid w:val="00F7522E"/>
    <w:rsid w:val="00F84CCF"/>
    <w:rsid w:val="00F9094D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F21BA8-423D-4D00-AFBF-F95DE96E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23A35-8DA6-43F0-A002-9CA97E2D4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2023-07-06T07:36:00Z</cp:lastPrinted>
  <dcterms:created xsi:type="dcterms:W3CDTF">2023-08-04T06:30:00Z</dcterms:created>
  <dcterms:modified xsi:type="dcterms:W3CDTF">2023-08-04T06:30:00Z</dcterms:modified>
</cp:coreProperties>
</file>