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E454D" w:rsidRPr="003606F8" w:rsidRDefault="00EE454D" w:rsidP="002360DF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EE454D">
        <w:rPr>
          <w:b/>
          <w:sz w:val="28"/>
          <w:szCs w:val="28"/>
        </w:rPr>
        <w:t>О внесени</w:t>
      </w:r>
      <w:r>
        <w:rPr>
          <w:b/>
          <w:sz w:val="28"/>
          <w:szCs w:val="28"/>
        </w:rPr>
        <w:t xml:space="preserve">и изменений в областной закон </w:t>
      </w:r>
      <w:r>
        <w:rPr>
          <w:b/>
          <w:sz w:val="28"/>
          <w:szCs w:val="28"/>
        </w:rPr>
        <w:br/>
        <w:t>"О</w:t>
      </w:r>
      <w:r w:rsidRPr="00EE454D">
        <w:rPr>
          <w:b/>
          <w:sz w:val="28"/>
          <w:szCs w:val="28"/>
        </w:rPr>
        <w:t xml:space="preserve"> регулировании отдельных вопросов в области водных отношени</w:t>
      </w:r>
      <w:r>
        <w:rPr>
          <w:b/>
          <w:sz w:val="28"/>
          <w:szCs w:val="28"/>
        </w:rPr>
        <w:t>й в Л</w:t>
      </w:r>
      <w:r w:rsidRPr="00EE454D">
        <w:rPr>
          <w:b/>
          <w:sz w:val="28"/>
          <w:szCs w:val="28"/>
        </w:rPr>
        <w:t>енинградской области</w:t>
      </w:r>
      <w:r>
        <w:rPr>
          <w:b/>
          <w:sz w:val="28"/>
          <w:szCs w:val="28"/>
        </w:rPr>
        <w:t>"</w:t>
      </w:r>
    </w:p>
    <w:p w:rsidR="00566AB9" w:rsidRPr="003606F8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3606F8" w:rsidRDefault="002D4023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2360DF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FC08B3">
        <w:rPr>
          <w:sz w:val="28"/>
          <w:szCs w:val="28"/>
        </w:rPr>
        <w:t>28</w:t>
      </w:r>
      <w:r w:rsidRPr="00566AB9">
        <w:rPr>
          <w:sz w:val="28"/>
          <w:szCs w:val="28"/>
        </w:rPr>
        <w:t xml:space="preserve"> </w:t>
      </w:r>
      <w:r w:rsidR="00FC08B3">
        <w:rPr>
          <w:sz w:val="28"/>
          <w:szCs w:val="28"/>
        </w:rPr>
        <w:t>июня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3606F8" w:rsidRDefault="00566AB9" w:rsidP="002360DF">
      <w:pPr>
        <w:rPr>
          <w:color w:val="000000"/>
          <w:sz w:val="28"/>
          <w:szCs w:val="28"/>
        </w:rPr>
      </w:pPr>
    </w:p>
    <w:p w:rsidR="002D4023" w:rsidRPr="003606F8" w:rsidRDefault="002D4023" w:rsidP="002360DF">
      <w:pPr>
        <w:rPr>
          <w:color w:val="000000"/>
          <w:sz w:val="28"/>
          <w:szCs w:val="28"/>
        </w:rPr>
      </w:pPr>
    </w:p>
    <w:p w:rsidR="001158AC" w:rsidRPr="00464972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1</w:t>
      </w:r>
    </w:p>
    <w:p w:rsidR="001158AC" w:rsidRPr="003606F8" w:rsidRDefault="001158AC" w:rsidP="002360DF">
      <w:pPr>
        <w:ind w:firstLine="709"/>
        <w:jc w:val="both"/>
        <w:rPr>
          <w:sz w:val="28"/>
          <w:szCs w:val="28"/>
        </w:rPr>
      </w:pPr>
    </w:p>
    <w:p w:rsidR="003606F8" w:rsidRPr="003606F8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06F8">
        <w:rPr>
          <w:sz w:val="28"/>
          <w:szCs w:val="28"/>
        </w:rPr>
        <w:t>Внести в областной</w:t>
      </w:r>
      <w:r w:rsidR="00EE454D">
        <w:rPr>
          <w:sz w:val="28"/>
          <w:szCs w:val="28"/>
        </w:rPr>
        <w:t xml:space="preserve"> закон от 6 ноября 2020 года № </w:t>
      </w:r>
      <w:r w:rsidRPr="003606F8">
        <w:rPr>
          <w:sz w:val="28"/>
          <w:szCs w:val="28"/>
        </w:rPr>
        <w:t>123-оз</w:t>
      </w:r>
      <w:r w:rsidR="003F07CD">
        <w:rPr>
          <w:sz w:val="28"/>
          <w:szCs w:val="28"/>
        </w:rPr>
        <w:t xml:space="preserve"> </w:t>
      </w:r>
      <w:r w:rsidR="003F07CD">
        <w:rPr>
          <w:sz w:val="28"/>
          <w:szCs w:val="28"/>
        </w:rPr>
        <w:br/>
      </w:r>
      <w:r w:rsidR="00EE454D">
        <w:rPr>
          <w:sz w:val="28"/>
          <w:szCs w:val="28"/>
        </w:rPr>
        <w:t>"</w:t>
      </w:r>
      <w:r w:rsidRPr="003606F8">
        <w:rPr>
          <w:sz w:val="28"/>
          <w:szCs w:val="28"/>
        </w:rPr>
        <w:t xml:space="preserve">О регулировании отдельных вопросов в области водных отношений </w:t>
      </w:r>
      <w:r w:rsidR="00731EF8">
        <w:rPr>
          <w:sz w:val="28"/>
          <w:szCs w:val="28"/>
        </w:rPr>
        <w:br/>
      </w:r>
      <w:r w:rsidRPr="003606F8">
        <w:rPr>
          <w:sz w:val="28"/>
          <w:szCs w:val="28"/>
        </w:rPr>
        <w:lastRenderedPageBreak/>
        <w:t>в Ленинградской области</w:t>
      </w:r>
      <w:r w:rsidR="00EE454D">
        <w:rPr>
          <w:sz w:val="28"/>
          <w:szCs w:val="28"/>
        </w:rPr>
        <w:t>"</w:t>
      </w:r>
      <w:r w:rsidRPr="003606F8">
        <w:rPr>
          <w:sz w:val="28"/>
          <w:szCs w:val="28"/>
        </w:rPr>
        <w:t xml:space="preserve"> (с изменениями</w:t>
      </w:r>
      <w:r w:rsidR="00731EF8">
        <w:rPr>
          <w:sz w:val="28"/>
          <w:szCs w:val="28"/>
        </w:rPr>
        <w:t xml:space="preserve">, внесенными областным законом </w:t>
      </w:r>
      <w:r w:rsidR="00731EF8">
        <w:rPr>
          <w:sz w:val="28"/>
          <w:szCs w:val="28"/>
        </w:rPr>
        <w:br/>
        <w:t>от 11 марта 2022 года № 23-оз</w:t>
      </w:r>
      <w:r w:rsidRPr="003606F8">
        <w:rPr>
          <w:sz w:val="28"/>
          <w:szCs w:val="28"/>
        </w:rPr>
        <w:t>) следующие изменения:</w:t>
      </w:r>
    </w:p>
    <w:p w:rsidR="003606F8" w:rsidRPr="003A1A11" w:rsidRDefault="00EE454D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606F8" w:rsidRPr="003A1A11">
        <w:rPr>
          <w:sz w:val="28"/>
          <w:szCs w:val="28"/>
        </w:rPr>
        <w:t>абзац второй статьи 6 изложить в следующей редакции:</w:t>
      </w:r>
    </w:p>
    <w:p w:rsidR="003606F8" w:rsidRDefault="00EE454D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606F8" w:rsidRPr="003A1A11">
        <w:rPr>
          <w:sz w:val="28"/>
          <w:szCs w:val="28"/>
        </w:rPr>
        <w:t xml:space="preserve">Органы государственной власти Ленинградской области имеют право дополнительно использовать собственные материальные ресурсы и финансовые средства для осуществления </w:t>
      </w:r>
      <w:r w:rsidR="003606F8" w:rsidRPr="003606F8">
        <w:rPr>
          <w:sz w:val="28"/>
          <w:szCs w:val="28"/>
        </w:rPr>
        <w:t xml:space="preserve">отдельных полномочий Российской Федерации </w:t>
      </w:r>
      <w:r w:rsidR="00731EF8">
        <w:rPr>
          <w:sz w:val="28"/>
          <w:szCs w:val="28"/>
        </w:rPr>
        <w:br/>
      </w:r>
      <w:r w:rsidR="003606F8" w:rsidRPr="003606F8">
        <w:rPr>
          <w:sz w:val="28"/>
          <w:szCs w:val="28"/>
        </w:rPr>
        <w:t>в области водных отношений, переданных органам государственной власти Ленинградской области,</w:t>
      </w:r>
      <w:r w:rsidR="003606F8" w:rsidRPr="003A1A11">
        <w:rPr>
          <w:sz w:val="28"/>
          <w:szCs w:val="28"/>
        </w:rPr>
        <w:t xml:space="preserve"> в порядке, установленном статьей 6</w:t>
      </w:r>
      <w:r w:rsidR="003606F8" w:rsidRPr="00EE454D">
        <w:rPr>
          <w:sz w:val="28"/>
          <w:szCs w:val="28"/>
          <w:vertAlign w:val="superscript"/>
        </w:rPr>
        <w:t>1</w:t>
      </w:r>
      <w:r w:rsidR="003606F8" w:rsidRPr="003A1A11">
        <w:rPr>
          <w:sz w:val="28"/>
          <w:szCs w:val="28"/>
        </w:rPr>
        <w:t xml:space="preserve"> настоящего областного закона.</w:t>
      </w:r>
      <w:r>
        <w:rPr>
          <w:sz w:val="28"/>
          <w:szCs w:val="28"/>
        </w:rPr>
        <w:t>"</w:t>
      </w:r>
      <w:r w:rsidR="003606F8" w:rsidRPr="003A1A11">
        <w:rPr>
          <w:sz w:val="28"/>
          <w:szCs w:val="28"/>
        </w:rPr>
        <w:t>;</w:t>
      </w:r>
    </w:p>
    <w:p w:rsidR="003606F8" w:rsidRPr="00D71D9A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1D9A">
        <w:rPr>
          <w:sz w:val="28"/>
          <w:szCs w:val="28"/>
        </w:rPr>
        <w:t>2)</w:t>
      </w:r>
      <w:r w:rsidR="00EE454D">
        <w:rPr>
          <w:sz w:val="28"/>
          <w:szCs w:val="28"/>
        </w:rPr>
        <w:t> </w:t>
      </w:r>
      <w:r w:rsidRPr="00D71D9A">
        <w:rPr>
          <w:sz w:val="28"/>
          <w:szCs w:val="28"/>
        </w:rPr>
        <w:t>дополнить статьей 6</w:t>
      </w:r>
      <w:r w:rsidRPr="00EE454D">
        <w:rPr>
          <w:sz w:val="28"/>
          <w:szCs w:val="28"/>
          <w:vertAlign w:val="superscript"/>
        </w:rPr>
        <w:t>1</w:t>
      </w:r>
      <w:r w:rsidRPr="00D71D9A">
        <w:rPr>
          <w:sz w:val="28"/>
          <w:szCs w:val="28"/>
        </w:rPr>
        <w:t xml:space="preserve"> следующего содержания:</w:t>
      </w:r>
    </w:p>
    <w:p w:rsidR="003606F8" w:rsidRPr="00EE454D" w:rsidRDefault="00EE454D" w:rsidP="003606F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3606F8" w:rsidRPr="003606F8">
        <w:rPr>
          <w:sz w:val="28"/>
          <w:szCs w:val="28"/>
        </w:rPr>
        <w:t>Статья</w:t>
      </w:r>
      <w:r w:rsidR="003606F8" w:rsidRPr="00D71D9A">
        <w:rPr>
          <w:sz w:val="28"/>
          <w:szCs w:val="28"/>
        </w:rPr>
        <w:t xml:space="preserve"> 6</w:t>
      </w:r>
      <w:r w:rsidR="003606F8" w:rsidRPr="00EE454D">
        <w:rPr>
          <w:sz w:val="28"/>
          <w:szCs w:val="28"/>
          <w:vertAlign w:val="superscript"/>
        </w:rPr>
        <w:t>1</w:t>
      </w:r>
      <w:r w:rsidR="003606F8" w:rsidRPr="00D71D9A">
        <w:rPr>
          <w:sz w:val="28"/>
          <w:szCs w:val="28"/>
        </w:rPr>
        <w:t xml:space="preserve">. </w:t>
      </w:r>
      <w:r w:rsidR="003606F8" w:rsidRPr="00EE454D">
        <w:rPr>
          <w:b/>
          <w:sz w:val="28"/>
          <w:szCs w:val="28"/>
        </w:rPr>
        <w:t xml:space="preserve">Порядок использования средств областного бюджета Ленинградской области, направляемых для дополнительного финансового </w:t>
      </w:r>
      <w:r w:rsidR="003606F8" w:rsidRPr="00A54CE1">
        <w:rPr>
          <w:b/>
          <w:spacing w:val="-1"/>
          <w:sz w:val="28"/>
          <w:szCs w:val="28"/>
        </w:rPr>
        <w:t>обеспечения осуществления отдельных полномочий Российской Федерации</w:t>
      </w:r>
      <w:r w:rsidR="003606F8" w:rsidRPr="00EE454D">
        <w:rPr>
          <w:b/>
          <w:sz w:val="28"/>
          <w:szCs w:val="28"/>
        </w:rPr>
        <w:t xml:space="preserve"> </w:t>
      </w:r>
      <w:r w:rsidR="003606F8" w:rsidRPr="00A54CE1">
        <w:rPr>
          <w:b/>
          <w:spacing w:val="-1"/>
          <w:sz w:val="28"/>
          <w:szCs w:val="28"/>
        </w:rPr>
        <w:t>в области водных отношений, переданных органам государственной власти</w:t>
      </w:r>
      <w:r w:rsidR="003606F8" w:rsidRPr="00EE454D">
        <w:rPr>
          <w:b/>
          <w:sz w:val="28"/>
          <w:szCs w:val="28"/>
        </w:rPr>
        <w:t xml:space="preserve"> Ленинградской области</w:t>
      </w:r>
    </w:p>
    <w:p w:rsidR="003606F8" w:rsidRPr="003606F8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06F8" w:rsidRPr="003606F8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06F8">
        <w:rPr>
          <w:sz w:val="28"/>
          <w:szCs w:val="28"/>
        </w:rPr>
        <w:t>1.</w:t>
      </w:r>
      <w:r w:rsidR="00EE454D">
        <w:rPr>
          <w:sz w:val="28"/>
          <w:szCs w:val="28"/>
        </w:rPr>
        <w:t> </w:t>
      </w:r>
      <w:r w:rsidRPr="003606F8">
        <w:rPr>
          <w:sz w:val="28"/>
          <w:szCs w:val="28"/>
        </w:rPr>
        <w:t xml:space="preserve">Дополнительное финансовое обеспечение осуществления указанных </w:t>
      </w:r>
      <w:r w:rsidR="00731EF8">
        <w:rPr>
          <w:sz w:val="28"/>
          <w:szCs w:val="28"/>
        </w:rPr>
        <w:br/>
      </w:r>
      <w:r w:rsidRPr="003606F8">
        <w:rPr>
          <w:sz w:val="28"/>
          <w:szCs w:val="28"/>
        </w:rPr>
        <w:t xml:space="preserve">в части 2 статьи 4 настоящего областного закона отдельных полномочий Российской Федерации в области водных отношений, переданных органам </w:t>
      </w:r>
      <w:r w:rsidRPr="00E528D4">
        <w:rPr>
          <w:spacing w:val="-1"/>
          <w:sz w:val="28"/>
          <w:szCs w:val="28"/>
        </w:rPr>
        <w:t>государственной власти Ленинградской области (далее – отдельные переданные</w:t>
      </w:r>
      <w:r w:rsidRPr="003606F8">
        <w:rPr>
          <w:sz w:val="28"/>
          <w:szCs w:val="28"/>
        </w:rPr>
        <w:t xml:space="preserve"> полномочия Российской Феде</w:t>
      </w:r>
      <w:r w:rsidRPr="003606F8">
        <w:rPr>
          <w:sz w:val="28"/>
          <w:szCs w:val="28"/>
        </w:rPr>
        <w:lastRenderedPageBreak/>
        <w:t>рации в области водных отношений), осуществляется за счет собственных доходов и источников финансирования дефицита областного бюджета Ленинградской области.</w:t>
      </w:r>
    </w:p>
    <w:p w:rsidR="003606F8" w:rsidRPr="003606F8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06F8">
        <w:rPr>
          <w:sz w:val="28"/>
          <w:szCs w:val="28"/>
        </w:rPr>
        <w:t>2.</w:t>
      </w:r>
      <w:r w:rsidR="00EE454D">
        <w:rPr>
          <w:sz w:val="28"/>
          <w:szCs w:val="28"/>
        </w:rPr>
        <w:t> </w:t>
      </w:r>
      <w:r w:rsidRPr="003606F8">
        <w:rPr>
          <w:sz w:val="28"/>
          <w:szCs w:val="28"/>
        </w:rPr>
        <w:t xml:space="preserve">Средства областного бюджета Ленинградской области, дополнительно используемые для осуществления </w:t>
      </w:r>
      <w:r w:rsidRPr="00D71D9A">
        <w:rPr>
          <w:sz w:val="28"/>
          <w:szCs w:val="28"/>
        </w:rPr>
        <w:t xml:space="preserve">отдельных </w:t>
      </w:r>
      <w:r w:rsidRPr="003606F8">
        <w:rPr>
          <w:sz w:val="28"/>
          <w:szCs w:val="28"/>
        </w:rPr>
        <w:t xml:space="preserve">переданных полномочий Российской Федерации в области водных отношений, направляются </w:t>
      </w:r>
      <w:r w:rsidR="00731EF8">
        <w:rPr>
          <w:sz w:val="28"/>
          <w:szCs w:val="28"/>
        </w:rPr>
        <w:br/>
      </w:r>
      <w:r w:rsidRPr="003606F8">
        <w:rPr>
          <w:sz w:val="28"/>
          <w:szCs w:val="28"/>
        </w:rPr>
        <w:t>на реализацию соответствующих мероприятий государственных программ Ленинградской области.</w:t>
      </w:r>
    </w:p>
    <w:p w:rsidR="003606F8" w:rsidRPr="003606F8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06F8">
        <w:rPr>
          <w:sz w:val="28"/>
          <w:szCs w:val="28"/>
        </w:rPr>
        <w:t>3.</w:t>
      </w:r>
      <w:r w:rsidR="00EE454D">
        <w:rPr>
          <w:sz w:val="28"/>
          <w:szCs w:val="28"/>
        </w:rPr>
        <w:t> </w:t>
      </w:r>
      <w:r w:rsidRPr="003606F8">
        <w:rPr>
          <w:sz w:val="28"/>
          <w:szCs w:val="28"/>
        </w:rPr>
        <w:t xml:space="preserve">Объем средств областного бюджета Ленинградской области, используемых для дополнительного финансового обеспечения осуществления отдельных переданных полномочий Российской Федерации в области водных </w:t>
      </w:r>
      <w:r w:rsidRPr="00E528D4">
        <w:rPr>
          <w:sz w:val="28"/>
          <w:szCs w:val="28"/>
        </w:rPr>
        <w:t>отношений, утверждается в составе ведомственной структуры расходов областного</w:t>
      </w:r>
      <w:r w:rsidRPr="003606F8">
        <w:rPr>
          <w:sz w:val="28"/>
          <w:szCs w:val="28"/>
        </w:rPr>
        <w:t xml:space="preserve"> бюджета </w:t>
      </w:r>
      <w:r w:rsidR="0098725B">
        <w:rPr>
          <w:sz w:val="28"/>
          <w:szCs w:val="28"/>
        </w:rPr>
        <w:t xml:space="preserve">Ленинградской области </w:t>
      </w:r>
      <w:r w:rsidRPr="003606F8">
        <w:rPr>
          <w:sz w:val="28"/>
          <w:szCs w:val="28"/>
        </w:rPr>
        <w:t xml:space="preserve">на очередной финансовый год </w:t>
      </w:r>
      <w:r w:rsidR="0098725B">
        <w:rPr>
          <w:sz w:val="28"/>
          <w:szCs w:val="28"/>
        </w:rPr>
        <w:br/>
      </w:r>
      <w:r w:rsidRPr="003606F8">
        <w:rPr>
          <w:sz w:val="28"/>
          <w:szCs w:val="28"/>
        </w:rPr>
        <w:t>и на плановый период в соответствии с утвержденной классификацией расходов областного бюджета.</w:t>
      </w:r>
    </w:p>
    <w:p w:rsidR="003606F8" w:rsidRPr="00E528D4" w:rsidRDefault="003606F8" w:rsidP="00360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28D4">
        <w:rPr>
          <w:spacing w:val="-3"/>
          <w:sz w:val="28"/>
          <w:szCs w:val="28"/>
        </w:rPr>
        <w:t>4.</w:t>
      </w:r>
      <w:r w:rsidR="00EE454D" w:rsidRPr="00E528D4">
        <w:rPr>
          <w:spacing w:val="-3"/>
          <w:sz w:val="28"/>
          <w:szCs w:val="28"/>
        </w:rPr>
        <w:t> </w:t>
      </w:r>
      <w:r w:rsidRPr="00E528D4">
        <w:rPr>
          <w:spacing w:val="-3"/>
          <w:sz w:val="28"/>
          <w:szCs w:val="28"/>
        </w:rPr>
        <w:t>Бюджетные полномочия по дополнительному финансовому обеспечению</w:t>
      </w:r>
      <w:r w:rsidRPr="00E528D4">
        <w:rPr>
          <w:sz w:val="28"/>
          <w:szCs w:val="28"/>
        </w:rPr>
        <w:t xml:space="preserve"> за счет средств областного бюджета Ленинградской области расходов </w:t>
      </w:r>
      <w:r w:rsidR="00E528D4">
        <w:rPr>
          <w:sz w:val="28"/>
          <w:szCs w:val="28"/>
        </w:rPr>
        <w:br/>
      </w:r>
      <w:r w:rsidRPr="00E528D4">
        <w:rPr>
          <w:sz w:val="28"/>
          <w:szCs w:val="28"/>
        </w:rPr>
        <w:t xml:space="preserve">по направлению, указанному в части 2 настоящей статьи, реализует уполномоченный орган исполнительной власти Ленинградской области, осуществляющий отдельные переданные полномочия Российской Федерации </w:t>
      </w:r>
      <w:r w:rsidR="00E528D4">
        <w:rPr>
          <w:sz w:val="28"/>
          <w:szCs w:val="28"/>
        </w:rPr>
        <w:br/>
      </w:r>
      <w:r w:rsidRPr="00E528D4">
        <w:rPr>
          <w:sz w:val="28"/>
          <w:szCs w:val="28"/>
        </w:rPr>
        <w:t>в области водных отношений.</w:t>
      </w:r>
      <w:r w:rsidR="00EE454D" w:rsidRPr="00E528D4">
        <w:rPr>
          <w:sz w:val="28"/>
          <w:szCs w:val="28"/>
        </w:rPr>
        <w:t>"</w:t>
      </w:r>
      <w:r w:rsidRPr="00E528D4">
        <w:rPr>
          <w:sz w:val="28"/>
          <w:szCs w:val="28"/>
        </w:rPr>
        <w:t>.</w:t>
      </w:r>
    </w:p>
    <w:p w:rsidR="00464972" w:rsidRPr="003606F8" w:rsidRDefault="00464972" w:rsidP="002360DF">
      <w:pPr>
        <w:ind w:firstLine="709"/>
        <w:jc w:val="both"/>
        <w:rPr>
          <w:sz w:val="28"/>
          <w:szCs w:val="28"/>
        </w:rPr>
      </w:pPr>
    </w:p>
    <w:p w:rsidR="007A0E07" w:rsidRPr="00464972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lastRenderedPageBreak/>
        <w:t>Статья </w:t>
      </w:r>
      <w:r w:rsidR="003606F8">
        <w:rPr>
          <w:b/>
        </w:rPr>
        <w:t>2</w:t>
      </w:r>
    </w:p>
    <w:p w:rsidR="007A0E07" w:rsidRPr="003606F8" w:rsidRDefault="007A0E07" w:rsidP="002360DF">
      <w:pPr>
        <w:ind w:firstLine="709"/>
        <w:jc w:val="both"/>
        <w:rPr>
          <w:sz w:val="28"/>
          <w:szCs w:val="28"/>
        </w:rPr>
      </w:pPr>
    </w:p>
    <w:p w:rsidR="003606F8" w:rsidRPr="00305A1A" w:rsidRDefault="003606F8" w:rsidP="003606F8">
      <w:pPr>
        <w:ind w:firstLine="709"/>
        <w:jc w:val="both"/>
        <w:rPr>
          <w:sz w:val="28"/>
          <w:szCs w:val="28"/>
        </w:rPr>
      </w:pPr>
      <w:r w:rsidRPr="006072E9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464972" w:rsidRDefault="00A7634A" w:rsidP="002360DF">
      <w:pPr>
        <w:jc w:val="both"/>
        <w:rPr>
          <w:sz w:val="28"/>
          <w:szCs w:val="28"/>
        </w:rPr>
      </w:pPr>
    </w:p>
    <w:p w:rsidR="0028284B" w:rsidRPr="00464972" w:rsidRDefault="0028284B" w:rsidP="002360DF">
      <w:pPr>
        <w:jc w:val="both"/>
        <w:rPr>
          <w:sz w:val="28"/>
          <w:szCs w:val="28"/>
        </w:rPr>
      </w:pPr>
    </w:p>
    <w:p w:rsidR="00566AB9" w:rsidRPr="00464972" w:rsidRDefault="00566AB9" w:rsidP="002360DF">
      <w:pPr>
        <w:jc w:val="both"/>
        <w:rPr>
          <w:sz w:val="28"/>
          <w:szCs w:val="28"/>
        </w:rPr>
      </w:pPr>
    </w:p>
    <w:p w:rsidR="001C7266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Губернатор </w:t>
      </w:r>
    </w:p>
    <w:p w:rsidR="0001750D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Ленинградской области</w:t>
      </w:r>
      <w:r w:rsidRPr="00464972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CE199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CE199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5D41E1" w:rsidRDefault="00CE199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86-оз</w:t>
      </w:r>
    </w:p>
    <w:sectPr w:rsidR="005D41E1" w:rsidSect="003606F8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37B" w:rsidRDefault="00FF137B" w:rsidP="002A0987">
      <w:r>
        <w:separator/>
      </w:r>
    </w:p>
  </w:endnote>
  <w:endnote w:type="continuationSeparator" w:id="0">
    <w:p w:rsidR="00FF137B" w:rsidRDefault="00FF137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37B" w:rsidRDefault="00FF137B" w:rsidP="002A0987">
      <w:r>
        <w:separator/>
      </w:r>
    </w:p>
  </w:footnote>
  <w:footnote w:type="continuationSeparator" w:id="0">
    <w:p w:rsidR="00FF137B" w:rsidRDefault="00FF137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FF137B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199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54A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9CD78C-07AA-4D86-B8B1-3DB3E0C0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092D6-0B62-481B-8CE3-3AA08EA5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2023-08-04T06:29:00Z</dcterms:created>
  <dcterms:modified xsi:type="dcterms:W3CDTF">2023-08-04T06:29:00Z</dcterms:modified>
</cp:coreProperties>
</file>