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0FA0" w:rsidRPr="00460FA0" w:rsidRDefault="00460FA0" w:rsidP="001918BC">
      <w:pPr>
        <w:tabs>
          <w:tab w:val="left" w:pos="3607"/>
          <w:tab w:val="left" w:pos="8647"/>
        </w:tabs>
        <w:ind w:left="5954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460FA0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УТВЕРЖДЕНЫ</w:t>
      </w:r>
    </w:p>
    <w:p w:rsidR="00460FA0" w:rsidRPr="00460FA0" w:rsidRDefault="00460FA0" w:rsidP="001918BC">
      <w:pPr>
        <w:tabs>
          <w:tab w:val="left" w:pos="3607"/>
          <w:tab w:val="left" w:pos="8647"/>
        </w:tabs>
        <w:ind w:left="5954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FA0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областным законом</w:t>
      </w:r>
    </w:p>
    <w:p w:rsidR="00660439" w:rsidRPr="00835950" w:rsidRDefault="00660439" w:rsidP="00660439">
      <w:pPr>
        <w:tabs>
          <w:tab w:val="left" w:pos="6267"/>
          <w:tab w:val="left" w:pos="7387"/>
          <w:tab w:val="left" w:pos="8816"/>
        </w:tabs>
        <w:ind w:left="5954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18 июля 2023 года № 84-оз</w:t>
      </w:r>
    </w:p>
    <w:p w:rsidR="00460FA0" w:rsidRPr="00460FA0" w:rsidRDefault="00460FA0" w:rsidP="00660439">
      <w:pPr>
        <w:tabs>
          <w:tab w:val="left" w:pos="3607"/>
          <w:tab w:val="left" w:pos="8647"/>
        </w:tabs>
        <w:ind w:left="5954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FA0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(приложение 4)</w:t>
      </w:r>
    </w:p>
    <w:p w:rsidR="00460FA0" w:rsidRPr="001918BC" w:rsidRDefault="00460FA0" w:rsidP="00460FA0">
      <w:pPr>
        <w:tabs>
          <w:tab w:val="left" w:pos="3607"/>
          <w:tab w:val="left" w:pos="8647"/>
        </w:tabs>
        <w:ind w:left="87"/>
        <w:jc w:val="lef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918BC" w:rsidRPr="001918BC" w:rsidRDefault="001918BC" w:rsidP="00460FA0">
      <w:pPr>
        <w:tabs>
          <w:tab w:val="left" w:pos="3607"/>
          <w:tab w:val="left" w:pos="8647"/>
        </w:tabs>
        <w:ind w:left="87"/>
        <w:jc w:val="lef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918BC" w:rsidRPr="001918BC" w:rsidRDefault="001918BC" w:rsidP="00460FA0">
      <w:pPr>
        <w:tabs>
          <w:tab w:val="left" w:pos="3607"/>
          <w:tab w:val="left" w:pos="8647"/>
        </w:tabs>
        <w:ind w:left="87"/>
        <w:jc w:val="lef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918BC" w:rsidRPr="001918BC" w:rsidRDefault="001918BC" w:rsidP="00460FA0">
      <w:pPr>
        <w:tabs>
          <w:tab w:val="left" w:pos="3607"/>
          <w:tab w:val="left" w:pos="8647"/>
        </w:tabs>
        <w:ind w:left="87"/>
        <w:jc w:val="lef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60FA0" w:rsidRPr="001918BC" w:rsidRDefault="001918BC" w:rsidP="001918BC">
      <w:pPr>
        <w:ind w:left="8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460FA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ПОКАЗАТЕЛИ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="00460FA0" w:rsidRPr="00460FA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  <w:t>исполнения областного бюджета Ленинградcкой области за 2022 год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="00460FA0" w:rsidRPr="00460FA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  <w:t>по источникам внутреннего финансирования дефицита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="00460FA0" w:rsidRPr="00460FA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  <w:t>по кодам классификации источников финансирования дефицитов бюджетов</w:t>
      </w:r>
    </w:p>
    <w:p w:rsidR="00460FA0" w:rsidRPr="001918BC" w:rsidRDefault="00460FA0" w:rsidP="00460FA0">
      <w:pPr>
        <w:tabs>
          <w:tab w:val="left" w:pos="3607"/>
          <w:tab w:val="left" w:pos="8647"/>
        </w:tabs>
        <w:ind w:left="87"/>
        <w:jc w:val="lef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60FA0" w:rsidRPr="001918BC" w:rsidRDefault="00460FA0" w:rsidP="00460FA0">
      <w:pPr>
        <w:tabs>
          <w:tab w:val="left" w:pos="3607"/>
          <w:tab w:val="left" w:pos="8647"/>
        </w:tabs>
        <w:ind w:left="87"/>
        <w:jc w:val="lef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9637" w:type="dxa"/>
        <w:tblInd w:w="8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8"/>
        <w:gridCol w:w="4535"/>
        <w:gridCol w:w="1984"/>
      </w:tblGrid>
      <w:tr w:rsidR="001918BC" w:rsidRPr="00460FA0" w:rsidTr="001918BC">
        <w:trPr>
          <w:cantSplit/>
          <w:trHeight w:val="20"/>
        </w:trPr>
        <w:tc>
          <w:tcPr>
            <w:tcW w:w="3118" w:type="dxa"/>
            <w:shd w:val="clear" w:color="auto" w:fill="auto"/>
            <w:hideMark/>
          </w:tcPr>
          <w:p w:rsidR="00460FA0" w:rsidRPr="00460FA0" w:rsidRDefault="00460FA0" w:rsidP="00460F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Cs w:val="26"/>
                <w:lang w:eastAsia="ru-RU"/>
              </w:rPr>
            </w:pPr>
            <w:r w:rsidRPr="00460FA0">
              <w:rPr>
                <w:rFonts w:ascii="Times New Roman" w:eastAsia="Times New Roman" w:hAnsi="Times New Roman" w:cs="Times New Roman"/>
                <w:b/>
                <w:bCs/>
                <w:szCs w:val="26"/>
                <w:lang w:eastAsia="ru-RU"/>
              </w:rPr>
              <w:t>Код</w:t>
            </w:r>
          </w:p>
        </w:tc>
        <w:tc>
          <w:tcPr>
            <w:tcW w:w="4535" w:type="dxa"/>
            <w:shd w:val="clear" w:color="auto" w:fill="auto"/>
            <w:hideMark/>
          </w:tcPr>
          <w:p w:rsidR="00460FA0" w:rsidRPr="00460FA0" w:rsidRDefault="00460FA0" w:rsidP="00460F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Cs w:val="26"/>
                <w:lang w:eastAsia="ru-RU"/>
              </w:rPr>
            </w:pPr>
            <w:r w:rsidRPr="00460FA0">
              <w:rPr>
                <w:rFonts w:ascii="Times New Roman" w:eastAsia="Times New Roman" w:hAnsi="Times New Roman" w:cs="Times New Roman"/>
                <w:b/>
                <w:bCs/>
                <w:szCs w:val="26"/>
                <w:lang w:eastAsia="ru-RU"/>
              </w:rPr>
              <w:t>Наименование</w:t>
            </w:r>
          </w:p>
        </w:tc>
        <w:tc>
          <w:tcPr>
            <w:tcW w:w="1984" w:type="dxa"/>
            <w:shd w:val="clear" w:color="auto" w:fill="auto"/>
            <w:hideMark/>
          </w:tcPr>
          <w:p w:rsidR="00460FA0" w:rsidRPr="00460FA0" w:rsidRDefault="00460FA0" w:rsidP="00460F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Cs w:val="26"/>
                <w:lang w:eastAsia="ru-RU"/>
              </w:rPr>
            </w:pPr>
            <w:r w:rsidRPr="00460FA0">
              <w:rPr>
                <w:rFonts w:ascii="Times New Roman" w:eastAsia="Times New Roman" w:hAnsi="Times New Roman" w:cs="Times New Roman"/>
                <w:b/>
                <w:bCs/>
                <w:szCs w:val="26"/>
                <w:lang w:eastAsia="ru-RU"/>
              </w:rPr>
              <w:t xml:space="preserve">Сумма </w:t>
            </w:r>
            <w:r w:rsidRPr="00460FA0">
              <w:rPr>
                <w:rFonts w:ascii="Times New Roman" w:eastAsia="Times New Roman" w:hAnsi="Times New Roman" w:cs="Times New Roman"/>
                <w:b/>
                <w:bCs/>
                <w:szCs w:val="26"/>
                <w:lang w:eastAsia="ru-RU"/>
              </w:rPr>
              <w:br/>
              <w:t>(тысяч рублей)</w:t>
            </w:r>
          </w:p>
        </w:tc>
      </w:tr>
    </w:tbl>
    <w:p w:rsidR="001918BC" w:rsidRPr="001918BC" w:rsidRDefault="001918BC" w:rsidP="001918BC">
      <w:pPr>
        <w:tabs>
          <w:tab w:val="left" w:pos="3205"/>
          <w:tab w:val="left" w:pos="7740"/>
        </w:tabs>
        <w:spacing w:line="14" w:lineRule="auto"/>
        <w:ind w:left="85"/>
        <w:jc w:val="left"/>
        <w:rPr>
          <w:rFonts w:ascii="Times New Roman" w:eastAsia="Times New Roman" w:hAnsi="Times New Roman" w:cs="Times New Roman"/>
          <w:b/>
          <w:bCs/>
          <w:sz w:val="2"/>
          <w:szCs w:val="2"/>
          <w:lang w:eastAsia="ru-RU"/>
        </w:rPr>
      </w:pPr>
    </w:p>
    <w:tbl>
      <w:tblPr>
        <w:tblW w:w="9637" w:type="dxa"/>
        <w:tblInd w:w="87" w:type="dxa"/>
        <w:tblLayout w:type="fixed"/>
        <w:tblLook w:val="04A0" w:firstRow="1" w:lastRow="0" w:firstColumn="1" w:lastColumn="0" w:noHBand="0" w:noVBand="1"/>
      </w:tblPr>
      <w:tblGrid>
        <w:gridCol w:w="3118"/>
        <w:gridCol w:w="4535"/>
        <w:gridCol w:w="1984"/>
      </w:tblGrid>
      <w:tr w:rsidR="00460FA0" w:rsidRPr="00460FA0" w:rsidTr="001918BC">
        <w:trPr>
          <w:cantSplit/>
          <w:trHeight w:val="20"/>
          <w:tblHeader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0FA0" w:rsidRPr="00460FA0" w:rsidRDefault="00460FA0" w:rsidP="00460FA0">
            <w:pPr>
              <w:jc w:val="center"/>
              <w:rPr>
                <w:rFonts w:ascii="Times New Roman" w:eastAsia="Times New Roman" w:hAnsi="Times New Roman" w:cs="Times New Roman"/>
                <w:szCs w:val="26"/>
                <w:lang w:eastAsia="ru-RU"/>
              </w:rPr>
            </w:pPr>
            <w:r w:rsidRPr="00460FA0">
              <w:rPr>
                <w:rFonts w:ascii="Times New Roman" w:eastAsia="Times New Roman" w:hAnsi="Times New Roman" w:cs="Times New Roman"/>
                <w:szCs w:val="26"/>
                <w:lang w:eastAsia="ru-RU"/>
              </w:rPr>
              <w:t>1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0FA0" w:rsidRPr="00460FA0" w:rsidRDefault="00460FA0" w:rsidP="00460FA0">
            <w:pPr>
              <w:jc w:val="center"/>
              <w:rPr>
                <w:rFonts w:ascii="Times New Roman" w:eastAsia="Times New Roman" w:hAnsi="Times New Roman" w:cs="Times New Roman"/>
                <w:szCs w:val="26"/>
                <w:lang w:eastAsia="ru-RU"/>
              </w:rPr>
            </w:pPr>
            <w:r w:rsidRPr="00460FA0">
              <w:rPr>
                <w:rFonts w:ascii="Times New Roman" w:eastAsia="Times New Roman" w:hAnsi="Times New Roman" w:cs="Times New Roman"/>
                <w:szCs w:val="26"/>
                <w:lang w:eastAsia="ru-RU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0FA0" w:rsidRPr="00460FA0" w:rsidRDefault="00460FA0" w:rsidP="00460FA0">
            <w:pPr>
              <w:jc w:val="center"/>
              <w:rPr>
                <w:rFonts w:ascii="Times New Roman" w:eastAsia="Times New Roman" w:hAnsi="Times New Roman" w:cs="Times New Roman"/>
                <w:szCs w:val="26"/>
                <w:lang w:eastAsia="ru-RU"/>
              </w:rPr>
            </w:pPr>
            <w:r w:rsidRPr="00460FA0">
              <w:rPr>
                <w:rFonts w:ascii="Times New Roman" w:eastAsia="Times New Roman" w:hAnsi="Times New Roman" w:cs="Times New Roman"/>
                <w:szCs w:val="26"/>
                <w:lang w:eastAsia="ru-RU"/>
              </w:rPr>
              <w:t>3</w:t>
            </w:r>
          </w:p>
        </w:tc>
      </w:tr>
      <w:tr w:rsidR="00460FA0" w:rsidRPr="00460FA0" w:rsidTr="001918BC">
        <w:trPr>
          <w:cantSplit/>
          <w:trHeight w:val="20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0FA0" w:rsidRPr="00460FA0" w:rsidRDefault="00460FA0" w:rsidP="00460F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60F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0FA0" w:rsidRPr="00460FA0" w:rsidRDefault="00460FA0" w:rsidP="001918BC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60F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источников внутреннего финансирования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0FA0" w:rsidRPr="00460FA0" w:rsidRDefault="00460FA0" w:rsidP="00460F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60F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4 534 128,9</w:t>
            </w:r>
          </w:p>
        </w:tc>
      </w:tr>
      <w:tr w:rsidR="00460FA0" w:rsidRPr="00460FA0" w:rsidTr="001918BC">
        <w:trPr>
          <w:cantSplit/>
          <w:trHeight w:val="2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0FA0" w:rsidRPr="00460FA0" w:rsidRDefault="00460FA0" w:rsidP="00460FA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985 01 02 00 00 02 0000 710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0FA0" w:rsidRPr="00460FA0" w:rsidRDefault="00460FA0" w:rsidP="00460FA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0FA0" w:rsidRPr="00460FA0" w:rsidRDefault="00460FA0" w:rsidP="00460F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460FA0" w:rsidRPr="00460FA0" w:rsidTr="001918BC">
        <w:trPr>
          <w:cantSplit/>
          <w:trHeight w:val="2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0FA0" w:rsidRPr="00460FA0" w:rsidRDefault="00460FA0" w:rsidP="00460FA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985 01 03 01 00 02 2700 710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0FA0" w:rsidRPr="00460FA0" w:rsidRDefault="00460FA0" w:rsidP="00460FA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Привлечение бюджетных кредитов, предоставленных из федерального бюджета на финансовое обеспечение инфраструктурных проектов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0FA0" w:rsidRPr="00460FA0" w:rsidRDefault="00460FA0" w:rsidP="00460F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3 957 989,0</w:t>
            </w:r>
          </w:p>
        </w:tc>
      </w:tr>
      <w:tr w:rsidR="00460FA0" w:rsidRPr="00460FA0" w:rsidTr="001918BC">
        <w:trPr>
          <w:cantSplit/>
          <w:trHeight w:val="2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0FA0" w:rsidRPr="00460FA0" w:rsidRDefault="00460FA0" w:rsidP="00460FA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985 01 03 01 00 02 5002 810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0FA0" w:rsidRPr="00460FA0" w:rsidRDefault="00460FA0" w:rsidP="00460FA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Погашение бюджетных кредитов, предоставленных Ленинградской </w:t>
            </w: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области из федерального бюджета для частичного покрытия дефицита бюджета Ленинградской области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0FA0" w:rsidRPr="00460FA0" w:rsidRDefault="00460FA0" w:rsidP="00460F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</w:t>
            </w:r>
          </w:p>
        </w:tc>
      </w:tr>
      <w:tr w:rsidR="00460FA0" w:rsidRPr="00460FA0" w:rsidTr="001918BC">
        <w:trPr>
          <w:cantSplit/>
          <w:trHeight w:val="2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0FA0" w:rsidRPr="00460FA0" w:rsidRDefault="00460FA0" w:rsidP="00460FA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985 01 05 01 00 02 0000 510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0FA0" w:rsidRPr="00460FA0" w:rsidRDefault="00460FA0" w:rsidP="00460FA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остатков денежных средств финансовых резервов бюджетов субъектов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0FA0" w:rsidRPr="00460FA0" w:rsidRDefault="00460FA0" w:rsidP="00460F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460FA0" w:rsidRPr="00460FA0" w:rsidTr="001918BC">
        <w:trPr>
          <w:cantSplit/>
          <w:trHeight w:val="2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0FA0" w:rsidRPr="00460FA0" w:rsidRDefault="00460FA0" w:rsidP="00460FA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985 01 05 01 00 02 0000 610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0FA0" w:rsidRPr="00460FA0" w:rsidRDefault="00460FA0" w:rsidP="00460FA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остатков денежных средств финансовых резервов бюджетов субъектов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0FA0" w:rsidRPr="00460FA0" w:rsidRDefault="00460FA0" w:rsidP="00460F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460FA0" w:rsidRPr="00460FA0" w:rsidTr="001918BC">
        <w:trPr>
          <w:cantSplit/>
          <w:trHeight w:val="2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0FA0" w:rsidRPr="00460FA0" w:rsidRDefault="00460FA0" w:rsidP="00460FA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985 01 05 02 00 02 0000 510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60FA0" w:rsidRPr="00460FA0" w:rsidRDefault="00460FA0" w:rsidP="00460FA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0FA0" w:rsidRPr="00460FA0" w:rsidRDefault="00460FA0" w:rsidP="00460F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-383 487 615,0</w:t>
            </w:r>
          </w:p>
        </w:tc>
      </w:tr>
      <w:tr w:rsidR="00460FA0" w:rsidRPr="00460FA0" w:rsidTr="001918BC">
        <w:trPr>
          <w:cantSplit/>
          <w:trHeight w:val="2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0FA0" w:rsidRPr="00460FA0" w:rsidRDefault="00460FA0" w:rsidP="00460FA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985 01 05 02 00 02 0000 610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60FA0" w:rsidRPr="00460FA0" w:rsidRDefault="00460FA0" w:rsidP="00460FA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0FA0" w:rsidRPr="00460FA0" w:rsidRDefault="00460FA0" w:rsidP="00460F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381 694 349,1</w:t>
            </w:r>
          </w:p>
        </w:tc>
      </w:tr>
      <w:tr w:rsidR="00460FA0" w:rsidRPr="00460FA0" w:rsidTr="001918BC">
        <w:trPr>
          <w:cantSplit/>
          <w:trHeight w:val="2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0FA0" w:rsidRPr="00460FA0" w:rsidRDefault="00460FA0" w:rsidP="00460FA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801 01 06 01 00 02 0000 630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0FA0" w:rsidRPr="00460FA0" w:rsidRDefault="00460FA0" w:rsidP="001918BC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от продажи акций и иных форм участия в капитале, находящихся в</w:t>
            </w:r>
            <w:r w:rsidR="00191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государственной собственности субъектов Российской Федерации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0FA0" w:rsidRPr="00460FA0" w:rsidRDefault="00460FA0" w:rsidP="00460F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460FA0" w:rsidRPr="00460FA0" w:rsidTr="001918BC">
        <w:trPr>
          <w:cantSplit/>
          <w:trHeight w:val="2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0FA0" w:rsidRPr="00460FA0" w:rsidRDefault="00460FA0" w:rsidP="009E25ED">
            <w:pPr>
              <w:spacing w:line="238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985 01 06 05 01 02 0001 640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0FA0" w:rsidRPr="00460FA0" w:rsidRDefault="00460FA0" w:rsidP="009E25ED">
            <w:pPr>
              <w:spacing w:line="238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бюджетных кредитов, предоставленных юридическим лицам на</w:t>
            </w:r>
            <w:r w:rsidR="00191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пополнение оборотных средств и</w:t>
            </w:r>
            <w:r w:rsidR="00191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r w:rsidR="00191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инвестиционные цели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0FA0" w:rsidRPr="00460FA0" w:rsidRDefault="00460FA0" w:rsidP="009E25ED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236,9</w:t>
            </w:r>
          </w:p>
        </w:tc>
      </w:tr>
      <w:tr w:rsidR="00460FA0" w:rsidRPr="00460FA0" w:rsidTr="001918BC">
        <w:trPr>
          <w:cantSplit/>
          <w:trHeight w:val="2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0FA0" w:rsidRPr="00460FA0" w:rsidRDefault="00460FA0" w:rsidP="009E25ED">
            <w:pPr>
              <w:spacing w:line="238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985 01 06 05 01 02 0006 640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0FA0" w:rsidRPr="00460FA0" w:rsidRDefault="00460FA0" w:rsidP="009E25ED">
            <w:pPr>
              <w:spacing w:line="238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задолженности по</w:t>
            </w:r>
            <w:r w:rsidR="009E25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централизованным кредитам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0FA0" w:rsidRPr="00460FA0" w:rsidRDefault="00460FA0" w:rsidP="009E25ED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185,2</w:t>
            </w:r>
          </w:p>
        </w:tc>
      </w:tr>
      <w:tr w:rsidR="00460FA0" w:rsidRPr="00460FA0" w:rsidTr="001918BC">
        <w:trPr>
          <w:cantSplit/>
          <w:trHeight w:val="2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0FA0" w:rsidRPr="00460FA0" w:rsidRDefault="00460FA0" w:rsidP="009E25ED">
            <w:pPr>
              <w:spacing w:line="238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985 01 06 05 02 02 0012 540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0FA0" w:rsidRPr="00460FA0" w:rsidRDefault="00460FA0" w:rsidP="009E25ED">
            <w:pPr>
              <w:spacing w:line="238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бюджетных кредит</w:t>
            </w:r>
            <w:r w:rsidR="00191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</w:t>
            </w: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предоставляемы</w:t>
            </w:r>
            <w:r w:rsidR="00191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бюджетам муниципальных образований на</w:t>
            </w:r>
            <w:r w:rsidR="00191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покрытие временных кассовых разрывов, возникающих при исполнении местных бюджетов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0FA0" w:rsidRPr="00460FA0" w:rsidRDefault="00460FA0" w:rsidP="009E25ED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460FA0" w:rsidRPr="00460FA0" w:rsidTr="001918BC">
        <w:trPr>
          <w:cantSplit/>
          <w:trHeight w:val="2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0FA0" w:rsidRPr="00460FA0" w:rsidRDefault="00460FA0" w:rsidP="009E25ED">
            <w:pPr>
              <w:spacing w:line="238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985 01 06 05 02 02 0012 640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0FA0" w:rsidRPr="00460FA0" w:rsidRDefault="00460FA0" w:rsidP="009E25ED">
            <w:pPr>
              <w:spacing w:line="238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бюджетных кредитов, предоставляемы</w:t>
            </w:r>
            <w:r w:rsidR="00191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бюджетам муниципальных образований на</w:t>
            </w:r>
            <w:r w:rsidR="00191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покрытие временных кассовых </w:t>
            </w: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разрывов, возникающих при исполнении местных бюджетов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0FA0" w:rsidRPr="00460FA0" w:rsidRDefault="00460FA0" w:rsidP="009E25ED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</w:t>
            </w:r>
          </w:p>
        </w:tc>
      </w:tr>
      <w:tr w:rsidR="00460FA0" w:rsidRPr="00460FA0" w:rsidTr="001918BC">
        <w:trPr>
          <w:cantSplit/>
          <w:trHeight w:val="2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0FA0" w:rsidRPr="00460FA0" w:rsidRDefault="00460FA0" w:rsidP="009E25ED">
            <w:pPr>
              <w:spacing w:line="238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985 01 06 05 02 02 0014 540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0FA0" w:rsidRPr="00460FA0" w:rsidRDefault="00460FA0" w:rsidP="009E25ED">
            <w:pPr>
              <w:spacing w:line="238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бюджетных кредитов, предоставляемы</w:t>
            </w:r>
            <w:r w:rsidR="00191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бюджетам муниципальных образований на</w:t>
            </w:r>
            <w:r w:rsidR="00191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частичное покрытие дефицитов местных бюджетов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0FA0" w:rsidRPr="00460FA0" w:rsidRDefault="00460FA0" w:rsidP="009E25ED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460FA0" w:rsidRPr="00460FA0" w:rsidTr="001918BC">
        <w:trPr>
          <w:cantSplit/>
          <w:trHeight w:val="2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0FA0" w:rsidRPr="00460FA0" w:rsidRDefault="00460FA0" w:rsidP="009E25ED">
            <w:pPr>
              <w:spacing w:line="238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985 01 06 05 02 02 0014 640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0FA0" w:rsidRPr="00460FA0" w:rsidRDefault="00460FA0" w:rsidP="009E25ED">
            <w:pPr>
              <w:spacing w:line="238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бюджетных кредитов, предоставляемы</w:t>
            </w:r>
            <w:r w:rsidR="00191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бюджетам муниципальных образований на</w:t>
            </w:r>
            <w:r w:rsidR="00191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частичное покрытие дефицитов местных бюджетов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0FA0" w:rsidRPr="00460FA0" w:rsidRDefault="00460FA0" w:rsidP="009E25ED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60 291,4</w:t>
            </w:r>
          </w:p>
        </w:tc>
      </w:tr>
      <w:tr w:rsidR="00460FA0" w:rsidRPr="00460FA0" w:rsidTr="001918BC">
        <w:trPr>
          <w:cantSplit/>
          <w:trHeight w:val="2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0FA0" w:rsidRPr="00460FA0" w:rsidRDefault="00460FA0" w:rsidP="009E25ED">
            <w:pPr>
              <w:spacing w:line="238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985 01 06 08 00 02 0001 640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0FA0" w:rsidRPr="00460FA0" w:rsidRDefault="00460FA0" w:rsidP="009E25ED">
            <w:pPr>
              <w:spacing w:line="238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бюджетных кредитов, предоставленных юридическим лицам для обеспечения расчетов по</w:t>
            </w:r>
            <w:r w:rsidR="00191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государственным гарантиям, в</w:t>
            </w:r>
            <w:r w:rsidR="00191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том</w:t>
            </w:r>
            <w:r w:rsidR="00191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 по гарантиям перед Министерством финансов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0FA0" w:rsidRPr="00460FA0" w:rsidRDefault="00460FA0" w:rsidP="009E25ED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460FA0" w:rsidRPr="00460FA0" w:rsidTr="001918BC">
        <w:trPr>
          <w:cantSplit/>
          <w:trHeight w:val="2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0FA0" w:rsidRPr="00460FA0" w:rsidRDefault="00460FA0" w:rsidP="009E25ED">
            <w:pPr>
              <w:spacing w:line="238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985 01 06 10 01 02 0001 510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0FA0" w:rsidRPr="00460FA0" w:rsidRDefault="00460FA0" w:rsidP="009E25ED">
            <w:pPr>
              <w:spacing w:line="238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Увеличение финансовых активов за счет </w:t>
            </w:r>
            <w:r w:rsidRPr="00460FA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средств бюджетов Российской Федерации,</w:t>
            </w: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размещенных в банковские депозиты в</w:t>
            </w:r>
            <w:r w:rsidR="009E25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валюте Российской Федерации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0FA0" w:rsidRPr="00460FA0" w:rsidRDefault="00460FA0" w:rsidP="009E25ED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-77 100 000,0</w:t>
            </w:r>
          </w:p>
        </w:tc>
      </w:tr>
      <w:tr w:rsidR="00460FA0" w:rsidRPr="00460FA0" w:rsidTr="001918BC">
        <w:trPr>
          <w:cantSplit/>
          <w:trHeight w:val="2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0FA0" w:rsidRPr="00460FA0" w:rsidRDefault="00460FA0" w:rsidP="009E25ED">
            <w:pPr>
              <w:spacing w:line="238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985 01 06 10 01 02 0001 610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0FA0" w:rsidRPr="00460FA0" w:rsidRDefault="00460FA0" w:rsidP="009E25ED">
            <w:pPr>
              <w:spacing w:line="238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Уменьшение финансовых активов за счет </w:t>
            </w:r>
            <w:r w:rsidRPr="00460FA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средств бюджетов Российской Федерации,</w:t>
            </w: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размещенных в банковские депозиты в валюте Российской Федерации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0FA0" w:rsidRPr="00460FA0" w:rsidRDefault="00460FA0" w:rsidP="009E25ED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79 200 000,0</w:t>
            </w:r>
          </w:p>
        </w:tc>
      </w:tr>
      <w:tr w:rsidR="00460FA0" w:rsidRPr="00460FA0" w:rsidTr="001918BC">
        <w:trPr>
          <w:cantSplit/>
          <w:trHeight w:val="2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0FA0" w:rsidRPr="00460FA0" w:rsidRDefault="00460FA0" w:rsidP="009E25ED">
            <w:pPr>
              <w:spacing w:line="238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985 01 06 10 02 02 0001 550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0FA0" w:rsidRPr="00460FA0" w:rsidRDefault="00460FA0" w:rsidP="009E25ED">
            <w:pPr>
              <w:spacing w:line="238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финансовых активов в</w:t>
            </w:r>
            <w:r w:rsidR="00191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собственности Ленинградской области за счет средств на казначейских счетах </w:t>
            </w:r>
            <w:r w:rsidRPr="00460FA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для осуществления и отражения операций</w:t>
            </w: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денежными средствами, поступающими во временное </w:t>
            </w: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распоряжение получателей средств областного бюджета Ленинградской области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0FA0" w:rsidRPr="00460FA0" w:rsidRDefault="00460FA0" w:rsidP="009E25ED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299 326,6</w:t>
            </w:r>
          </w:p>
        </w:tc>
      </w:tr>
      <w:tr w:rsidR="00460FA0" w:rsidRPr="00460FA0" w:rsidTr="001918BC">
        <w:trPr>
          <w:cantSplit/>
          <w:trHeight w:val="2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0FA0" w:rsidRPr="00460FA0" w:rsidRDefault="00460FA0" w:rsidP="00460FA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985 01 06 10 02 02 0002 550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0FA0" w:rsidRPr="00460FA0" w:rsidRDefault="00460FA0" w:rsidP="001918BC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финансовых активов в</w:t>
            </w:r>
            <w:r w:rsidR="00191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собственности Ленинградской области за счет средств на казначейских счетах для осуществления и отражения операций с денежными средствами бюджетных и автономных учреждений Ленинградской области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0FA0" w:rsidRPr="00460FA0" w:rsidRDefault="00460FA0" w:rsidP="00460F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-528 967,2</w:t>
            </w:r>
          </w:p>
        </w:tc>
      </w:tr>
      <w:tr w:rsidR="00460FA0" w:rsidRPr="00460FA0" w:rsidTr="001918BC">
        <w:trPr>
          <w:cantSplit/>
          <w:trHeight w:val="2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0FA0" w:rsidRPr="00460FA0" w:rsidRDefault="00460FA0" w:rsidP="00460FA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985 01 06 10 02 02 0003 550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0FA0" w:rsidRPr="00460FA0" w:rsidRDefault="00460FA0" w:rsidP="001918BC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финансовых активов в</w:t>
            </w:r>
            <w:r w:rsidR="00191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собственности Ленинградской области за счет средств на казначейских счетах для осуществления и отражения операций с денежными средствами получателей средств из бюджета Ленинградской области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0FA0" w:rsidRPr="00460FA0" w:rsidRDefault="00460FA0" w:rsidP="00460F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27 102,9</w:t>
            </w:r>
          </w:p>
        </w:tc>
      </w:tr>
      <w:tr w:rsidR="00460FA0" w:rsidRPr="00460FA0" w:rsidTr="001918BC">
        <w:trPr>
          <w:cantSplit/>
          <w:trHeight w:val="2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0FA0" w:rsidRPr="00460FA0" w:rsidRDefault="00460FA0" w:rsidP="00460FA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985 01 06 10 02 02 0004 550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0FA0" w:rsidRPr="00460FA0" w:rsidRDefault="00460FA0" w:rsidP="001918BC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финансовых активов в</w:t>
            </w:r>
            <w:r w:rsidR="00191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собственности Ленинградской области за счет средств на казначейских счетах для осуществления и отражения операций с денежными средствами бюджета территориального фонда обязательного медицинского страхования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0FA0" w:rsidRPr="00460FA0" w:rsidRDefault="00460FA0" w:rsidP="00460F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167 835,7</w:t>
            </w:r>
          </w:p>
        </w:tc>
      </w:tr>
      <w:tr w:rsidR="00460FA0" w:rsidRPr="00460FA0" w:rsidTr="001918BC">
        <w:trPr>
          <w:cantSplit/>
          <w:trHeight w:val="2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0FA0" w:rsidRPr="00460FA0" w:rsidRDefault="00460FA0" w:rsidP="00460FA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985 01 06 10 02 02 0005 550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0FA0" w:rsidRPr="00460FA0" w:rsidRDefault="00460FA0" w:rsidP="001918BC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финансовых активов в</w:t>
            </w:r>
            <w:r w:rsidR="00191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собственности Ленинградской области за счет средств на казначейских счетах для осуществления и отражения операций с денежными средствами участников казначейского сопровождения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0FA0" w:rsidRPr="00460FA0" w:rsidRDefault="00460FA0" w:rsidP="00460F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4 643 394,3</w:t>
            </w:r>
          </w:p>
        </w:tc>
      </w:tr>
      <w:tr w:rsidR="00460FA0" w:rsidRPr="00460FA0" w:rsidTr="001918BC">
        <w:trPr>
          <w:cantSplit/>
          <w:trHeight w:val="2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0FA0" w:rsidRPr="00460FA0" w:rsidRDefault="00460FA0" w:rsidP="00460FA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985 01 06 10 04 02 0000 520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0FA0" w:rsidRPr="00460FA0" w:rsidRDefault="00460FA0" w:rsidP="001918BC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финансовых активов в</w:t>
            </w:r>
            <w:r w:rsidR="00191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собственности субъектов Российской Федерации за счет приобретения ценных бумаг (кроме акций) по договорам репо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0FA0" w:rsidRPr="00460FA0" w:rsidRDefault="00460FA0" w:rsidP="00460F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-39 800 000,0</w:t>
            </w:r>
          </w:p>
        </w:tc>
      </w:tr>
      <w:tr w:rsidR="00460FA0" w:rsidRPr="00460FA0" w:rsidTr="001918BC">
        <w:trPr>
          <w:cantSplit/>
          <w:trHeight w:val="2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0FA0" w:rsidRPr="00460FA0" w:rsidRDefault="00460FA0" w:rsidP="00460FA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985 01 06 10 04 02 0000 620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0FA0" w:rsidRPr="00460FA0" w:rsidRDefault="00460FA0" w:rsidP="001918BC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финансовых активов в</w:t>
            </w:r>
            <w:r w:rsidR="00191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собственности субъектов Российской Федерации за счет продажи ценных бумаг (кроме акций) по договорам репо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0FA0" w:rsidRPr="00460FA0" w:rsidRDefault="00460FA0" w:rsidP="00460F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35 400 000,0</w:t>
            </w:r>
          </w:p>
        </w:tc>
      </w:tr>
    </w:tbl>
    <w:p w:rsidR="00174829" w:rsidRPr="001D067C" w:rsidRDefault="00174829" w:rsidP="001D067C">
      <w:pPr>
        <w:ind w:firstLine="709"/>
        <w:rPr>
          <w:rFonts w:ascii="Times New Roman" w:hAnsi="Times New Roman" w:cs="Times New Roman"/>
          <w:sz w:val="28"/>
          <w:szCs w:val="28"/>
        </w:rPr>
      </w:pPr>
    </w:p>
    <w:sectPr w:rsidR="00174829" w:rsidRPr="001D067C" w:rsidSect="000F66EB">
      <w:headerReference w:type="default" r:id="rId6"/>
      <w:pgSz w:w="11906" w:h="16838" w:code="9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7874" w:rsidRPr="009E3D7D" w:rsidRDefault="00D17874" w:rsidP="000F66EB">
      <w:pPr>
        <w:pStyle w:val="a3"/>
      </w:pPr>
      <w:r>
        <w:separator/>
      </w:r>
    </w:p>
  </w:endnote>
  <w:endnote w:type="continuationSeparator" w:id="0">
    <w:p w:rsidR="00D17874" w:rsidRPr="009E3D7D" w:rsidRDefault="00D17874" w:rsidP="000F66EB">
      <w:pPr>
        <w:pStyle w:val="a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7874" w:rsidRPr="009E3D7D" w:rsidRDefault="00D17874" w:rsidP="000F66EB">
      <w:pPr>
        <w:pStyle w:val="a3"/>
      </w:pPr>
      <w:r>
        <w:separator/>
      </w:r>
    </w:p>
  </w:footnote>
  <w:footnote w:type="continuationSeparator" w:id="0">
    <w:p w:rsidR="00D17874" w:rsidRPr="009E3D7D" w:rsidRDefault="00D17874" w:rsidP="000F66EB">
      <w:pPr>
        <w:pStyle w:val="a3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36539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F66EB" w:rsidRPr="000F66EB" w:rsidRDefault="00D95B22">
        <w:pPr>
          <w:pStyle w:val="a3"/>
          <w:jc w:val="right"/>
          <w:rPr>
            <w:rFonts w:ascii="Times New Roman" w:hAnsi="Times New Roman" w:cs="Times New Roman"/>
            <w:sz w:val="24"/>
          </w:rPr>
        </w:pPr>
        <w:r w:rsidRPr="000F66EB">
          <w:rPr>
            <w:rFonts w:ascii="Times New Roman" w:hAnsi="Times New Roman" w:cs="Times New Roman"/>
            <w:sz w:val="24"/>
          </w:rPr>
          <w:fldChar w:fldCharType="begin"/>
        </w:r>
        <w:r w:rsidR="000F66EB" w:rsidRPr="000F66EB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0F66EB">
          <w:rPr>
            <w:rFonts w:ascii="Times New Roman" w:hAnsi="Times New Roman" w:cs="Times New Roman"/>
            <w:sz w:val="24"/>
          </w:rPr>
          <w:fldChar w:fldCharType="separate"/>
        </w:r>
        <w:r w:rsidR="00660439">
          <w:rPr>
            <w:rFonts w:ascii="Times New Roman" w:hAnsi="Times New Roman" w:cs="Times New Roman"/>
            <w:noProof/>
            <w:sz w:val="24"/>
          </w:rPr>
          <w:t>3</w:t>
        </w:r>
        <w:r w:rsidRPr="000F66EB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F66EB" w:rsidRPr="000F66EB" w:rsidRDefault="000F66EB">
    <w:pPr>
      <w:pStyle w:val="a3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8BC"/>
    <w:rsid w:val="000F66EB"/>
    <w:rsid w:val="001453F1"/>
    <w:rsid w:val="00160096"/>
    <w:rsid w:val="00174829"/>
    <w:rsid w:val="001918BC"/>
    <w:rsid w:val="001D067C"/>
    <w:rsid w:val="00460FA0"/>
    <w:rsid w:val="005F1BED"/>
    <w:rsid w:val="00660439"/>
    <w:rsid w:val="009E25ED"/>
    <w:rsid w:val="00BA4431"/>
    <w:rsid w:val="00C43845"/>
    <w:rsid w:val="00D17874"/>
    <w:rsid w:val="00D95B22"/>
    <w:rsid w:val="00F10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3A61B1-ECAA-4FB3-9683-DC306F3E9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48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66E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F66EB"/>
  </w:style>
  <w:style w:type="paragraph" w:styleId="a5">
    <w:name w:val="footer"/>
    <w:basedOn w:val="a"/>
    <w:link w:val="a6"/>
    <w:uiPriority w:val="99"/>
    <w:semiHidden/>
    <w:unhideWhenUsed/>
    <w:rsid w:val="000F66E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0F66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582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723</Words>
  <Characters>4126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t.krauze</dc:creator>
  <cp:keywords/>
  <dc:description/>
  <cp:lastModifiedBy>Артёмова Светлана Борисовна</cp:lastModifiedBy>
  <cp:revision>2</cp:revision>
  <cp:lastPrinted>2023-06-23T12:46:00Z</cp:lastPrinted>
  <dcterms:created xsi:type="dcterms:W3CDTF">2023-08-02T13:48:00Z</dcterms:created>
  <dcterms:modified xsi:type="dcterms:W3CDTF">2023-08-02T13:48:00Z</dcterms:modified>
</cp:coreProperties>
</file>