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66C88" w:rsidRPr="003107F9" w:rsidRDefault="00466C88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331C6" w:rsidRPr="003107F9" w:rsidRDefault="002331C6" w:rsidP="006978F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2331C6" w:rsidRDefault="002331C6" w:rsidP="002331C6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 xml:space="preserve">Об исполнении областного бюджета </w:t>
      </w:r>
      <w:r>
        <w:rPr>
          <w:b/>
          <w:sz w:val="28"/>
          <w:szCs w:val="28"/>
        </w:rPr>
        <w:br/>
      </w:r>
      <w:r w:rsidRPr="002331C6">
        <w:rPr>
          <w:b/>
          <w:sz w:val="28"/>
          <w:szCs w:val="28"/>
        </w:rPr>
        <w:t>Ленинградской области за 2022 год</w:t>
      </w:r>
    </w:p>
    <w:p w:rsidR="00566AB9" w:rsidRPr="002331C6" w:rsidRDefault="00566AB9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2D4023" w:rsidRPr="002331C6" w:rsidRDefault="002D4023" w:rsidP="006978FB">
      <w:pPr>
        <w:widowControl w:val="0"/>
        <w:autoSpaceDE w:val="0"/>
        <w:autoSpaceDN w:val="0"/>
        <w:adjustRightInd w:val="0"/>
        <w:ind w:right="567"/>
        <w:rPr>
          <w:bCs/>
          <w:sz w:val="16"/>
          <w:szCs w:val="20"/>
        </w:rPr>
      </w:pPr>
    </w:p>
    <w:p w:rsidR="004F30C9" w:rsidRPr="000D72B1" w:rsidRDefault="004F30C9" w:rsidP="002331C6">
      <w:pPr>
        <w:spacing w:line="235" w:lineRule="auto"/>
        <w:ind w:right="567"/>
        <w:jc w:val="center"/>
        <w:rPr>
          <w:sz w:val="28"/>
          <w:szCs w:val="28"/>
        </w:rPr>
      </w:pPr>
      <w:r w:rsidRPr="000D72B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0D72B1">
        <w:rPr>
          <w:sz w:val="28"/>
          <w:szCs w:val="28"/>
        </w:rPr>
        <w:br/>
      </w:r>
      <w:r w:rsidR="00AE41B8" w:rsidRPr="000D72B1">
        <w:rPr>
          <w:sz w:val="28"/>
          <w:szCs w:val="28"/>
        </w:rPr>
        <w:t>28</w:t>
      </w:r>
      <w:r w:rsidR="00135AAE" w:rsidRPr="000D72B1">
        <w:rPr>
          <w:sz w:val="28"/>
          <w:szCs w:val="28"/>
        </w:rPr>
        <w:t xml:space="preserve"> </w:t>
      </w:r>
      <w:r w:rsidR="003107F9" w:rsidRPr="000D72B1">
        <w:rPr>
          <w:sz w:val="28"/>
          <w:szCs w:val="28"/>
        </w:rPr>
        <w:t>июня</w:t>
      </w:r>
      <w:r w:rsidR="0018559F" w:rsidRPr="000D72B1">
        <w:rPr>
          <w:sz w:val="28"/>
          <w:szCs w:val="28"/>
        </w:rPr>
        <w:t xml:space="preserve"> 20</w:t>
      </w:r>
      <w:r w:rsidR="00E73B7C" w:rsidRPr="000D72B1">
        <w:rPr>
          <w:sz w:val="28"/>
          <w:szCs w:val="28"/>
        </w:rPr>
        <w:t>2</w:t>
      </w:r>
      <w:r w:rsidR="007C2115" w:rsidRPr="000D72B1">
        <w:rPr>
          <w:sz w:val="28"/>
          <w:szCs w:val="28"/>
        </w:rPr>
        <w:t>3</w:t>
      </w:r>
      <w:r w:rsidR="00246748" w:rsidRPr="000D72B1">
        <w:rPr>
          <w:sz w:val="28"/>
          <w:szCs w:val="28"/>
        </w:rPr>
        <w:t xml:space="preserve"> года</w:t>
      </w:r>
    </w:p>
    <w:p w:rsidR="00566AB9" w:rsidRPr="002331C6" w:rsidRDefault="00566AB9" w:rsidP="006978FB">
      <w:pPr>
        <w:rPr>
          <w:color w:val="000000"/>
          <w:szCs w:val="28"/>
        </w:rPr>
      </w:pPr>
    </w:p>
    <w:p w:rsidR="002D4023" w:rsidRPr="002331C6" w:rsidRDefault="002D4023" w:rsidP="006978FB">
      <w:pPr>
        <w:rPr>
          <w:color w:val="000000"/>
          <w:szCs w:val="28"/>
        </w:rPr>
      </w:pP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>Статья 1</w:t>
      </w: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t xml:space="preserve">Утвердить отчет об исполнении областного бюджета Ленинградской области за 2022 год по доходам в сумме 192 240 126,3 тысячи рублей </w:t>
      </w:r>
      <w:r>
        <w:rPr>
          <w:szCs w:val="28"/>
        </w:rPr>
        <w:br/>
      </w:r>
      <w:r w:rsidRPr="008C2AF7">
        <w:rPr>
          <w:szCs w:val="28"/>
        </w:rPr>
        <w:t>и по расходам в сумме 196 774 255,2 тысячи рублей с дефицитом в сумме 4 534 128,9 тысячи рублей</w:t>
      </w:r>
      <w:r>
        <w:rPr>
          <w:szCs w:val="28"/>
        </w:rPr>
        <w:t xml:space="preserve"> </w:t>
      </w:r>
      <w:r w:rsidRPr="008C2AF7">
        <w:rPr>
          <w:szCs w:val="28"/>
        </w:rPr>
        <w:t xml:space="preserve">со следующими показателями </w:t>
      </w:r>
      <w:r w:rsidRPr="008C2AF7">
        <w:rPr>
          <w:szCs w:val="28"/>
        </w:rPr>
        <w:lastRenderedPageBreak/>
        <w:t>исполнения областного бюджета Ленинградской области за 2022 год:</w:t>
      </w: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t>по доходам по кодам классификации доходов бюджетов согласно приложению 1;</w:t>
      </w: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t>по расходам по ведомственной структуре расходов областного бюджета согласно приложению 2;</w:t>
      </w:r>
    </w:p>
    <w:p w:rsidR="002331C6" w:rsidRPr="008C2AF7" w:rsidRDefault="002331C6" w:rsidP="002331C6">
      <w:pPr>
        <w:pStyle w:val="af0"/>
        <w:spacing w:line="235" w:lineRule="auto"/>
        <w:ind w:firstLine="709"/>
        <w:rPr>
          <w:szCs w:val="28"/>
        </w:rPr>
      </w:pPr>
      <w:r w:rsidRPr="008C2AF7">
        <w:rPr>
          <w:szCs w:val="28"/>
        </w:rPr>
        <w:t>по расходам по разделам и подразделам классификации расходов бюджетов согласно приложению 3;</w:t>
      </w:r>
    </w:p>
    <w:p w:rsidR="004260BD" w:rsidRPr="002331C6" w:rsidRDefault="002331C6" w:rsidP="002331C6">
      <w:pPr>
        <w:spacing w:line="235" w:lineRule="auto"/>
        <w:ind w:firstLine="709"/>
        <w:jc w:val="both"/>
        <w:rPr>
          <w:sz w:val="28"/>
          <w:szCs w:val="28"/>
        </w:rPr>
      </w:pPr>
      <w:r w:rsidRPr="002331C6">
        <w:rPr>
          <w:sz w:val="28"/>
          <w:szCs w:val="28"/>
        </w:rPr>
        <w:t>по источникам внутреннего финансирования дефицита по кодам классификации</w:t>
      </w:r>
      <w:r w:rsidRPr="008C2AF7">
        <w:rPr>
          <w:sz w:val="28"/>
          <w:szCs w:val="28"/>
        </w:rPr>
        <w:t xml:space="preserve"> источников финансирования дефицитов бюджетов согласно приложению 4</w:t>
      </w:r>
      <w:r w:rsidR="004260BD" w:rsidRPr="002331C6">
        <w:rPr>
          <w:sz w:val="28"/>
          <w:szCs w:val="28"/>
        </w:rPr>
        <w:t>.</w:t>
      </w:r>
    </w:p>
    <w:p w:rsidR="00D8693B" w:rsidRPr="002331C6" w:rsidRDefault="00D8693B" w:rsidP="006978FB">
      <w:pPr>
        <w:ind w:firstLine="709"/>
        <w:jc w:val="both"/>
        <w:rPr>
          <w:szCs w:val="28"/>
        </w:rPr>
      </w:pPr>
    </w:p>
    <w:p w:rsidR="00D8693B" w:rsidRPr="002331C6" w:rsidRDefault="00D8693B" w:rsidP="006978FB">
      <w:pPr>
        <w:ind w:firstLine="709"/>
        <w:jc w:val="both"/>
        <w:rPr>
          <w:b/>
          <w:sz w:val="28"/>
          <w:szCs w:val="28"/>
        </w:rPr>
      </w:pPr>
      <w:r w:rsidRPr="002331C6">
        <w:rPr>
          <w:b/>
          <w:sz w:val="28"/>
          <w:szCs w:val="28"/>
        </w:rPr>
        <w:t>Статья 2</w:t>
      </w:r>
    </w:p>
    <w:p w:rsidR="00D8693B" w:rsidRPr="002331C6" w:rsidRDefault="00D8693B" w:rsidP="006978FB">
      <w:pPr>
        <w:ind w:firstLine="709"/>
        <w:jc w:val="both"/>
        <w:rPr>
          <w:b/>
          <w:szCs w:val="28"/>
        </w:rPr>
      </w:pPr>
    </w:p>
    <w:p w:rsidR="00D8693B" w:rsidRPr="002331C6" w:rsidRDefault="002331C6" w:rsidP="002331C6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8C2AF7">
        <w:rPr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D8693B" w:rsidRPr="002331C6">
        <w:rPr>
          <w:sz w:val="28"/>
          <w:szCs w:val="28"/>
        </w:rPr>
        <w:t>.</w:t>
      </w:r>
    </w:p>
    <w:p w:rsidR="0028284B" w:rsidRPr="002331C6" w:rsidRDefault="0028284B" w:rsidP="006978FB">
      <w:pPr>
        <w:jc w:val="both"/>
        <w:rPr>
          <w:sz w:val="28"/>
          <w:szCs w:val="28"/>
        </w:rPr>
      </w:pPr>
    </w:p>
    <w:p w:rsidR="006978FB" w:rsidRPr="002331C6" w:rsidRDefault="006978FB" w:rsidP="006978FB">
      <w:pPr>
        <w:jc w:val="both"/>
        <w:rPr>
          <w:sz w:val="28"/>
          <w:szCs w:val="28"/>
        </w:rPr>
      </w:pPr>
    </w:p>
    <w:p w:rsidR="0001750D" w:rsidRPr="002331C6" w:rsidRDefault="001C7266" w:rsidP="002331C6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2331C6">
        <w:rPr>
          <w:sz w:val="28"/>
          <w:szCs w:val="28"/>
        </w:rPr>
        <w:t xml:space="preserve">Губернатор </w:t>
      </w:r>
      <w:r w:rsidR="005C2B60" w:rsidRPr="002331C6">
        <w:rPr>
          <w:sz w:val="28"/>
          <w:szCs w:val="28"/>
        </w:rPr>
        <w:br/>
      </w:r>
      <w:r w:rsidRPr="002331C6">
        <w:rPr>
          <w:sz w:val="28"/>
          <w:szCs w:val="28"/>
        </w:rPr>
        <w:t>Ленинградской области</w:t>
      </w:r>
      <w:r w:rsidRPr="002331C6">
        <w:rPr>
          <w:sz w:val="28"/>
          <w:szCs w:val="28"/>
        </w:rPr>
        <w:tab/>
        <w:t>А. Дрозденко</w:t>
      </w:r>
    </w:p>
    <w:p w:rsidR="00CB4C68" w:rsidRPr="002331C6" w:rsidRDefault="00CB4C68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7D111F" w:rsidRPr="002331C6" w:rsidRDefault="007D111F" w:rsidP="006978FB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AE41B8" w:rsidRPr="002331C6" w:rsidRDefault="003E1141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AE41B8" w:rsidRPr="002331C6" w:rsidRDefault="003E1141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18 июля 2023 года</w:t>
      </w:r>
    </w:p>
    <w:p w:rsidR="00AE41B8" w:rsidRPr="002331C6" w:rsidRDefault="003E1141" w:rsidP="006978FB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84-оз</w:t>
      </w:r>
    </w:p>
    <w:sectPr w:rsidR="00AE41B8" w:rsidRPr="002331C6" w:rsidSect="002331C6">
      <w:headerReference w:type="default" r:id="rId8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3A12" w:rsidRDefault="00AB3A12" w:rsidP="002A0987">
      <w:r>
        <w:separator/>
      </w:r>
    </w:p>
  </w:endnote>
  <w:endnote w:type="continuationSeparator" w:id="0">
    <w:p w:rsidR="00AB3A12" w:rsidRDefault="00AB3A1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3A12" w:rsidRDefault="00AB3A12" w:rsidP="002A0987">
      <w:r>
        <w:separator/>
      </w:r>
    </w:p>
  </w:footnote>
  <w:footnote w:type="continuationSeparator" w:id="0">
    <w:p w:rsidR="00AB3A12" w:rsidRDefault="00AB3A1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AB3A12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31C6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1934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5BF7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576D"/>
    <w:rsid w:val="00196F0F"/>
    <w:rsid w:val="001A02BC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331C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1141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260BD"/>
    <w:rsid w:val="00431C70"/>
    <w:rsid w:val="00435FE8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66C88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7B7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5DE8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1F8E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077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E8D"/>
    <w:rsid w:val="00AB3A12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1FBD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3408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3A77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ECA88B-7C45-4BF3-AB07-3E82F387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2331C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0">
    <w:name w:val="Body Text Indent"/>
    <w:basedOn w:val="a"/>
    <w:link w:val="af1"/>
    <w:rsid w:val="002331C6"/>
    <w:pPr>
      <w:ind w:firstLine="900"/>
      <w:jc w:val="both"/>
    </w:pPr>
    <w:rPr>
      <w:sz w:val="28"/>
    </w:rPr>
  </w:style>
  <w:style w:type="character" w:customStyle="1" w:styleId="af1">
    <w:name w:val="Основной текст с отступом Знак"/>
    <w:basedOn w:val="a0"/>
    <w:link w:val="af0"/>
    <w:rsid w:val="002331C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50EAE-05C2-41EE-968D-E9B372564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2023-06-23T07:42:00Z</cp:lastPrinted>
  <dcterms:created xsi:type="dcterms:W3CDTF">2023-08-02T13:47:00Z</dcterms:created>
  <dcterms:modified xsi:type="dcterms:W3CDTF">2023-08-02T13:47:00Z</dcterms:modified>
</cp:coreProperties>
</file>