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Pr="003107F9" w:rsidRDefault="004F30C9" w:rsidP="008B7751">
      <w:pPr>
        <w:widowControl w:val="0"/>
        <w:autoSpaceDE w:val="0"/>
        <w:autoSpaceDN w:val="0"/>
        <w:adjustRightInd w:val="0"/>
        <w:rPr>
          <w:bCs/>
          <w:sz w:val="28"/>
          <w:szCs w:val="28"/>
        </w:rPr>
      </w:pPr>
      <w:bookmarkStart w:id="0" w:name="_GoBack"/>
      <w:bookmarkEnd w:id="0"/>
    </w:p>
    <w:p w:rsidR="00C27373" w:rsidRPr="003107F9" w:rsidRDefault="00C27373" w:rsidP="008B7751">
      <w:pPr>
        <w:widowControl w:val="0"/>
        <w:autoSpaceDE w:val="0"/>
        <w:autoSpaceDN w:val="0"/>
        <w:adjustRightInd w:val="0"/>
        <w:rPr>
          <w:bCs/>
          <w:sz w:val="28"/>
          <w:szCs w:val="28"/>
        </w:rPr>
      </w:pPr>
    </w:p>
    <w:p w:rsidR="009C539C" w:rsidRPr="003107F9" w:rsidRDefault="009C539C" w:rsidP="008B7751">
      <w:pPr>
        <w:widowControl w:val="0"/>
        <w:autoSpaceDE w:val="0"/>
        <w:autoSpaceDN w:val="0"/>
        <w:adjustRightInd w:val="0"/>
        <w:rPr>
          <w:bCs/>
          <w:sz w:val="28"/>
          <w:szCs w:val="28"/>
        </w:rPr>
      </w:pPr>
    </w:p>
    <w:p w:rsidR="004F30C9" w:rsidRPr="003107F9" w:rsidRDefault="004F30C9" w:rsidP="008B7751">
      <w:pPr>
        <w:widowControl w:val="0"/>
        <w:autoSpaceDE w:val="0"/>
        <w:autoSpaceDN w:val="0"/>
        <w:adjustRightInd w:val="0"/>
        <w:rPr>
          <w:bCs/>
          <w:sz w:val="28"/>
          <w:szCs w:val="28"/>
        </w:rPr>
      </w:pPr>
    </w:p>
    <w:p w:rsidR="004F30C9" w:rsidRDefault="004F30C9" w:rsidP="008B7751">
      <w:pPr>
        <w:widowControl w:val="0"/>
        <w:autoSpaceDE w:val="0"/>
        <w:autoSpaceDN w:val="0"/>
        <w:adjustRightInd w:val="0"/>
        <w:rPr>
          <w:bCs/>
          <w:sz w:val="28"/>
          <w:szCs w:val="28"/>
        </w:rPr>
      </w:pPr>
    </w:p>
    <w:p w:rsidR="008B19FB" w:rsidRPr="003107F9" w:rsidRDefault="008B19FB" w:rsidP="008B7751">
      <w:pPr>
        <w:widowControl w:val="0"/>
        <w:autoSpaceDE w:val="0"/>
        <w:autoSpaceDN w:val="0"/>
        <w:adjustRightInd w:val="0"/>
        <w:rPr>
          <w:bCs/>
          <w:sz w:val="28"/>
          <w:szCs w:val="28"/>
        </w:rPr>
      </w:pPr>
    </w:p>
    <w:p w:rsidR="006978FB" w:rsidRPr="003107F9" w:rsidRDefault="006978FB" w:rsidP="008B7751">
      <w:pPr>
        <w:widowControl w:val="0"/>
        <w:autoSpaceDE w:val="0"/>
        <w:autoSpaceDN w:val="0"/>
        <w:adjustRightInd w:val="0"/>
        <w:rPr>
          <w:bCs/>
          <w:sz w:val="28"/>
          <w:szCs w:val="28"/>
        </w:rPr>
      </w:pPr>
    </w:p>
    <w:p w:rsidR="004F30C9" w:rsidRDefault="004F30C9" w:rsidP="008B7751">
      <w:pPr>
        <w:widowControl w:val="0"/>
        <w:autoSpaceDE w:val="0"/>
        <w:autoSpaceDN w:val="0"/>
        <w:adjustRightInd w:val="0"/>
        <w:rPr>
          <w:bCs/>
          <w:sz w:val="28"/>
          <w:szCs w:val="28"/>
        </w:rPr>
      </w:pPr>
    </w:p>
    <w:p w:rsidR="00481946" w:rsidRDefault="00481946" w:rsidP="008B7751">
      <w:pPr>
        <w:widowControl w:val="0"/>
        <w:autoSpaceDE w:val="0"/>
        <w:autoSpaceDN w:val="0"/>
        <w:adjustRightInd w:val="0"/>
        <w:rPr>
          <w:bCs/>
          <w:sz w:val="28"/>
          <w:szCs w:val="28"/>
        </w:rPr>
      </w:pPr>
    </w:p>
    <w:p w:rsidR="00566AB9" w:rsidRPr="003107F9" w:rsidRDefault="00566AB9" w:rsidP="008B7751">
      <w:pPr>
        <w:widowControl w:val="0"/>
        <w:autoSpaceDE w:val="0"/>
        <w:autoSpaceDN w:val="0"/>
        <w:adjustRightInd w:val="0"/>
        <w:rPr>
          <w:bCs/>
          <w:sz w:val="28"/>
          <w:szCs w:val="28"/>
        </w:rPr>
      </w:pPr>
    </w:p>
    <w:p w:rsidR="004F30C9" w:rsidRPr="003107F9" w:rsidRDefault="004F30C9" w:rsidP="008B7751">
      <w:pPr>
        <w:widowControl w:val="0"/>
        <w:autoSpaceDE w:val="0"/>
        <w:autoSpaceDN w:val="0"/>
        <w:adjustRightInd w:val="0"/>
        <w:rPr>
          <w:bCs/>
          <w:sz w:val="28"/>
          <w:szCs w:val="28"/>
        </w:rPr>
      </w:pPr>
    </w:p>
    <w:p w:rsidR="00566AB9" w:rsidRDefault="00566AB9" w:rsidP="008B7751">
      <w:pPr>
        <w:widowControl w:val="0"/>
        <w:autoSpaceDE w:val="0"/>
        <w:autoSpaceDN w:val="0"/>
        <w:adjustRightInd w:val="0"/>
        <w:rPr>
          <w:bCs/>
          <w:sz w:val="28"/>
          <w:szCs w:val="28"/>
        </w:rPr>
      </w:pPr>
    </w:p>
    <w:p w:rsidR="0060207A" w:rsidRPr="003107F9" w:rsidRDefault="0060207A" w:rsidP="008B7751">
      <w:pPr>
        <w:widowControl w:val="0"/>
        <w:autoSpaceDE w:val="0"/>
        <w:autoSpaceDN w:val="0"/>
        <w:adjustRightInd w:val="0"/>
        <w:rPr>
          <w:bCs/>
          <w:sz w:val="28"/>
          <w:szCs w:val="28"/>
        </w:rPr>
      </w:pPr>
    </w:p>
    <w:p w:rsidR="00345372" w:rsidRPr="00864424" w:rsidRDefault="00345372" w:rsidP="00481946">
      <w:pPr>
        <w:tabs>
          <w:tab w:val="left" w:pos="5954"/>
        </w:tabs>
        <w:autoSpaceDE w:val="0"/>
        <w:autoSpaceDN w:val="0"/>
        <w:adjustRightInd w:val="0"/>
        <w:ind w:right="707"/>
        <w:jc w:val="center"/>
        <w:rPr>
          <w:b/>
          <w:sz w:val="28"/>
          <w:szCs w:val="28"/>
        </w:rPr>
      </w:pPr>
      <w:r w:rsidRPr="00864424">
        <w:rPr>
          <w:b/>
          <w:sz w:val="28"/>
          <w:szCs w:val="28"/>
        </w:rPr>
        <w:t xml:space="preserve">О </w:t>
      </w:r>
      <w:r w:rsidR="00B92F0C" w:rsidRPr="00CC3873">
        <w:rPr>
          <w:b/>
          <w:bCs/>
          <w:sz w:val="28"/>
          <w:szCs w:val="28"/>
        </w:rPr>
        <w:t xml:space="preserve">внесении изменений в </w:t>
      </w:r>
      <w:r w:rsidR="00B92F0C" w:rsidRPr="00CC3873">
        <w:rPr>
          <w:b/>
          <w:sz w:val="28"/>
          <w:szCs w:val="28"/>
        </w:rPr>
        <w:t xml:space="preserve">областной </w:t>
      </w:r>
      <w:hyperlink r:id="rId8" w:history="1">
        <w:r w:rsidR="00B92F0C" w:rsidRPr="00CC3873">
          <w:rPr>
            <w:b/>
            <w:sz w:val="28"/>
            <w:szCs w:val="28"/>
          </w:rPr>
          <w:t>закон</w:t>
        </w:r>
      </w:hyperlink>
      <w:r w:rsidR="00B92F0C" w:rsidRPr="00CC3873">
        <w:rPr>
          <w:b/>
          <w:sz w:val="28"/>
          <w:szCs w:val="28"/>
        </w:rPr>
        <w:t xml:space="preserve"> "О наделении </w:t>
      </w:r>
      <w:r w:rsidR="00B92F0C">
        <w:rPr>
          <w:b/>
          <w:sz w:val="28"/>
          <w:szCs w:val="28"/>
        </w:rPr>
        <w:br/>
      </w:r>
      <w:r w:rsidR="00B92F0C" w:rsidRPr="00CC3873">
        <w:rPr>
          <w:b/>
          <w:sz w:val="28"/>
          <w:szCs w:val="28"/>
        </w:rPr>
        <w:t>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регистрации актов гражданского состояния"</w:t>
      </w:r>
    </w:p>
    <w:p w:rsidR="00566AB9" w:rsidRPr="0060207A" w:rsidRDefault="00566AB9" w:rsidP="00481946">
      <w:pPr>
        <w:widowControl w:val="0"/>
        <w:autoSpaceDE w:val="0"/>
        <w:autoSpaceDN w:val="0"/>
        <w:adjustRightInd w:val="0"/>
        <w:ind w:right="707"/>
        <w:rPr>
          <w:bCs/>
          <w:sz w:val="20"/>
          <w:szCs w:val="20"/>
        </w:rPr>
      </w:pPr>
    </w:p>
    <w:p w:rsidR="002D4023" w:rsidRPr="0060207A" w:rsidRDefault="002D4023" w:rsidP="00481946">
      <w:pPr>
        <w:widowControl w:val="0"/>
        <w:autoSpaceDE w:val="0"/>
        <w:autoSpaceDN w:val="0"/>
        <w:adjustRightInd w:val="0"/>
        <w:ind w:right="707"/>
        <w:rPr>
          <w:bCs/>
          <w:sz w:val="20"/>
          <w:szCs w:val="20"/>
        </w:rPr>
      </w:pPr>
    </w:p>
    <w:p w:rsidR="004F30C9" w:rsidRPr="000D72B1" w:rsidRDefault="004F30C9" w:rsidP="00481946">
      <w:pPr>
        <w:ind w:right="707"/>
        <w:jc w:val="center"/>
        <w:rPr>
          <w:sz w:val="28"/>
          <w:szCs w:val="28"/>
        </w:rPr>
      </w:pPr>
      <w:r w:rsidRPr="000D72B1">
        <w:rPr>
          <w:sz w:val="28"/>
          <w:szCs w:val="28"/>
        </w:rPr>
        <w:t xml:space="preserve">Принят Законодательным собранием Ленинградской области </w:t>
      </w:r>
      <w:r w:rsidRPr="000D72B1">
        <w:rPr>
          <w:sz w:val="28"/>
          <w:szCs w:val="28"/>
        </w:rPr>
        <w:br/>
      </w:r>
      <w:r w:rsidR="00AE41B8" w:rsidRPr="000D72B1">
        <w:rPr>
          <w:sz w:val="28"/>
          <w:szCs w:val="28"/>
        </w:rPr>
        <w:t>28</w:t>
      </w:r>
      <w:r w:rsidR="00135AAE" w:rsidRPr="000D72B1">
        <w:rPr>
          <w:sz w:val="28"/>
          <w:szCs w:val="28"/>
        </w:rPr>
        <w:t xml:space="preserve"> </w:t>
      </w:r>
      <w:r w:rsidR="003107F9" w:rsidRPr="000D72B1">
        <w:rPr>
          <w:sz w:val="28"/>
          <w:szCs w:val="28"/>
        </w:rPr>
        <w:t>июня</w:t>
      </w:r>
      <w:r w:rsidR="0018559F" w:rsidRPr="000D72B1">
        <w:rPr>
          <w:sz w:val="28"/>
          <w:szCs w:val="28"/>
        </w:rPr>
        <w:t xml:space="preserve"> 20</w:t>
      </w:r>
      <w:r w:rsidR="00E73B7C" w:rsidRPr="000D72B1">
        <w:rPr>
          <w:sz w:val="28"/>
          <w:szCs w:val="28"/>
        </w:rPr>
        <w:t>2</w:t>
      </w:r>
      <w:r w:rsidR="007C2115" w:rsidRPr="000D72B1">
        <w:rPr>
          <w:sz w:val="28"/>
          <w:szCs w:val="28"/>
        </w:rPr>
        <w:t>3</w:t>
      </w:r>
      <w:r w:rsidR="00246748" w:rsidRPr="000D72B1">
        <w:rPr>
          <w:sz w:val="28"/>
          <w:szCs w:val="28"/>
        </w:rPr>
        <w:t xml:space="preserve"> года</w:t>
      </w:r>
    </w:p>
    <w:p w:rsidR="00566AB9" w:rsidRPr="0060207A" w:rsidRDefault="00566AB9" w:rsidP="008B7751">
      <w:pPr>
        <w:rPr>
          <w:color w:val="000000"/>
          <w:sz w:val="28"/>
          <w:szCs w:val="28"/>
        </w:rPr>
      </w:pPr>
    </w:p>
    <w:p w:rsidR="002D4023" w:rsidRPr="0060207A" w:rsidRDefault="002D4023" w:rsidP="008B7751">
      <w:pPr>
        <w:rPr>
          <w:color w:val="000000"/>
          <w:sz w:val="28"/>
          <w:szCs w:val="28"/>
        </w:rPr>
      </w:pPr>
    </w:p>
    <w:p w:rsidR="00D8693B" w:rsidRPr="0060207A" w:rsidRDefault="00D8693B" w:rsidP="008B7751">
      <w:pPr>
        <w:ind w:firstLine="709"/>
        <w:jc w:val="both"/>
        <w:rPr>
          <w:b/>
          <w:sz w:val="28"/>
          <w:szCs w:val="28"/>
        </w:rPr>
      </w:pPr>
      <w:r w:rsidRPr="0060207A">
        <w:rPr>
          <w:b/>
          <w:sz w:val="28"/>
          <w:szCs w:val="28"/>
        </w:rPr>
        <w:t>Статья 1</w:t>
      </w:r>
    </w:p>
    <w:p w:rsidR="00D8693B" w:rsidRPr="0060207A" w:rsidRDefault="00D8693B" w:rsidP="008B7751">
      <w:pPr>
        <w:ind w:firstLine="709"/>
        <w:jc w:val="both"/>
        <w:rPr>
          <w:b/>
          <w:sz w:val="28"/>
          <w:szCs w:val="28"/>
        </w:rPr>
      </w:pPr>
    </w:p>
    <w:p w:rsidR="00B92F0C" w:rsidRPr="00CC3873" w:rsidRDefault="00B92F0C" w:rsidP="008B7751">
      <w:pPr>
        <w:ind w:firstLine="709"/>
        <w:jc w:val="both"/>
        <w:rPr>
          <w:sz w:val="28"/>
          <w:szCs w:val="28"/>
        </w:rPr>
      </w:pPr>
      <w:r w:rsidRPr="00CC3873">
        <w:rPr>
          <w:sz w:val="28"/>
          <w:szCs w:val="28"/>
        </w:rPr>
        <w:t xml:space="preserve">Внести в областной </w:t>
      </w:r>
      <w:hyperlink r:id="rId9" w:history="1">
        <w:r w:rsidRPr="00CC3873">
          <w:rPr>
            <w:sz w:val="28"/>
            <w:szCs w:val="28"/>
          </w:rPr>
          <w:t>закон</w:t>
        </w:r>
      </w:hyperlink>
      <w:r w:rsidRPr="00CC3873">
        <w:rPr>
          <w:sz w:val="28"/>
          <w:szCs w:val="28"/>
        </w:rPr>
        <w:t xml:space="preserve"> от 8 декабря 2005 года № 112-оз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регистрации актов гражданского состояния" (с последующими изменениями) следующие изменения:</w:t>
      </w:r>
    </w:p>
    <w:p w:rsidR="00B92F0C" w:rsidRPr="00CC3873" w:rsidRDefault="00B92F0C" w:rsidP="008B7751">
      <w:pPr>
        <w:ind w:firstLine="709"/>
        <w:jc w:val="both"/>
        <w:rPr>
          <w:sz w:val="28"/>
          <w:szCs w:val="28"/>
        </w:rPr>
      </w:pPr>
      <w:r w:rsidRPr="00CC3873">
        <w:rPr>
          <w:sz w:val="28"/>
          <w:szCs w:val="28"/>
        </w:rPr>
        <w:t>1) </w:t>
      </w:r>
      <w:r w:rsidRPr="00CC3873">
        <w:rPr>
          <w:bCs/>
          <w:sz w:val="28"/>
          <w:szCs w:val="28"/>
        </w:rPr>
        <w:t>преамбулу после слов "Об актах гражданского состояния" дополнить словами ",</w:t>
      </w:r>
      <w:r>
        <w:rPr>
          <w:bCs/>
          <w:sz w:val="28"/>
          <w:szCs w:val="28"/>
        </w:rPr>
        <w:t> </w:t>
      </w:r>
      <w:r w:rsidRPr="00CC3873">
        <w:rPr>
          <w:sz w:val="28"/>
          <w:szCs w:val="28"/>
        </w:rPr>
        <w:t>от 21 декабря 2021</w:t>
      </w:r>
      <w:r>
        <w:rPr>
          <w:sz w:val="28"/>
          <w:szCs w:val="28"/>
        </w:rPr>
        <w:t xml:space="preserve"> года</w:t>
      </w:r>
      <w:r w:rsidRPr="00CC3873">
        <w:rPr>
          <w:sz w:val="28"/>
          <w:szCs w:val="28"/>
        </w:rPr>
        <w:t xml:space="preserve"> №</w:t>
      </w:r>
      <w:r>
        <w:rPr>
          <w:sz w:val="28"/>
          <w:szCs w:val="28"/>
        </w:rPr>
        <w:t> </w:t>
      </w:r>
      <w:r w:rsidRPr="00CC3873">
        <w:rPr>
          <w:sz w:val="28"/>
          <w:szCs w:val="28"/>
        </w:rPr>
        <w:t xml:space="preserve">414-ФЗ "Об общих принципах организации публичной власти в субъектах Российской Федерации"; </w:t>
      </w:r>
    </w:p>
    <w:p w:rsidR="00B92F0C" w:rsidRPr="00CC3873" w:rsidRDefault="00B92F0C" w:rsidP="008B7751">
      <w:pPr>
        <w:ind w:firstLine="709"/>
        <w:jc w:val="both"/>
        <w:rPr>
          <w:sz w:val="28"/>
          <w:szCs w:val="28"/>
        </w:rPr>
      </w:pPr>
      <w:r w:rsidRPr="00CC3873">
        <w:rPr>
          <w:sz w:val="28"/>
          <w:szCs w:val="28"/>
        </w:rPr>
        <w:t>2) в статье 6:</w:t>
      </w:r>
    </w:p>
    <w:p w:rsidR="00B92F0C" w:rsidRPr="00CC3873" w:rsidRDefault="00B92F0C" w:rsidP="008B7751">
      <w:pPr>
        <w:ind w:firstLine="709"/>
        <w:jc w:val="both"/>
        <w:rPr>
          <w:sz w:val="28"/>
          <w:szCs w:val="28"/>
        </w:rPr>
      </w:pPr>
      <w:r w:rsidRPr="00CC3873">
        <w:rPr>
          <w:sz w:val="28"/>
          <w:szCs w:val="28"/>
        </w:rPr>
        <w:t xml:space="preserve">а) абзац первый </w:t>
      </w:r>
      <w:hyperlink r:id="rId10" w:history="1">
        <w:r w:rsidRPr="00CC3873">
          <w:rPr>
            <w:sz w:val="28"/>
            <w:szCs w:val="28"/>
          </w:rPr>
          <w:t>части 1 дополнить</w:t>
        </w:r>
      </w:hyperlink>
      <w:r w:rsidRPr="00CC3873">
        <w:rPr>
          <w:sz w:val="28"/>
          <w:szCs w:val="28"/>
        </w:rPr>
        <w:t xml:space="preserve"> словами ",</w:t>
      </w:r>
      <w:r>
        <w:rPr>
          <w:sz w:val="28"/>
          <w:szCs w:val="28"/>
        </w:rPr>
        <w:t> </w:t>
      </w:r>
      <w:r w:rsidRPr="00CC3873">
        <w:rPr>
          <w:sz w:val="28"/>
          <w:szCs w:val="28"/>
        </w:rPr>
        <w:t xml:space="preserve">а также за счет </w:t>
      </w:r>
      <w:r w:rsidRPr="00B92F0C">
        <w:rPr>
          <w:spacing w:val="-4"/>
          <w:sz w:val="28"/>
          <w:szCs w:val="28"/>
        </w:rPr>
        <w:t>дополнительных средств, предусмотренных в областном бюджете Ленинградской</w:t>
      </w:r>
      <w:r w:rsidRPr="00CC3873">
        <w:rPr>
          <w:sz w:val="28"/>
          <w:szCs w:val="28"/>
        </w:rPr>
        <w:t xml:space="preserve"> области на оплату труда работников органов записи актов гражданского состояния муниципальных образований Ленинградской области (кроме обслуживающего персонала) и уплату страховых взносов за указанных лиц"; </w:t>
      </w:r>
    </w:p>
    <w:p w:rsidR="00B92F0C" w:rsidRPr="00CC3873" w:rsidRDefault="00B92F0C" w:rsidP="008B7751">
      <w:pPr>
        <w:ind w:firstLine="709"/>
        <w:jc w:val="both"/>
        <w:rPr>
          <w:sz w:val="28"/>
          <w:szCs w:val="28"/>
        </w:rPr>
      </w:pPr>
      <w:r w:rsidRPr="00CC3873">
        <w:rPr>
          <w:sz w:val="28"/>
          <w:szCs w:val="28"/>
        </w:rPr>
        <w:t>б) в части 2 слова "в пределах средств, предусмотренных на эти цели в</w:t>
      </w:r>
      <w:r>
        <w:rPr>
          <w:sz w:val="28"/>
          <w:szCs w:val="28"/>
        </w:rPr>
        <w:t> </w:t>
      </w:r>
      <w:r w:rsidRPr="00CC3873">
        <w:rPr>
          <w:sz w:val="28"/>
          <w:szCs w:val="28"/>
        </w:rPr>
        <w:t>федеральном бюджете" исключить;</w:t>
      </w:r>
    </w:p>
    <w:p w:rsidR="00B92F0C" w:rsidRPr="00481946" w:rsidRDefault="00B92F0C" w:rsidP="00481946">
      <w:pPr>
        <w:keepNext/>
        <w:spacing w:line="245" w:lineRule="auto"/>
        <w:ind w:firstLine="709"/>
        <w:jc w:val="both"/>
        <w:rPr>
          <w:sz w:val="28"/>
          <w:szCs w:val="28"/>
        </w:rPr>
      </w:pPr>
      <w:r w:rsidRPr="00481946">
        <w:rPr>
          <w:sz w:val="28"/>
          <w:szCs w:val="28"/>
        </w:rPr>
        <w:t>в) часть 3 изложить в следующей редакции:</w:t>
      </w:r>
    </w:p>
    <w:p w:rsidR="00B92F0C" w:rsidRPr="00481946" w:rsidRDefault="00B92F0C" w:rsidP="00481946">
      <w:pPr>
        <w:spacing w:line="245" w:lineRule="auto"/>
        <w:ind w:firstLine="709"/>
        <w:jc w:val="both"/>
        <w:rPr>
          <w:sz w:val="28"/>
          <w:szCs w:val="28"/>
        </w:rPr>
      </w:pPr>
      <w:r w:rsidRPr="00481946">
        <w:rPr>
          <w:sz w:val="28"/>
          <w:szCs w:val="28"/>
        </w:rPr>
        <w:t xml:space="preserve">"3. Общий объем и размеры субвенций, предоставляемых местным бюджетам, определяются в соответствии с </w:t>
      </w:r>
      <w:hyperlink r:id="rId11" w:history="1">
        <w:r w:rsidRPr="00481946">
          <w:rPr>
            <w:sz w:val="28"/>
            <w:szCs w:val="28"/>
          </w:rPr>
          <w:t>Методикой</w:t>
        </w:r>
      </w:hyperlink>
      <w:r w:rsidRPr="00481946">
        <w:rPr>
          <w:sz w:val="28"/>
          <w:szCs w:val="28"/>
        </w:rPr>
        <w:t xml:space="preserve"> распределения субвенций, предоставляемых местным бюджетам за счет субвенций областному бюджету Ленинградской области из </w:t>
      </w:r>
      <w:r w:rsidRPr="00481946">
        <w:rPr>
          <w:sz w:val="28"/>
          <w:szCs w:val="28"/>
        </w:rPr>
        <w:lastRenderedPageBreak/>
        <w:t xml:space="preserve">федерального бюджета, а также дополнительных средств, предусмотренных в областном бюджете Ленинградской области,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w:t>
      </w:r>
      <w:r w:rsidR="00481946">
        <w:rPr>
          <w:sz w:val="28"/>
          <w:szCs w:val="28"/>
        </w:rPr>
        <w:br/>
      </w:r>
      <w:r w:rsidRPr="00481946">
        <w:rPr>
          <w:sz w:val="28"/>
          <w:szCs w:val="28"/>
        </w:rPr>
        <w:t>актов гражданского состояния (приложение к настоящему областному закону).</w:t>
      </w:r>
    </w:p>
    <w:p w:rsidR="00B92F0C" w:rsidRPr="00481946" w:rsidRDefault="00B92F0C" w:rsidP="00481946">
      <w:pPr>
        <w:autoSpaceDE w:val="0"/>
        <w:autoSpaceDN w:val="0"/>
        <w:adjustRightInd w:val="0"/>
        <w:spacing w:line="245" w:lineRule="auto"/>
        <w:ind w:firstLine="709"/>
        <w:jc w:val="both"/>
        <w:rPr>
          <w:sz w:val="28"/>
          <w:szCs w:val="28"/>
        </w:rPr>
      </w:pPr>
      <w:r w:rsidRPr="00481946">
        <w:rPr>
          <w:sz w:val="28"/>
          <w:szCs w:val="28"/>
        </w:rPr>
        <w:t xml:space="preserve">Финансовое обеспечение отдельных государственных полномочий Российской Федерации в сфере государственной регистрации актов гражданского состояния за счет дополнительных средств из областного бюджета Ленинградской области осуществляется в случае недостаточности средств субвенции из федерального бюджета для обеспечения оплаты труда работников органов записи актов гражданского состояния муниципальных образований, кроме обслуживающего персонала, исходя из размера должностного оклада на планируемый год по должности "специалист первой категории" старшей группы должностей государственной гражданской службы Ленинградской области категории "специалисты", установленного </w:t>
      </w:r>
      <w:r w:rsidR="00481946">
        <w:rPr>
          <w:sz w:val="28"/>
          <w:szCs w:val="28"/>
        </w:rPr>
        <w:br/>
      </w:r>
      <w:r w:rsidRPr="00481946">
        <w:rPr>
          <w:sz w:val="28"/>
          <w:szCs w:val="28"/>
        </w:rPr>
        <w:t xml:space="preserve">в соответствии с областным </w:t>
      </w:r>
      <w:hyperlink r:id="rId12" w:history="1">
        <w:r w:rsidRPr="00481946">
          <w:rPr>
            <w:sz w:val="28"/>
            <w:szCs w:val="28"/>
          </w:rPr>
          <w:t>законом</w:t>
        </w:r>
      </w:hyperlink>
      <w:r w:rsidRPr="00481946">
        <w:rPr>
          <w:sz w:val="28"/>
          <w:szCs w:val="28"/>
        </w:rPr>
        <w:t xml:space="preserve"> от 25 февраля 2005 года № 12-оз </w:t>
      </w:r>
      <w:r w:rsidR="00481946">
        <w:rPr>
          <w:sz w:val="28"/>
          <w:szCs w:val="28"/>
        </w:rPr>
        <w:br/>
      </w:r>
      <w:r w:rsidRPr="00481946">
        <w:rPr>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w:t>
      </w:r>
      <w:r w:rsidRPr="00481946">
        <w:rPr>
          <w:sz w:val="28"/>
          <w:szCs w:val="28"/>
        </w:rPr>
        <w:lastRenderedPageBreak/>
        <w:t>ной гражданской службы Ленинградской области и денежном содержании государственных гражданских служащих Ленинградской области", с учетом индексации.</w:t>
      </w:r>
    </w:p>
    <w:p w:rsidR="00B92F0C" w:rsidRPr="00481946" w:rsidRDefault="00B92F0C" w:rsidP="00481946">
      <w:pPr>
        <w:autoSpaceDE w:val="0"/>
        <w:autoSpaceDN w:val="0"/>
        <w:adjustRightInd w:val="0"/>
        <w:spacing w:line="245" w:lineRule="auto"/>
        <w:ind w:firstLine="709"/>
        <w:jc w:val="both"/>
        <w:rPr>
          <w:sz w:val="28"/>
          <w:szCs w:val="28"/>
        </w:rPr>
      </w:pPr>
      <w:r w:rsidRPr="00481946">
        <w:rPr>
          <w:sz w:val="28"/>
          <w:szCs w:val="28"/>
        </w:rPr>
        <w:t xml:space="preserve">Показателями (критериями) распределения общего объема субвенций, предоставляемых местным бюджетам за счет субвенций областному бюджету Ленинградской области из федерального бюджета, а также дополнительных средств, предусмотренных в областном бюджете Ленинградской области, </w:t>
      </w:r>
      <w:r w:rsidR="00481946">
        <w:rPr>
          <w:sz w:val="28"/>
          <w:szCs w:val="28"/>
        </w:rPr>
        <w:br/>
      </w:r>
      <w:r w:rsidRPr="00481946">
        <w:rPr>
          <w:sz w:val="28"/>
          <w:szCs w:val="28"/>
        </w:rPr>
        <w:t>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8B7751" w:rsidRPr="00481946">
        <w:rPr>
          <w:sz w:val="28"/>
          <w:szCs w:val="28"/>
        </w:rPr>
        <w:t>,</w:t>
      </w:r>
      <w:r w:rsidRPr="00481946">
        <w:rPr>
          <w:sz w:val="28"/>
          <w:szCs w:val="28"/>
        </w:rPr>
        <w:t xml:space="preserve"> являются:</w:t>
      </w:r>
    </w:p>
    <w:p w:rsidR="00B92F0C" w:rsidRPr="00481946" w:rsidRDefault="00B92F0C" w:rsidP="00481946">
      <w:pPr>
        <w:autoSpaceDE w:val="0"/>
        <w:autoSpaceDN w:val="0"/>
        <w:adjustRightInd w:val="0"/>
        <w:spacing w:line="245" w:lineRule="auto"/>
        <w:ind w:firstLine="709"/>
        <w:jc w:val="both"/>
        <w:rPr>
          <w:sz w:val="28"/>
          <w:szCs w:val="28"/>
        </w:rPr>
      </w:pPr>
      <w:r w:rsidRPr="00481946">
        <w:rPr>
          <w:sz w:val="28"/>
          <w:szCs w:val="28"/>
        </w:rPr>
        <w:t>нормативная численность работников;</w:t>
      </w:r>
    </w:p>
    <w:p w:rsidR="00B92F0C" w:rsidRPr="00481946" w:rsidRDefault="00B92F0C" w:rsidP="00481946">
      <w:pPr>
        <w:autoSpaceDE w:val="0"/>
        <w:autoSpaceDN w:val="0"/>
        <w:adjustRightInd w:val="0"/>
        <w:spacing w:line="245" w:lineRule="auto"/>
        <w:ind w:firstLine="709"/>
        <w:jc w:val="both"/>
        <w:rPr>
          <w:sz w:val="28"/>
          <w:szCs w:val="28"/>
        </w:rPr>
      </w:pPr>
      <w:r w:rsidRPr="00481946">
        <w:rPr>
          <w:sz w:val="28"/>
          <w:szCs w:val="28"/>
        </w:rPr>
        <w:t>общее время, необходимое для совершения всего количества актов гражданского состояния и иных юридически значимых действий,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по каждому виду действий;</w:t>
      </w:r>
    </w:p>
    <w:p w:rsidR="00B92F0C" w:rsidRPr="00481946" w:rsidRDefault="00B92F0C" w:rsidP="00481946">
      <w:pPr>
        <w:autoSpaceDE w:val="0"/>
        <w:autoSpaceDN w:val="0"/>
        <w:adjustRightInd w:val="0"/>
        <w:spacing w:line="245" w:lineRule="auto"/>
        <w:ind w:firstLine="709"/>
        <w:jc w:val="both"/>
        <w:rPr>
          <w:sz w:val="28"/>
          <w:szCs w:val="28"/>
        </w:rPr>
      </w:pPr>
      <w:r w:rsidRPr="00481946">
        <w:rPr>
          <w:sz w:val="28"/>
          <w:szCs w:val="28"/>
        </w:rPr>
        <w:t>коэффициент расселения.";</w:t>
      </w:r>
    </w:p>
    <w:p w:rsidR="00B92F0C" w:rsidRPr="00CC3873" w:rsidRDefault="00B92F0C" w:rsidP="00481946">
      <w:pPr>
        <w:keepNext/>
        <w:autoSpaceDE w:val="0"/>
        <w:autoSpaceDN w:val="0"/>
        <w:adjustRightInd w:val="0"/>
        <w:ind w:firstLine="709"/>
        <w:jc w:val="both"/>
        <w:rPr>
          <w:sz w:val="28"/>
          <w:szCs w:val="28"/>
        </w:rPr>
      </w:pPr>
      <w:r w:rsidRPr="00CC3873">
        <w:rPr>
          <w:sz w:val="28"/>
          <w:szCs w:val="28"/>
        </w:rPr>
        <w:lastRenderedPageBreak/>
        <w:t>3) в приложении:</w:t>
      </w:r>
    </w:p>
    <w:p w:rsidR="00B92F0C" w:rsidRPr="00CC3873" w:rsidRDefault="00B92F0C" w:rsidP="00481946">
      <w:pPr>
        <w:keepNext/>
        <w:autoSpaceDE w:val="0"/>
        <w:autoSpaceDN w:val="0"/>
        <w:adjustRightInd w:val="0"/>
        <w:ind w:firstLine="709"/>
        <w:jc w:val="both"/>
        <w:rPr>
          <w:sz w:val="28"/>
          <w:szCs w:val="28"/>
        </w:rPr>
      </w:pPr>
      <w:r w:rsidRPr="00CC3873">
        <w:rPr>
          <w:sz w:val="28"/>
          <w:szCs w:val="28"/>
        </w:rPr>
        <w:t>а) наименование изложить в следующей редакции:</w:t>
      </w:r>
    </w:p>
    <w:p w:rsidR="00B92F0C" w:rsidRPr="00CC3873" w:rsidRDefault="00B92F0C" w:rsidP="008B7751">
      <w:pPr>
        <w:autoSpaceDE w:val="0"/>
        <w:autoSpaceDN w:val="0"/>
        <w:adjustRightInd w:val="0"/>
        <w:ind w:firstLine="709"/>
        <w:jc w:val="both"/>
        <w:rPr>
          <w:sz w:val="28"/>
          <w:szCs w:val="28"/>
        </w:rPr>
      </w:pPr>
      <w:r w:rsidRPr="006F4AAF">
        <w:rPr>
          <w:sz w:val="28"/>
          <w:szCs w:val="28"/>
        </w:rPr>
        <w:t>"</w:t>
      </w:r>
      <w:hyperlink r:id="rId13" w:history="1">
        <w:r w:rsidRPr="00CC3873">
          <w:rPr>
            <w:sz w:val="28"/>
            <w:szCs w:val="28"/>
          </w:rPr>
          <w:t>Методика</w:t>
        </w:r>
      </w:hyperlink>
      <w:r w:rsidRPr="00CC3873">
        <w:rPr>
          <w:sz w:val="28"/>
          <w:szCs w:val="28"/>
        </w:rPr>
        <w:t xml:space="preserve"> распределения субвенций, предоставляемых местным бюджетам за счет субвенций областному бюджету Ленинградской области </w:t>
      </w:r>
      <w:r w:rsidR="00481946">
        <w:rPr>
          <w:sz w:val="28"/>
          <w:szCs w:val="28"/>
        </w:rPr>
        <w:br/>
      </w:r>
      <w:r w:rsidRPr="00CC3873">
        <w:rPr>
          <w:sz w:val="28"/>
          <w:szCs w:val="28"/>
        </w:rPr>
        <w:t xml:space="preserve">из федерального бюджета, а также дополнительных средств, предусмотренных </w:t>
      </w:r>
      <w:r w:rsidR="006F4AAF">
        <w:rPr>
          <w:sz w:val="28"/>
          <w:szCs w:val="28"/>
        </w:rPr>
        <w:br/>
      </w:r>
      <w:r w:rsidRPr="00CC3873">
        <w:rPr>
          <w:sz w:val="28"/>
          <w:szCs w:val="28"/>
        </w:rPr>
        <w:t>в областном бюджете Ленинградской области,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Pr="006F4AAF">
        <w:rPr>
          <w:sz w:val="28"/>
          <w:szCs w:val="28"/>
        </w:rPr>
        <w:t>"</w:t>
      </w:r>
      <w:r w:rsidRPr="00CC3873">
        <w:rPr>
          <w:sz w:val="28"/>
          <w:szCs w:val="28"/>
        </w:rPr>
        <w:t>;</w:t>
      </w:r>
    </w:p>
    <w:p w:rsidR="00B92F0C" w:rsidRPr="00CC3873" w:rsidRDefault="00B92F0C" w:rsidP="008B7751">
      <w:pPr>
        <w:autoSpaceDE w:val="0"/>
        <w:autoSpaceDN w:val="0"/>
        <w:adjustRightInd w:val="0"/>
        <w:ind w:firstLine="709"/>
        <w:jc w:val="both"/>
        <w:rPr>
          <w:sz w:val="28"/>
          <w:szCs w:val="28"/>
        </w:rPr>
      </w:pPr>
      <w:r w:rsidRPr="00CC3873">
        <w:rPr>
          <w:sz w:val="28"/>
          <w:szCs w:val="28"/>
        </w:rPr>
        <w:t>б)</w:t>
      </w:r>
      <w:r>
        <w:rPr>
          <w:sz w:val="28"/>
          <w:szCs w:val="28"/>
        </w:rPr>
        <w:t> </w:t>
      </w:r>
      <w:r w:rsidRPr="00CC3873">
        <w:rPr>
          <w:sz w:val="28"/>
          <w:szCs w:val="28"/>
        </w:rPr>
        <w:t>пункт 1 изложить в следующей редакции:</w:t>
      </w:r>
    </w:p>
    <w:p w:rsidR="00B92F0C" w:rsidRDefault="00B92F0C" w:rsidP="008B7751">
      <w:pPr>
        <w:autoSpaceDE w:val="0"/>
        <w:autoSpaceDN w:val="0"/>
        <w:adjustRightInd w:val="0"/>
        <w:ind w:firstLine="709"/>
        <w:jc w:val="both"/>
        <w:rPr>
          <w:sz w:val="28"/>
          <w:szCs w:val="28"/>
        </w:rPr>
      </w:pPr>
      <w:r w:rsidRPr="00CC3873">
        <w:rPr>
          <w:sz w:val="28"/>
          <w:szCs w:val="28"/>
        </w:rPr>
        <w:t>"</w:t>
      </w:r>
      <w:r w:rsidRPr="00CC3873">
        <w:rPr>
          <w:bCs/>
          <w:sz w:val="28"/>
          <w:szCs w:val="28"/>
        </w:rPr>
        <w:t>1. </w:t>
      </w:r>
      <w:r w:rsidRPr="00B92F0C">
        <w:rPr>
          <w:spacing w:val="-2"/>
          <w:sz w:val="28"/>
          <w:szCs w:val="28"/>
        </w:rPr>
        <w:t>Общий объем субвенций, предоставляемых местным бюджетам за счет</w:t>
      </w:r>
      <w:r w:rsidRPr="00CC3873">
        <w:rPr>
          <w:sz w:val="28"/>
          <w:szCs w:val="28"/>
        </w:rPr>
        <w:t xml:space="preserve"> субвенций областному бюджету Ленинградской области из федерального бюджета, а также дополнительных средств, предусмотренных в областном </w:t>
      </w:r>
      <w:r w:rsidRPr="00B92F0C">
        <w:rPr>
          <w:spacing w:val="-2"/>
          <w:sz w:val="28"/>
          <w:szCs w:val="28"/>
        </w:rPr>
        <w:t>бюджете Ленинградской области, на осуществление отдельных государственных</w:t>
      </w:r>
      <w:r w:rsidRPr="00CC3873">
        <w:rPr>
          <w:sz w:val="28"/>
          <w:szCs w:val="28"/>
        </w:rPr>
        <w:t xml:space="preserve">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8B7751">
        <w:rPr>
          <w:sz w:val="28"/>
          <w:szCs w:val="28"/>
        </w:rPr>
        <w:t>,</w:t>
      </w:r>
      <w:r w:rsidRPr="00CC3873">
        <w:rPr>
          <w:sz w:val="28"/>
          <w:szCs w:val="28"/>
        </w:rPr>
        <w:t xml:space="preserve"> </w:t>
      </w:r>
      <w:r w:rsidR="008B7751">
        <w:rPr>
          <w:sz w:val="28"/>
          <w:szCs w:val="28"/>
        </w:rPr>
        <w:t>определяется</w:t>
      </w:r>
      <w:r w:rsidRPr="00CC3873">
        <w:rPr>
          <w:sz w:val="28"/>
          <w:szCs w:val="28"/>
        </w:rPr>
        <w:t xml:space="preserve"> по формуле</w:t>
      </w:r>
    </w:p>
    <w:p w:rsidR="008B7751" w:rsidRPr="008B7751" w:rsidRDefault="008B7751" w:rsidP="008B7751">
      <w:pPr>
        <w:autoSpaceDE w:val="0"/>
        <w:autoSpaceDN w:val="0"/>
        <w:adjustRightInd w:val="0"/>
        <w:jc w:val="both"/>
        <w:rPr>
          <w:sz w:val="8"/>
          <w:szCs w:val="28"/>
        </w:rPr>
      </w:pPr>
    </w:p>
    <w:p w:rsidR="00E1073E" w:rsidRDefault="00E1073E" w:rsidP="008B7751">
      <w:pPr>
        <w:autoSpaceDE w:val="0"/>
        <w:autoSpaceDN w:val="0"/>
        <w:adjustRightInd w:val="0"/>
        <w:ind w:firstLine="709"/>
        <w:jc w:val="both"/>
        <w:rPr>
          <w:bCs/>
          <w:sz w:val="28"/>
          <w:szCs w:val="28"/>
        </w:rPr>
      </w:pPr>
      <m:oMathPara>
        <m:oMath>
          <m:r>
            <m:rPr>
              <m:nor/>
            </m:rPr>
            <w:rPr>
              <w:bCs/>
              <w:sz w:val="28"/>
              <w:szCs w:val="28"/>
              <w:lang w:val="en-US"/>
            </w:rPr>
            <m:t>V</m:t>
          </m:r>
          <m:r>
            <m:rPr>
              <m:nor/>
            </m:rPr>
            <w:rPr>
              <w:rFonts w:ascii="Cambria Math"/>
              <w:bCs/>
              <w:sz w:val="28"/>
              <w:szCs w:val="28"/>
            </w:rPr>
            <m:t> </m:t>
          </m:r>
          <m:r>
            <m:rPr>
              <m:nor/>
            </m:rPr>
            <w:rPr>
              <w:rFonts w:eastAsia="Cambria Math"/>
              <w:bCs/>
              <w:sz w:val="28"/>
              <w:szCs w:val="28"/>
            </w:rPr>
            <m:t>=</m:t>
          </m:r>
          <m:r>
            <m:rPr>
              <m:nor/>
            </m:rPr>
            <w:rPr>
              <w:rFonts w:ascii="Cambria Math" w:eastAsia="Cambria Math"/>
              <w:bCs/>
              <w:sz w:val="28"/>
              <w:szCs w:val="28"/>
            </w:rPr>
            <m:t> </m:t>
          </m:r>
          <m:r>
            <m:rPr>
              <m:nor/>
            </m:rPr>
            <w:rPr>
              <w:rFonts w:eastAsia="Cambria Math"/>
              <w:bCs/>
              <w:sz w:val="28"/>
              <w:szCs w:val="28"/>
              <w:lang w:val="en-US"/>
            </w:rPr>
            <m:t>F</m:t>
          </m:r>
          <m:r>
            <m:rPr>
              <m:nor/>
            </m:rPr>
            <w:rPr>
              <w:rFonts w:ascii="Cambria Math" w:eastAsia="Cambria Math"/>
              <w:bCs/>
              <w:sz w:val="28"/>
              <w:szCs w:val="28"/>
            </w:rPr>
            <m:t> </m:t>
          </m:r>
          <m:r>
            <m:rPr>
              <m:nor/>
            </m:rPr>
            <w:rPr>
              <w:rFonts w:eastAsia="Cambria Math"/>
              <w:bCs/>
              <w:sz w:val="28"/>
              <w:szCs w:val="28"/>
            </w:rPr>
            <m:t>+</m:t>
          </m:r>
          <m:r>
            <m:rPr>
              <m:nor/>
            </m:rPr>
            <w:rPr>
              <w:rFonts w:ascii="Cambria Math" w:eastAsia="Cambria Math"/>
              <w:bCs/>
              <w:sz w:val="28"/>
              <w:szCs w:val="28"/>
            </w:rPr>
            <m:t> </m:t>
          </m:r>
          <m:r>
            <m:rPr>
              <m:nor/>
            </m:rPr>
            <w:rPr>
              <w:rFonts w:eastAsia="Cambria Math"/>
              <w:bCs/>
              <w:sz w:val="28"/>
              <w:szCs w:val="28"/>
              <w:lang w:val="en-US"/>
            </w:rPr>
            <m:t>H</m:t>
          </m:r>
          <m:r>
            <m:rPr>
              <m:nor/>
            </m:rPr>
            <w:rPr>
              <w:bCs/>
              <w:sz w:val="28"/>
              <w:szCs w:val="28"/>
            </w:rPr>
            <m:t>,</m:t>
          </m:r>
        </m:oMath>
      </m:oMathPara>
    </w:p>
    <w:p w:rsidR="008B7751" w:rsidRPr="008B7751" w:rsidRDefault="008B7751" w:rsidP="008B7751">
      <w:pPr>
        <w:autoSpaceDE w:val="0"/>
        <w:autoSpaceDN w:val="0"/>
        <w:adjustRightInd w:val="0"/>
        <w:jc w:val="both"/>
        <w:rPr>
          <w:sz w:val="8"/>
          <w:szCs w:val="28"/>
          <w:oMath/>
        </w:rPr>
      </w:pPr>
    </w:p>
    <w:p w:rsidR="00B92F0C" w:rsidRDefault="00B92F0C" w:rsidP="008B7751">
      <w:pPr>
        <w:autoSpaceDE w:val="0"/>
        <w:autoSpaceDN w:val="0"/>
        <w:adjustRightInd w:val="0"/>
        <w:jc w:val="both"/>
        <w:rPr>
          <w:sz w:val="28"/>
          <w:szCs w:val="28"/>
        </w:rPr>
      </w:pPr>
      <w:r>
        <w:rPr>
          <w:sz w:val="28"/>
          <w:szCs w:val="28"/>
        </w:rPr>
        <w:t>г</w:t>
      </w:r>
      <w:r w:rsidRPr="00CC3873">
        <w:rPr>
          <w:sz w:val="28"/>
          <w:szCs w:val="28"/>
        </w:rPr>
        <w:t>де</w:t>
      </w:r>
      <w:r>
        <w:rPr>
          <w:sz w:val="28"/>
          <w:szCs w:val="28"/>
        </w:rPr>
        <w:tab/>
      </w:r>
      <m:oMath>
        <m:r>
          <m:rPr>
            <m:nor/>
          </m:rPr>
          <w:rPr>
            <w:rFonts w:eastAsia="Cambria Math"/>
            <w:bCs/>
            <w:sz w:val="28"/>
            <w:szCs w:val="28"/>
            <w:lang w:val="en-US"/>
          </w:rPr>
          <m:t>F</m:t>
        </m:r>
      </m:oMath>
      <w:r>
        <w:rPr>
          <w:sz w:val="28"/>
          <w:szCs w:val="28"/>
        </w:rPr>
        <w:t> </w:t>
      </w:r>
      <w:r w:rsidRPr="00CC3873">
        <w:rPr>
          <w:sz w:val="28"/>
          <w:szCs w:val="28"/>
        </w:rPr>
        <w:t>–</w:t>
      </w:r>
      <w:r>
        <w:rPr>
          <w:sz w:val="28"/>
          <w:szCs w:val="28"/>
        </w:rPr>
        <w:t> </w:t>
      </w:r>
      <w:r w:rsidRPr="00CC3873">
        <w:rPr>
          <w:sz w:val="28"/>
          <w:szCs w:val="28"/>
        </w:rPr>
        <w:t xml:space="preserve">размер средств, предоставляемых местным бюджетам за счет субвенции, выделенной областному бюджету Ленинградской области </w:t>
      </w:r>
      <w:r w:rsidR="00E1073E">
        <w:rPr>
          <w:sz w:val="28"/>
          <w:szCs w:val="28"/>
        </w:rPr>
        <w:br/>
      </w:r>
      <w:r w:rsidRPr="00CC3873">
        <w:rPr>
          <w:sz w:val="28"/>
          <w:szCs w:val="28"/>
        </w:rPr>
        <w:lastRenderedPageBreak/>
        <w:t>из федерального бюджета</w:t>
      </w:r>
      <w:r w:rsidR="00E1073E">
        <w:rPr>
          <w:sz w:val="28"/>
          <w:szCs w:val="28"/>
        </w:rPr>
        <w:t>,</w:t>
      </w:r>
      <w:r w:rsidRPr="00CC3873">
        <w:rPr>
          <w:sz w:val="28"/>
          <w:szCs w:val="28"/>
        </w:rPr>
        <w:t xml:space="preserve">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p w:rsidR="00B92F0C" w:rsidRDefault="00E1073E" w:rsidP="008B7751">
      <w:pPr>
        <w:autoSpaceDE w:val="0"/>
        <w:autoSpaceDN w:val="0"/>
        <w:adjustRightInd w:val="0"/>
        <w:ind w:firstLine="709"/>
        <w:jc w:val="both"/>
        <w:rPr>
          <w:sz w:val="28"/>
          <w:szCs w:val="28"/>
        </w:rPr>
      </w:pPr>
      <m:oMath>
        <m:r>
          <m:rPr>
            <m:nor/>
          </m:rPr>
          <w:rPr>
            <w:rFonts w:eastAsia="Cambria Math"/>
            <w:bCs/>
            <w:sz w:val="28"/>
            <w:szCs w:val="28"/>
            <w:lang w:val="en-US"/>
          </w:rPr>
          <m:t>H</m:t>
        </m:r>
      </m:oMath>
      <w:r w:rsidR="00B92F0C" w:rsidRPr="00CC3873">
        <w:rPr>
          <w:bCs/>
          <w:sz w:val="28"/>
          <w:szCs w:val="28"/>
        </w:rPr>
        <w:t> </w:t>
      </w:r>
      <w:r w:rsidR="00B92F0C" w:rsidRPr="00CC3873">
        <w:rPr>
          <w:sz w:val="28"/>
          <w:szCs w:val="28"/>
        </w:rPr>
        <w:t>–</w:t>
      </w:r>
      <w:r w:rsidR="00B92F0C">
        <w:rPr>
          <w:sz w:val="28"/>
          <w:szCs w:val="28"/>
        </w:rPr>
        <w:t> </w:t>
      </w:r>
      <w:r w:rsidR="00B92F0C" w:rsidRPr="00CC3873">
        <w:rPr>
          <w:sz w:val="28"/>
          <w:szCs w:val="28"/>
        </w:rPr>
        <w:t>размер дополнительных средств, предусмотренных в областном бюджете Ленинградской области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p w:rsidR="00B92F0C" w:rsidRDefault="00B92F0C" w:rsidP="008B7751">
      <w:pPr>
        <w:autoSpaceDE w:val="0"/>
        <w:autoSpaceDN w:val="0"/>
        <w:adjustRightInd w:val="0"/>
        <w:ind w:firstLine="709"/>
        <w:jc w:val="both"/>
        <w:rPr>
          <w:sz w:val="28"/>
          <w:szCs w:val="28"/>
        </w:rPr>
      </w:pPr>
      <w:r w:rsidRPr="00CC3873">
        <w:rPr>
          <w:sz w:val="28"/>
          <w:szCs w:val="28"/>
        </w:rPr>
        <w:t xml:space="preserve">Размер средств, предоставляемых местным бюджетам за счет субвенции, выделенной областному бюджету Ленинградской области из федерального </w:t>
      </w:r>
      <w:r w:rsidRPr="00E1073E">
        <w:rPr>
          <w:spacing w:val="-2"/>
          <w:sz w:val="28"/>
          <w:szCs w:val="28"/>
        </w:rPr>
        <w:t>бюджета на осуществление отдельных государственных полномочий Российской Федерации в сфере государственной регистрации актов гражданского состояния,</w:t>
      </w:r>
      <w:r w:rsidRPr="00CC3873">
        <w:rPr>
          <w:sz w:val="28"/>
          <w:szCs w:val="28"/>
        </w:rPr>
        <w:t xml:space="preserve"> определяется по формуле</w:t>
      </w:r>
    </w:p>
    <w:p w:rsidR="008B7751" w:rsidRPr="008B7751" w:rsidRDefault="008B7751" w:rsidP="008B7751">
      <w:pPr>
        <w:autoSpaceDE w:val="0"/>
        <w:autoSpaceDN w:val="0"/>
        <w:adjustRightInd w:val="0"/>
        <w:jc w:val="both"/>
        <w:rPr>
          <w:sz w:val="8"/>
          <w:szCs w:val="28"/>
        </w:rPr>
      </w:pPr>
    </w:p>
    <w:p w:rsidR="00E1073E" w:rsidRPr="008B7751" w:rsidRDefault="00E1073E" w:rsidP="008B7751">
      <w:pPr>
        <w:autoSpaceDE w:val="0"/>
        <w:autoSpaceDN w:val="0"/>
        <w:adjustRightInd w:val="0"/>
        <w:ind w:firstLine="709"/>
        <w:jc w:val="both"/>
        <w:rPr>
          <w:sz w:val="28"/>
          <w:szCs w:val="28"/>
          <w:oMath/>
        </w:rPr>
      </w:pPr>
      <m:oMathPara>
        <m:oMath>
          <m:r>
            <m:rPr>
              <m:nor/>
            </m:rPr>
            <w:rPr>
              <w:bCs/>
              <w:sz w:val="28"/>
              <w:szCs w:val="28"/>
              <w:lang w:val="en-US"/>
            </w:rPr>
            <m:t>F</m:t>
          </m:r>
          <m:r>
            <m:rPr>
              <m:nor/>
            </m:rPr>
            <w:rPr>
              <w:rFonts w:ascii="Cambria Math"/>
              <w:bCs/>
              <w:sz w:val="28"/>
              <w:szCs w:val="28"/>
            </w:rPr>
            <m:t> </m:t>
          </m:r>
          <m:r>
            <m:rPr>
              <m:nor/>
            </m:rPr>
            <w:rPr>
              <w:rFonts w:eastAsia="Cambria Math"/>
              <w:bCs/>
              <w:sz w:val="28"/>
              <w:szCs w:val="28"/>
            </w:rPr>
            <m:t>=</m:t>
          </m:r>
          <m:sSub>
            <m:sSubPr>
              <m:ctrlPr>
                <w:rPr>
                  <w:rFonts w:ascii="Cambria Math" w:eastAsia="Cambria Math" w:hAnsi="Cambria Math"/>
                  <w:bCs/>
                  <w:sz w:val="28"/>
                  <w:szCs w:val="28"/>
                  <w:lang w:val="en-US"/>
                </w:rPr>
              </m:ctrlPr>
            </m:sSubPr>
            <m:e>
              <m:r>
                <m:rPr>
                  <m:nor/>
                </m:rPr>
                <w:rPr>
                  <w:rFonts w:ascii="Cambria Math" w:eastAsia="Cambria Math"/>
                  <w:bCs/>
                  <w:sz w:val="28"/>
                  <w:szCs w:val="28"/>
                </w:rPr>
                <m:t> </m:t>
              </m:r>
              <m:r>
                <m:rPr>
                  <m:nor/>
                </m:rPr>
                <w:rPr>
                  <w:rFonts w:eastAsia="Cambria Math"/>
                  <w:bCs/>
                  <w:sz w:val="28"/>
                  <w:szCs w:val="28"/>
                  <w:lang w:val="en-US"/>
                </w:rPr>
                <m:t>V</m:t>
              </m:r>
            </m:e>
            <m:sub>
              <m:r>
                <m:rPr>
                  <m:nor/>
                </m:rPr>
                <w:rPr>
                  <w:rFonts w:eastAsia="Cambria Math"/>
                  <w:bCs/>
                  <w:sz w:val="28"/>
                  <w:szCs w:val="28"/>
                  <w:lang w:val="en-US"/>
                </w:rPr>
                <m:t>fb</m:t>
              </m:r>
            </m:sub>
          </m:sSub>
          <m:r>
            <m:rPr>
              <m:nor/>
            </m:rPr>
            <w:rPr>
              <w:rFonts w:eastAsia="Cambria Math"/>
              <w:bCs/>
              <w:sz w:val="28"/>
              <w:szCs w:val="28"/>
            </w:rPr>
            <m:t> – </m:t>
          </m:r>
          <m:r>
            <m:rPr>
              <m:nor/>
            </m:rPr>
            <w:rPr>
              <w:rFonts w:eastAsia="Cambria Math"/>
              <w:bCs/>
              <w:sz w:val="28"/>
              <w:szCs w:val="28"/>
              <w:lang w:val="en-US"/>
            </w:rPr>
            <m:t>A</m:t>
          </m:r>
          <m:r>
            <m:rPr>
              <m:nor/>
            </m:rPr>
            <w:rPr>
              <w:rFonts w:eastAsia="Cambria Math"/>
              <w:bCs/>
              <w:sz w:val="28"/>
              <w:szCs w:val="28"/>
            </w:rPr>
            <m:t> – </m:t>
          </m:r>
          <m:r>
            <m:rPr>
              <m:nor/>
            </m:rPr>
            <w:rPr>
              <w:rFonts w:eastAsia="Cambria Math"/>
              <w:bCs/>
              <w:sz w:val="28"/>
              <w:szCs w:val="28"/>
              <w:lang w:val="en-US"/>
            </w:rPr>
            <m:t>B</m:t>
          </m:r>
          <m:r>
            <m:rPr>
              <m:nor/>
            </m:rPr>
            <w:rPr>
              <w:bCs/>
              <w:sz w:val="28"/>
              <w:szCs w:val="28"/>
            </w:rPr>
            <m:t>,</m:t>
          </m:r>
        </m:oMath>
      </m:oMathPara>
    </w:p>
    <w:p w:rsidR="008B7751" w:rsidRPr="008B7751" w:rsidRDefault="008B7751" w:rsidP="008B7751">
      <w:pPr>
        <w:autoSpaceDE w:val="0"/>
        <w:autoSpaceDN w:val="0"/>
        <w:adjustRightInd w:val="0"/>
        <w:jc w:val="both"/>
        <w:rPr>
          <w:sz w:val="8"/>
          <w:szCs w:val="28"/>
        </w:rPr>
      </w:pPr>
    </w:p>
    <w:p w:rsidR="00B92F0C" w:rsidRDefault="00B92F0C" w:rsidP="008B7751">
      <w:pPr>
        <w:autoSpaceDE w:val="0"/>
        <w:autoSpaceDN w:val="0"/>
        <w:adjustRightInd w:val="0"/>
        <w:jc w:val="both"/>
        <w:rPr>
          <w:sz w:val="28"/>
          <w:szCs w:val="28"/>
        </w:rPr>
      </w:pPr>
      <w:r>
        <w:rPr>
          <w:sz w:val="28"/>
          <w:szCs w:val="28"/>
        </w:rPr>
        <w:t>г</w:t>
      </w:r>
      <w:r w:rsidRPr="00CC3873">
        <w:rPr>
          <w:sz w:val="28"/>
          <w:szCs w:val="28"/>
        </w:rPr>
        <w:t>де</w:t>
      </w:r>
      <w:r>
        <w:rPr>
          <w:sz w:val="28"/>
          <w:szCs w:val="28"/>
        </w:rPr>
        <w:tab/>
      </w:r>
      <m:oMath>
        <m:sSub>
          <m:sSubPr>
            <m:ctrlPr>
              <w:rPr>
                <w:rFonts w:ascii="Cambria Math" w:eastAsia="Cambria Math" w:hAnsi="Cambria Math"/>
                <w:bCs/>
                <w:sz w:val="28"/>
                <w:szCs w:val="28"/>
                <w:lang w:val="en-US"/>
              </w:rPr>
            </m:ctrlPr>
          </m:sSubPr>
          <m:e>
            <m:r>
              <m:rPr>
                <m:nor/>
              </m:rPr>
              <w:rPr>
                <w:rFonts w:eastAsia="Cambria Math"/>
                <w:bCs/>
                <w:sz w:val="28"/>
                <w:szCs w:val="28"/>
                <w:lang w:val="en-US"/>
              </w:rPr>
              <m:t>V</m:t>
            </m:r>
          </m:e>
          <m:sub>
            <m:r>
              <m:rPr>
                <m:nor/>
              </m:rPr>
              <w:rPr>
                <w:rFonts w:eastAsia="Cambria Math"/>
                <w:bCs/>
                <w:sz w:val="28"/>
                <w:szCs w:val="28"/>
                <w:lang w:val="en-US"/>
              </w:rPr>
              <m:t>fb</m:t>
            </m:r>
          </m:sub>
        </m:sSub>
      </m:oMath>
      <w:r>
        <w:rPr>
          <w:sz w:val="28"/>
          <w:szCs w:val="28"/>
        </w:rPr>
        <w:t> – </w:t>
      </w:r>
      <w:r w:rsidRPr="00CC3873">
        <w:rPr>
          <w:sz w:val="28"/>
          <w:szCs w:val="28"/>
        </w:rPr>
        <w:t>размер субвенции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выделенн</w:t>
      </w:r>
      <w:r w:rsidR="008B7751">
        <w:rPr>
          <w:sz w:val="28"/>
          <w:szCs w:val="28"/>
        </w:rPr>
        <w:t>о</w:t>
      </w:r>
      <w:r w:rsidRPr="00CC3873">
        <w:rPr>
          <w:sz w:val="28"/>
          <w:szCs w:val="28"/>
        </w:rPr>
        <w:t xml:space="preserve">й областному бюджету Ленинградской области из федерального бюджета на соответствующий год; </w:t>
      </w:r>
    </w:p>
    <w:p w:rsidR="00B92F0C" w:rsidRPr="00481946" w:rsidRDefault="00E1073E" w:rsidP="008B7751">
      <w:pPr>
        <w:autoSpaceDE w:val="0"/>
        <w:autoSpaceDN w:val="0"/>
        <w:adjustRightInd w:val="0"/>
        <w:ind w:firstLine="709"/>
        <w:jc w:val="both"/>
        <w:rPr>
          <w:bCs/>
          <w:sz w:val="28"/>
          <w:szCs w:val="28"/>
        </w:rPr>
      </w:pPr>
      <m:oMath>
        <m:r>
          <m:rPr>
            <m:nor/>
          </m:rPr>
          <w:rPr>
            <w:rFonts w:eastAsia="Cambria Math"/>
            <w:bCs/>
            <w:sz w:val="28"/>
            <w:szCs w:val="28"/>
            <w:lang w:val="en-US"/>
          </w:rPr>
          <w:lastRenderedPageBreak/>
          <m:t>A</m:t>
        </m:r>
      </m:oMath>
      <w:r w:rsidR="00B92F0C" w:rsidRPr="00481946">
        <w:rPr>
          <w:bCs/>
          <w:sz w:val="28"/>
          <w:szCs w:val="28"/>
        </w:rPr>
        <w:t xml:space="preserve"> – расходы уполномоченного органа исполнительной власти Ленинградской области в сфере государственной регистрации актов гражданского состояния на приобретение бланков свидетельств </w:t>
      </w:r>
      <w:r w:rsidR="00481946">
        <w:rPr>
          <w:bCs/>
          <w:sz w:val="28"/>
          <w:szCs w:val="28"/>
        </w:rPr>
        <w:br/>
      </w:r>
      <w:r w:rsidR="00B92F0C" w:rsidRPr="00481946">
        <w:rPr>
          <w:bCs/>
          <w:sz w:val="28"/>
          <w:szCs w:val="28"/>
        </w:rPr>
        <w:t xml:space="preserve">о государственной регистрации актов гражданского состояния в порядке, установленном </w:t>
      </w:r>
      <w:hyperlink r:id="rId14" w:history="1">
        <w:r w:rsidR="00B92F0C" w:rsidRPr="00481946">
          <w:rPr>
            <w:bCs/>
            <w:sz w:val="28"/>
            <w:szCs w:val="28"/>
          </w:rPr>
          <w:t>постановлением</w:t>
        </w:r>
      </w:hyperlink>
      <w:r w:rsidR="00B92F0C" w:rsidRPr="00481946">
        <w:rPr>
          <w:bCs/>
          <w:sz w:val="28"/>
          <w:szCs w:val="28"/>
        </w:rPr>
        <w:t xml:space="preserve"> Правительства Российской Федерации </w:t>
      </w:r>
      <w:r w:rsidR="00481946">
        <w:rPr>
          <w:bCs/>
          <w:sz w:val="28"/>
          <w:szCs w:val="28"/>
        </w:rPr>
        <w:br/>
      </w:r>
      <w:r w:rsidR="00B92F0C" w:rsidRPr="00481946">
        <w:rPr>
          <w:bCs/>
          <w:sz w:val="28"/>
          <w:szCs w:val="28"/>
        </w:rPr>
        <w:t xml:space="preserve">от 4 октября 2018 года № 1191 "Об утверждении Правил изготовления бланков свидетельств о государственной регистрации актов гражданского состояния, </w:t>
      </w:r>
      <w:r w:rsidR="00481946">
        <w:rPr>
          <w:bCs/>
          <w:sz w:val="28"/>
          <w:szCs w:val="28"/>
        </w:rPr>
        <w:br/>
      </w:r>
      <w:r w:rsidR="00B92F0C" w:rsidRPr="00481946">
        <w:rPr>
          <w:bCs/>
          <w:sz w:val="28"/>
          <w:szCs w:val="28"/>
        </w:rPr>
        <w:t xml:space="preserve">их приобретения, учета и уничтожения поврежденных бланков свидетельств </w:t>
      </w:r>
      <w:r w:rsidR="00481946">
        <w:rPr>
          <w:bCs/>
          <w:sz w:val="28"/>
          <w:szCs w:val="28"/>
        </w:rPr>
        <w:br/>
      </w:r>
      <w:r w:rsidR="00B92F0C" w:rsidRPr="00481946">
        <w:rPr>
          <w:bCs/>
          <w:sz w:val="28"/>
          <w:szCs w:val="28"/>
        </w:rPr>
        <w:t xml:space="preserve">о государственной регистрации актов гражданского состояния" (далее </w:t>
      </w:r>
      <w:r w:rsidRPr="00481946">
        <w:rPr>
          <w:bCs/>
          <w:sz w:val="28"/>
          <w:szCs w:val="28"/>
        </w:rPr>
        <w:t>–</w:t>
      </w:r>
      <w:r w:rsidR="00B92F0C" w:rsidRPr="00481946">
        <w:rPr>
          <w:bCs/>
          <w:sz w:val="28"/>
          <w:szCs w:val="28"/>
        </w:rPr>
        <w:t xml:space="preserve"> расходы на приобретение бланков свидетельств о государственной регистрации актов гражданского состояния);</w:t>
      </w:r>
    </w:p>
    <w:p w:rsidR="00B92F0C" w:rsidRDefault="00E1073E" w:rsidP="008B7751">
      <w:pPr>
        <w:autoSpaceDE w:val="0"/>
        <w:autoSpaceDN w:val="0"/>
        <w:adjustRightInd w:val="0"/>
        <w:ind w:firstLine="709"/>
        <w:jc w:val="both"/>
        <w:rPr>
          <w:bCs/>
          <w:sz w:val="28"/>
          <w:szCs w:val="28"/>
        </w:rPr>
      </w:pPr>
      <m:oMath>
        <m:r>
          <m:rPr>
            <m:nor/>
          </m:rPr>
          <w:rPr>
            <w:rFonts w:eastAsia="Cambria Math"/>
            <w:bCs/>
            <w:sz w:val="28"/>
            <w:szCs w:val="28"/>
            <w:lang w:val="en-US"/>
          </w:rPr>
          <m:t>B</m:t>
        </m:r>
      </m:oMath>
      <w:r w:rsidR="00B92F0C" w:rsidRPr="0052153E">
        <w:rPr>
          <w:bCs/>
          <w:sz w:val="28"/>
          <w:szCs w:val="28"/>
        </w:rPr>
        <w:t> – расходы</w:t>
      </w:r>
      <w:r w:rsidRPr="0052153E">
        <w:rPr>
          <w:bCs/>
          <w:sz w:val="28"/>
          <w:szCs w:val="28"/>
        </w:rPr>
        <w:t>, осуществляемые</w:t>
      </w:r>
      <w:r w:rsidR="00B92F0C" w:rsidRPr="0052153E">
        <w:rPr>
          <w:sz w:val="28"/>
        </w:rPr>
        <w:t xml:space="preserve"> </w:t>
      </w:r>
      <w:r w:rsidR="00B92F0C" w:rsidRPr="0052153E">
        <w:rPr>
          <w:bCs/>
          <w:sz w:val="28"/>
          <w:szCs w:val="28"/>
        </w:rPr>
        <w:t>за счет средств федерального бюджета,</w:t>
      </w:r>
      <w:r w:rsidR="00B92F0C" w:rsidRPr="00CC3873">
        <w:rPr>
          <w:bCs/>
          <w:sz w:val="28"/>
          <w:szCs w:val="28"/>
        </w:rPr>
        <w:t xml:space="preserve"> связанные с финансовым обеспечением возложенных на государственное бюджетное учреждение Ленинградской области "Многофункциональный центр предоставления государственных и муниципальных услуг"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в соответствии с областным </w:t>
      </w:r>
      <w:hyperlink r:id="rId15" w:history="1">
        <w:r w:rsidR="00B92F0C" w:rsidRPr="00CC3873">
          <w:rPr>
            <w:bCs/>
            <w:sz w:val="28"/>
            <w:szCs w:val="28"/>
          </w:rPr>
          <w:t>законом</w:t>
        </w:r>
      </w:hyperlink>
      <w:r w:rsidR="00B92F0C" w:rsidRPr="00CC3873">
        <w:rPr>
          <w:bCs/>
          <w:sz w:val="28"/>
          <w:szCs w:val="28"/>
        </w:rPr>
        <w:t xml:space="preserve"> от 12 июля 2019 года №</w:t>
      </w:r>
      <w:r w:rsidR="00B92F0C">
        <w:rPr>
          <w:bCs/>
          <w:sz w:val="28"/>
          <w:szCs w:val="28"/>
        </w:rPr>
        <w:t> </w:t>
      </w:r>
      <w:r w:rsidR="00B92F0C" w:rsidRPr="00CC3873">
        <w:rPr>
          <w:bCs/>
          <w:sz w:val="28"/>
          <w:szCs w:val="28"/>
        </w:rPr>
        <w:t xml:space="preserve">60-оз "О возложении на государственное бюджетное учреждение Ленинградской области "Многофункциональный центр предоставления государственных </w:t>
      </w:r>
      <w:r w:rsidR="00B92F0C" w:rsidRPr="00CC3873">
        <w:rPr>
          <w:bCs/>
          <w:sz w:val="28"/>
          <w:szCs w:val="28"/>
        </w:rPr>
        <w:lastRenderedPageBreak/>
        <w:t xml:space="preserve">и муниципальных услуг"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(далее </w:t>
      </w:r>
      <w:r w:rsidR="00B92F0C">
        <w:rPr>
          <w:bCs/>
          <w:sz w:val="28"/>
          <w:szCs w:val="28"/>
        </w:rPr>
        <w:t>–</w:t>
      </w:r>
      <w:r w:rsidR="00B92F0C" w:rsidRPr="00CC3873">
        <w:rPr>
          <w:bCs/>
          <w:sz w:val="28"/>
          <w:szCs w:val="28"/>
        </w:rPr>
        <w:t xml:space="preserve"> областной закон №</w:t>
      </w:r>
      <w:r w:rsidR="00B92F0C">
        <w:rPr>
          <w:bCs/>
          <w:sz w:val="28"/>
          <w:szCs w:val="28"/>
        </w:rPr>
        <w:t> </w:t>
      </w:r>
      <w:r w:rsidR="00B92F0C" w:rsidRPr="00CC3873">
        <w:rPr>
          <w:bCs/>
          <w:sz w:val="28"/>
          <w:szCs w:val="28"/>
        </w:rPr>
        <w:t xml:space="preserve">60-оз, </w:t>
      </w:r>
      <w:r w:rsidR="00B92F0C" w:rsidRPr="0052153E">
        <w:rPr>
          <w:bCs/>
          <w:spacing w:val="-6"/>
          <w:sz w:val="28"/>
          <w:szCs w:val="28"/>
        </w:rPr>
        <w:t xml:space="preserve">расходы, связанные с финансовым обеспечением возложенных на ГБУ ЛО "МФЦ" </w:t>
      </w:r>
      <w:r w:rsidR="00B92F0C" w:rsidRPr="00CC3873">
        <w:rPr>
          <w:bCs/>
          <w:sz w:val="28"/>
          <w:szCs w:val="28"/>
        </w:rPr>
        <w:t>отдельных государственных полномочий в соответствии с</w:t>
      </w:r>
      <w:r w:rsidR="001D5625">
        <w:rPr>
          <w:bCs/>
          <w:sz w:val="28"/>
          <w:szCs w:val="28"/>
        </w:rPr>
        <w:t xml:space="preserve"> </w:t>
      </w:r>
      <w:r w:rsidR="00B92F0C" w:rsidRPr="00CC3873">
        <w:rPr>
          <w:bCs/>
          <w:sz w:val="28"/>
          <w:szCs w:val="28"/>
        </w:rPr>
        <w:t>областным законом №</w:t>
      </w:r>
      <w:r>
        <w:rPr>
          <w:bCs/>
          <w:sz w:val="28"/>
          <w:szCs w:val="28"/>
        </w:rPr>
        <w:t> </w:t>
      </w:r>
      <w:r w:rsidR="00B92F0C" w:rsidRPr="00CC3873">
        <w:rPr>
          <w:bCs/>
          <w:sz w:val="28"/>
          <w:szCs w:val="28"/>
        </w:rPr>
        <w:t>60-оз).";</w:t>
      </w:r>
    </w:p>
    <w:p w:rsidR="00B92F0C" w:rsidRPr="00CC3873" w:rsidRDefault="00B92F0C" w:rsidP="008B7751">
      <w:pPr>
        <w:autoSpaceDE w:val="0"/>
        <w:autoSpaceDN w:val="0"/>
        <w:adjustRightInd w:val="0"/>
        <w:ind w:firstLine="709"/>
        <w:jc w:val="both"/>
        <w:rPr>
          <w:bCs/>
          <w:sz w:val="28"/>
          <w:szCs w:val="28"/>
        </w:rPr>
      </w:pPr>
      <w:r w:rsidRPr="00CC3873">
        <w:rPr>
          <w:bCs/>
          <w:sz w:val="28"/>
          <w:szCs w:val="28"/>
        </w:rPr>
        <w:t>в)</w:t>
      </w:r>
      <w:r>
        <w:rPr>
          <w:bCs/>
          <w:sz w:val="28"/>
          <w:szCs w:val="28"/>
        </w:rPr>
        <w:t> </w:t>
      </w:r>
      <w:r w:rsidRPr="00CC3873">
        <w:rPr>
          <w:bCs/>
          <w:sz w:val="28"/>
          <w:szCs w:val="28"/>
        </w:rPr>
        <w:t>пункт 3 изложить в следующей редакции:</w:t>
      </w:r>
    </w:p>
    <w:p w:rsidR="00B92F0C" w:rsidRDefault="00B92F0C" w:rsidP="008B7751">
      <w:pPr>
        <w:autoSpaceDE w:val="0"/>
        <w:autoSpaceDN w:val="0"/>
        <w:adjustRightInd w:val="0"/>
        <w:ind w:firstLine="709"/>
        <w:jc w:val="both"/>
        <w:rPr>
          <w:bCs/>
          <w:sz w:val="28"/>
          <w:szCs w:val="28"/>
        </w:rPr>
      </w:pPr>
      <w:r w:rsidRPr="00CC3873">
        <w:rPr>
          <w:bCs/>
          <w:sz w:val="28"/>
          <w:szCs w:val="28"/>
        </w:rPr>
        <w:t>"3.</w:t>
      </w:r>
      <w:r>
        <w:rPr>
          <w:bCs/>
          <w:sz w:val="28"/>
          <w:szCs w:val="28"/>
        </w:rPr>
        <w:t> </w:t>
      </w:r>
      <w:r w:rsidRPr="00CC3873">
        <w:rPr>
          <w:bCs/>
          <w:sz w:val="28"/>
          <w:szCs w:val="28"/>
        </w:rPr>
        <w:t xml:space="preserve">Расходы, осуществляемые за счет средств федерального бюджета, связанные с финансовым обеспечением возложенных на ГБУ ЛО "МФЦ" отдельных государственных полномочий в соответствии с областным </w:t>
      </w:r>
      <w:hyperlink r:id="rId16" w:history="1">
        <w:r w:rsidRPr="00CC3873">
          <w:rPr>
            <w:bCs/>
            <w:sz w:val="28"/>
            <w:szCs w:val="28"/>
          </w:rPr>
          <w:t>законом</w:t>
        </w:r>
      </w:hyperlink>
      <w:r w:rsidRPr="00CC3873">
        <w:rPr>
          <w:bCs/>
          <w:sz w:val="28"/>
          <w:szCs w:val="28"/>
        </w:rPr>
        <w:t xml:space="preserve"> №</w:t>
      </w:r>
      <w:r>
        <w:rPr>
          <w:bCs/>
          <w:sz w:val="28"/>
          <w:szCs w:val="28"/>
        </w:rPr>
        <w:t> </w:t>
      </w:r>
      <w:r w:rsidRPr="00CC3873">
        <w:rPr>
          <w:bCs/>
          <w:sz w:val="28"/>
          <w:szCs w:val="28"/>
        </w:rPr>
        <w:t>60-оз, определяются по формуле</w:t>
      </w:r>
    </w:p>
    <w:p w:rsidR="008B7751" w:rsidRPr="008B7751" w:rsidRDefault="008B7751" w:rsidP="008B7751">
      <w:pPr>
        <w:autoSpaceDE w:val="0"/>
        <w:autoSpaceDN w:val="0"/>
        <w:adjustRightInd w:val="0"/>
        <w:jc w:val="both"/>
        <w:rPr>
          <w:sz w:val="8"/>
          <w:szCs w:val="28"/>
        </w:rPr>
      </w:pPr>
    </w:p>
    <w:p w:rsidR="00B92F0C" w:rsidRPr="004F2523" w:rsidRDefault="00B92F0C" w:rsidP="008B7751">
      <w:pPr>
        <w:autoSpaceDE w:val="0"/>
        <w:autoSpaceDN w:val="0"/>
        <w:adjustRightInd w:val="0"/>
        <w:ind w:firstLine="709"/>
        <w:jc w:val="both"/>
        <w:rPr>
          <w:sz w:val="28"/>
          <w:szCs w:val="28"/>
          <w:oMath/>
        </w:rPr>
      </w:pPr>
      <m:oMathPara>
        <m:oMath>
          <m:r>
            <m:rPr>
              <m:nor/>
            </m:rPr>
            <w:rPr>
              <w:bCs/>
              <w:sz w:val="28"/>
              <w:szCs w:val="28"/>
              <w:lang w:val="en-US"/>
            </w:rPr>
            <m:t>B</m:t>
          </m:r>
          <m:r>
            <m:rPr>
              <m:nor/>
            </m:rPr>
            <w:rPr>
              <w:rFonts w:ascii="Cambria Math"/>
              <w:bCs/>
              <w:sz w:val="28"/>
              <w:szCs w:val="28"/>
            </w:rPr>
            <m:t> </m:t>
          </m:r>
          <m:r>
            <m:rPr>
              <m:nor/>
            </m:rPr>
            <w:rPr>
              <w:rFonts w:eastAsia="Cambria Math"/>
              <w:bCs/>
              <w:sz w:val="28"/>
              <w:szCs w:val="28"/>
            </w:rPr>
            <m:t>=</m:t>
          </m:r>
          <m:r>
            <m:rPr>
              <m:nor/>
            </m:rPr>
            <w:rPr>
              <w:rFonts w:ascii="Cambria Math" w:eastAsia="Cambria Math"/>
              <w:bCs/>
              <w:sz w:val="28"/>
              <w:szCs w:val="28"/>
            </w:rPr>
            <m:t> </m:t>
          </m:r>
          <m:r>
            <m:rPr>
              <m:nor/>
            </m:rPr>
            <w:rPr>
              <w:bCs/>
              <w:sz w:val="28"/>
              <w:szCs w:val="28"/>
            </w:rPr>
            <m:t>∑</m:t>
          </m:r>
          <m:r>
            <m:rPr>
              <m:nor/>
            </m:rPr>
            <w:rPr>
              <w:rFonts w:ascii="Cambria Math"/>
              <w:bCs/>
              <w:sz w:val="28"/>
              <w:szCs w:val="28"/>
            </w:rPr>
            <m:t> </m:t>
          </m:r>
          <m:r>
            <m:rPr>
              <m:nor/>
            </m:rPr>
            <w:rPr>
              <w:bCs/>
              <w:sz w:val="28"/>
              <w:szCs w:val="28"/>
            </w:rPr>
            <m:t>(</m:t>
          </m:r>
          <m:sSub>
            <m:sSubPr>
              <m:ctrlPr>
                <w:rPr>
                  <w:rFonts w:ascii="Cambria Math" w:hAnsi="Cambria Math"/>
                  <w:bCs/>
                  <w:sz w:val="28"/>
                  <w:szCs w:val="28"/>
                </w:rPr>
              </m:ctrlPr>
            </m:sSubPr>
            <m:e>
              <m:r>
                <m:rPr>
                  <m:nor/>
                </m:rPr>
                <w:rPr>
                  <w:bCs/>
                  <w:sz w:val="28"/>
                  <w:szCs w:val="28"/>
                  <w:lang w:val="en-US"/>
                </w:rPr>
                <m:t>Z</m:t>
              </m:r>
            </m:e>
            <m:sub>
              <m:r>
                <m:rPr>
                  <m:nor/>
                </m:rPr>
                <w:rPr>
                  <w:bCs/>
                  <w:sz w:val="28"/>
                  <w:szCs w:val="28"/>
                </w:rPr>
                <m:t>н</m:t>
              </m:r>
              <m:r>
                <m:rPr>
                  <m:nor/>
                </m:rPr>
                <w:rPr>
                  <w:bCs/>
                  <w:sz w:val="28"/>
                  <w:szCs w:val="28"/>
                  <w:lang w:val="en-US"/>
                </w:rPr>
                <m:t>i</m:t>
              </m:r>
            </m:sub>
          </m:sSub>
          <m:r>
            <m:rPr>
              <m:nor/>
            </m:rPr>
            <w:rPr>
              <w:rFonts w:ascii="Cambria Math"/>
              <w:bCs/>
              <w:sz w:val="28"/>
              <w:szCs w:val="28"/>
            </w:rPr>
            <m:t> </m:t>
          </m:r>
          <m:r>
            <m:rPr>
              <m:nor/>
            </m:rPr>
            <w:rPr>
              <w:bCs/>
              <w:sz w:val="28"/>
              <w:szCs w:val="28"/>
            </w:rPr>
            <m:t>+</m:t>
          </m:r>
          <m:r>
            <m:rPr>
              <m:nor/>
            </m:rPr>
            <w:rPr>
              <w:rFonts w:ascii="Cambria Math"/>
              <w:bCs/>
              <w:sz w:val="28"/>
              <w:szCs w:val="28"/>
            </w:rPr>
            <m:t> </m:t>
          </m:r>
          <m:sSub>
            <m:sSubPr>
              <m:ctrlPr>
                <w:rPr>
                  <w:rFonts w:ascii="Cambria Math" w:hAnsi="Cambria Math"/>
                  <w:bCs/>
                  <w:sz w:val="28"/>
                  <w:szCs w:val="28"/>
                </w:rPr>
              </m:ctrlPr>
            </m:sSubPr>
            <m:e>
              <m:r>
                <m:rPr>
                  <m:nor/>
                </m:rPr>
                <w:rPr>
                  <w:bCs/>
                  <w:sz w:val="28"/>
                  <w:szCs w:val="28"/>
                  <w:lang w:val="en-US"/>
                </w:rPr>
                <m:t>Z</m:t>
              </m:r>
            </m:e>
            <m:sub>
              <m:r>
                <m:rPr>
                  <m:nor/>
                </m:rPr>
                <w:rPr>
                  <w:bCs/>
                  <w:sz w:val="28"/>
                  <w:szCs w:val="28"/>
                </w:rPr>
                <m:t>о</m:t>
              </m:r>
              <m:r>
                <m:rPr>
                  <m:nor/>
                </m:rPr>
                <w:rPr>
                  <w:bCs/>
                  <w:sz w:val="28"/>
                  <w:szCs w:val="28"/>
                  <w:lang w:val="en-US"/>
                </w:rPr>
                <m:t>i</m:t>
              </m:r>
            </m:sub>
          </m:sSub>
          <m:r>
            <m:rPr>
              <m:nor/>
            </m:rPr>
            <w:rPr>
              <w:rFonts w:ascii="Cambria Math"/>
              <w:bCs/>
              <w:sz w:val="28"/>
              <w:szCs w:val="28"/>
            </w:rPr>
            <m:t> </m:t>
          </m:r>
          <m:r>
            <m:rPr>
              <m:nor/>
            </m:rPr>
            <w:rPr>
              <w:bCs/>
              <w:sz w:val="28"/>
              <w:szCs w:val="28"/>
            </w:rPr>
            <m:t>+</m:t>
          </m:r>
          <m:sSub>
            <m:sSubPr>
              <m:ctrlPr>
                <w:rPr>
                  <w:rFonts w:ascii="Cambria Math" w:hAnsi="Cambria Math"/>
                  <w:bCs/>
                  <w:sz w:val="28"/>
                  <w:szCs w:val="28"/>
                </w:rPr>
              </m:ctrlPr>
            </m:sSubPr>
            <m:e>
              <m:r>
                <m:rPr>
                  <m:nor/>
                </m:rPr>
                <w:rPr>
                  <w:rFonts w:ascii="Cambria Math"/>
                  <w:bCs/>
                  <w:sz w:val="28"/>
                  <w:szCs w:val="28"/>
                </w:rPr>
                <m:t> </m:t>
              </m:r>
              <m:r>
                <m:rPr>
                  <m:nor/>
                </m:rPr>
                <w:rPr>
                  <w:bCs/>
                  <w:sz w:val="28"/>
                  <w:szCs w:val="28"/>
                  <w:lang w:val="en-US"/>
                </w:rPr>
                <m:t>M</m:t>
              </m:r>
            </m:e>
            <m:sub>
              <m:r>
                <m:rPr>
                  <m:nor/>
                </m:rPr>
                <w:rPr>
                  <w:bCs/>
                  <w:sz w:val="28"/>
                  <w:szCs w:val="28"/>
                </w:rPr>
                <m:t>з</m:t>
              </m:r>
              <m:r>
                <m:rPr>
                  <m:nor/>
                </m:rPr>
                <w:rPr>
                  <w:bCs/>
                  <w:sz w:val="28"/>
                  <w:szCs w:val="28"/>
                  <w:lang w:val="en-US"/>
                </w:rPr>
                <m:t>i</m:t>
              </m:r>
            </m:sub>
          </m:sSub>
          <m:r>
            <m:rPr>
              <m:nor/>
            </m:rPr>
            <w:rPr>
              <w:bCs/>
              <w:sz w:val="28"/>
              <w:szCs w:val="28"/>
            </w:rPr>
            <m:t>),</m:t>
          </m:r>
        </m:oMath>
      </m:oMathPara>
    </w:p>
    <w:p w:rsidR="008B7751" w:rsidRPr="008B7751" w:rsidRDefault="008B7751" w:rsidP="008B7751">
      <w:pPr>
        <w:autoSpaceDE w:val="0"/>
        <w:autoSpaceDN w:val="0"/>
        <w:adjustRightInd w:val="0"/>
        <w:jc w:val="both"/>
        <w:rPr>
          <w:sz w:val="8"/>
          <w:szCs w:val="28"/>
        </w:rPr>
      </w:pPr>
    </w:p>
    <w:p w:rsidR="00B92F0C" w:rsidRPr="00CC3873" w:rsidRDefault="00B92F0C" w:rsidP="008B7751">
      <w:pPr>
        <w:autoSpaceDE w:val="0"/>
        <w:autoSpaceDN w:val="0"/>
        <w:adjustRightInd w:val="0"/>
        <w:jc w:val="both"/>
        <w:rPr>
          <w:bCs/>
          <w:sz w:val="28"/>
          <w:szCs w:val="28"/>
        </w:rPr>
      </w:pPr>
      <w:r>
        <w:rPr>
          <w:bCs/>
          <w:sz w:val="28"/>
          <w:szCs w:val="28"/>
        </w:rPr>
        <w:t>г</w:t>
      </w:r>
      <w:r w:rsidRPr="00CC3873">
        <w:rPr>
          <w:bCs/>
          <w:sz w:val="28"/>
          <w:szCs w:val="28"/>
        </w:rPr>
        <w:t>де</w:t>
      </w:r>
      <w:r>
        <w:rPr>
          <w:bCs/>
          <w:sz w:val="28"/>
          <w:szCs w:val="28"/>
        </w:rPr>
        <w:tab/>
      </w:r>
      <m:oMath>
        <m:sSub>
          <m:sSubPr>
            <m:ctrlPr>
              <w:rPr>
                <w:rFonts w:ascii="Cambria Math" w:hAnsi="Cambria Math"/>
                <w:bCs/>
                <w:sz w:val="28"/>
                <w:szCs w:val="28"/>
              </w:rPr>
            </m:ctrlPr>
          </m:sSubPr>
          <m:e>
            <m:r>
              <m:rPr>
                <m:nor/>
              </m:rPr>
              <w:rPr>
                <w:bCs/>
                <w:sz w:val="28"/>
                <w:szCs w:val="28"/>
                <w:lang w:val="en-US"/>
              </w:rPr>
              <m:t>Z</m:t>
            </m:r>
          </m:e>
          <m:sub>
            <m:r>
              <m:rPr>
                <m:nor/>
              </m:rPr>
              <w:rPr>
                <w:bCs/>
                <w:sz w:val="28"/>
                <w:szCs w:val="28"/>
              </w:rPr>
              <m:t>н</m:t>
            </m:r>
            <m:r>
              <m:rPr>
                <m:nor/>
              </m:rPr>
              <w:rPr>
                <w:bCs/>
                <w:sz w:val="28"/>
                <w:szCs w:val="28"/>
                <w:lang w:val="en-US"/>
              </w:rPr>
              <m:t>i</m:t>
            </m:r>
          </m:sub>
        </m:sSub>
      </m:oMath>
      <w:r>
        <w:rPr>
          <w:bCs/>
          <w:sz w:val="28"/>
          <w:szCs w:val="28"/>
        </w:rPr>
        <w:t> – </w:t>
      </w:r>
      <w:r w:rsidRPr="00CC3873">
        <w:rPr>
          <w:bCs/>
          <w:sz w:val="28"/>
          <w:szCs w:val="28"/>
        </w:rPr>
        <w:t xml:space="preserve">расходы на оплату труда работников структурного подразделения ГБУ ЛО "МФЦ" i-го муниципального образования Ленинградской области, осуществляющих обеспечение возложенных на ГБУ ЛО "МФЦ" отдельных государственных полномочий в соответствии с областным </w:t>
      </w:r>
      <w:hyperlink r:id="rId17" w:history="1">
        <w:r w:rsidRPr="00CC3873">
          <w:rPr>
            <w:bCs/>
            <w:sz w:val="28"/>
            <w:szCs w:val="28"/>
          </w:rPr>
          <w:t>законом</w:t>
        </w:r>
      </w:hyperlink>
      <w:r w:rsidRPr="00CC3873">
        <w:rPr>
          <w:bCs/>
          <w:sz w:val="28"/>
          <w:szCs w:val="28"/>
        </w:rPr>
        <w:t xml:space="preserve"> №</w:t>
      </w:r>
      <w:r>
        <w:rPr>
          <w:bCs/>
          <w:sz w:val="28"/>
          <w:szCs w:val="28"/>
        </w:rPr>
        <w:t> </w:t>
      </w:r>
      <w:r w:rsidRPr="00CC3873">
        <w:rPr>
          <w:bCs/>
          <w:sz w:val="28"/>
          <w:szCs w:val="28"/>
        </w:rPr>
        <w:t>60-оз, кроме обслуживающего персонала;</w:t>
      </w:r>
    </w:p>
    <w:p w:rsidR="00B92F0C" w:rsidRPr="00CC3873" w:rsidRDefault="00F97F62" w:rsidP="008B7751">
      <w:pPr>
        <w:autoSpaceDE w:val="0"/>
        <w:autoSpaceDN w:val="0"/>
        <w:adjustRightInd w:val="0"/>
        <w:ind w:firstLine="709"/>
        <w:jc w:val="both"/>
        <w:rPr>
          <w:bCs/>
          <w:sz w:val="28"/>
          <w:szCs w:val="28"/>
        </w:rPr>
      </w:pPr>
      <m:oMath>
        <m:sSub>
          <m:sSubPr>
            <m:ctrlPr>
              <w:rPr>
                <w:rFonts w:ascii="Cambria Math" w:hAnsi="Cambria Math"/>
                <w:bCs/>
                <w:sz w:val="28"/>
                <w:szCs w:val="28"/>
              </w:rPr>
            </m:ctrlPr>
          </m:sSubPr>
          <m:e>
            <m:r>
              <m:rPr>
                <m:nor/>
              </m:rPr>
              <w:rPr>
                <w:bCs/>
                <w:sz w:val="28"/>
                <w:szCs w:val="28"/>
                <w:lang w:val="en-US"/>
              </w:rPr>
              <m:t>Z</m:t>
            </m:r>
          </m:e>
          <m:sub>
            <m:r>
              <m:rPr>
                <m:nor/>
              </m:rPr>
              <w:rPr>
                <w:bCs/>
                <w:sz w:val="28"/>
                <w:szCs w:val="28"/>
              </w:rPr>
              <m:t>о</m:t>
            </m:r>
            <m:r>
              <m:rPr>
                <m:nor/>
              </m:rPr>
              <w:rPr>
                <w:bCs/>
                <w:sz w:val="28"/>
                <w:szCs w:val="28"/>
                <w:lang w:val="en-US"/>
              </w:rPr>
              <m:t>i</m:t>
            </m:r>
          </m:sub>
        </m:sSub>
      </m:oMath>
      <w:r w:rsidR="00B92F0C">
        <w:rPr>
          <w:bCs/>
          <w:sz w:val="28"/>
          <w:szCs w:val="28"/>
        </w:rPr>
        <w:t> – </w:t>
      </w:r>
      <w:r w:rsidR="00B92F0C" w:rsidRPr="00CC3873">
        <w:rPr>
          <w:bCs/>
          <w:sz w:val="28"/>
          <w:szCs w:val="28"/>
        </w:rPr>
        <w:t>расходы на оплату труда обслуживающего персонала структурного подразделения ГБУ ЛО "МФЦ" i-го муниципального образования Ленинградской области;</w:t>
      </w:r>
    </w:p>
    <w:p w:rsidR="00B92F0C" w:rsidRPr="00CC3873" w:rsidRDefault="00F97F62" w:rsidP="008B7751">
      <w:pPr>
        <w:autoSpaceDE w:val="0"/>
        <w:autoSpaceDN w:val="0"/>
        <w:adjustRightInd w:val="0"/>
        <w:ind w:firstLine="709"/>
        <w:jc w:val="both"/>
        <w:rPr>
          <w:bCs/>
          <w:sz w:val="28"/>
          <w:szCs w:val="28"/>
        </w:rPr>
      </w:pPr>
      <m:oMath>
        <m:sSub>
          <m:sSubPr>
            <m:ctrlPr>
              <w:rPr>
                <w:rFonts w:ascii="Cambria Math" w:hAnsi="Cambria Math"/>
                <w:bCs/>
                <w:sz w:val="28"/>
                <w:szCs w:val="28"/>
              </w:rPr>
            </m:ctrlPr>
          </m:sSubPr>
          <m:e>
            <m:r>
              <m:rPr>
                <m:nor/>
              </m:rPr>
              <w:rPr>
                <w:bCs/>
                <w:sz w:val="28"/>
                <w:szCs w:val="28"/>
                <w:lang w:val="en-US"/>
              </w:rPr>
              <m:t>M</m:t>
            </m:r>
          </m:e>
          <m:sub>
            <m:r>
              <m:rPr>
                <m:nor/>
              </m:rPr>
              <w:rPr>
                <w:bCs/>
                <w:sz w:val="28"/>
                <w:szCs w:val="28"/>
              </w:rPr>
              <m:t>з</m:t>
            </m:r>
            <m:r>
              <m:rPr>
                <m:nor/>
              </m:rPr>
              <w:rPr>
                <w:bCs/>
                <w:sz w:val="28"/>
                <w:szCs w:val="28"/>
                <w:lang w:val="en-US"/>
              </w:rPr>
              <m:t>i</m:t>
            </m:r>
          </m:sub>
        </m:sSub>
      </m:oMath>
      <w:r w:rsidR="00B92F0C">
        <w:rPr>
          <w:bCs/>
          <w:sz w:val="28"/>
          <w:szCs w:val="28"/>
        </w:rPr>
        <w:t> – </w:t>
      </w:r>
      <w:r w:rsidR="00B92F0C" w:rsidRPr="00CC3873">
        <w:rPr>
          <w:bCs/>
          <w:sz w:val="28"/>
          <w:szCs w:val="28"/>
        </w:rPr>
        <w:t xml:space="preserve">прочие расходы структурного подразделения ГБУ ЛО "МФЦ" </w:t>
      </w:r>
      <w:r w:rsidR="00B92F0C">
        <w:rPr>
          <w:bCs/>
          <w:sz w:val="28"/>
          <w:szCs w:val="28"/>
        </w:rPr>
        <w:br/>
      </w:r>
      <w:r w:rsidR="00B92F0C" w:rsidRPr="00CC3873">
        <w:rPr>
          <w:bCs/>
          <w:sz w:val="28"/>
          <w:szCs w:val="28"/>
        </w:rPr>
        <w:lastRenderedPageBreak/>
        <w:t xml:space="preserve">i-го муниципального образования Ленинградской области на осуществление </w:t>
      </w:r>
      <w:r w:rsidR="001D5625">
        <w:rPr>
          <w:bCs/>
          <w:sz w:val="28"/>
          <w:szCs w:val="28"/>
        </w:rPr>
        <w:t xml:space="preserve">отдельных </w:t>
      </w:r>
      <w:r w:rsidR="00B92F0C" w:rsidRPr="00CC3873">
        <w:rPr>
          <w:bCs/>
          <w:sz w:val="28"/>
          <w:szCs w:val="28"/>
        </w:rPr>
        <w:t xml:space="preserve">государственных полномочий в соответствии с областным </w:t>
      </w:r>
      <w:hyperlink r:id="rId18" w:history="1">
        <w:r w:rsidR="00B92F0C" w:rsidRPr="00CC3873">
          <w:rPr>
            <w:bCs/>
            <w:sz w:val="28"/>
            <w:szCs w:val="28"/>
          </w:rPr>
          <w:t>законом</w:t>
        </w:r>
      </w:hyperlink>
      <w:r w:rsidR="00B92F0C" w:rsidRPr="00CC3873">
        <w:rPr>
          <w:bCs/>
          <w:sz w:val="28"/>
          <w:szCs w:val="28"/>
        </w:rPr>
        <w:t xml:space="preserve"> №</w:t>
      </w:r>
      <w:r w:rsidR="00B92F0C">
        <w:rPr>
          <w:bCs/>
          <w:sz w:val="28"/>
          <w:szCs w:val="28"/>
        </w:rPr>
        <w:t> </w:t>
      </w:r>
      <w:r w:rsidR="00B92F0C" w:rsidRPr="00CC3873">
        <w:rPr>
          <w:bCs/>
          <w:sz w:val="28"/>
          <w:szCs w:val="28"/>
        </w:rPr>
        <w:t>60-оз.</w:t>
      </w:r>
    </w:p>
    <w:p w:rsidR="00B92F0C" w:rsidRPr="004F2523" w:rsidRDefault="00B92F0C" w:rsidP="008B7751">
      <w:pPr>
        <w:autoSpaceDE w:val="0"/>
        <w:autoSpaceDN w:val="0"/>
        <w:adjustRightInd w:val="0"/>
        <w:ind w:firstLine="709"/>
        <w:jc w:val="both"/>
        <w:rPr>
          <w:bCs/>
          <w:sz w:val="28"/>
          <w:szCs w:val="28"/>
        </w:rPr>
      </w:pPr>
      <w:r w:rsidRPr="004F2523">
        <w:rPr>
          <w:bCs/>
          <w:sz w:val="28"/>
          <w:szCs w:val="28"/>
        </w:rPr>
        <w:t xml:space="preserve">Расчет показателей </w:t>
      </w:r>
      <m:oMath>
        <m:sSub>
          <m:sSubPr>
            <m:ctrlPr>
              <w:rPr>
                <w:rFonts w:ascii="Cambria Math" w:hAnsi="Cambria Math"/>
                <w:bCs/>
                <w:sz w:val="28"/>
                <w:szCs w:val="28"/>
              </w:rPr>
            </m:ctrlPr>
          </m:sSubPr>
          <m:e>
            <m:r>
              <m:rPr>
                <m:nor/>
              </m:rPr>
              <w:rPr>
                <w:bCs/>
                <w:sz w:val="28"/>
                <w:szCs w:val="28"/>
                <w:lang w:val="en-US"/>
              </w:rPr>
              <m:t>Z</m:t>
            </m:r>
          </m:e>
          <m:sub>
            <m:r>
              <m:rPr>
                <m:nor/>
              </m:rPr>
              <w:rPr>
                <w:bCs/>
                <w:sz w:val="28"/>
                <w:szCs w:val="28"/>
              </w:rPr>
              <m:t>н</m:t>
            </m:r>
            <m:r>
              <m:rPr>
                <m:nor/>
              </m:rPr>
              <w:rPr>
                <w:bCs/>
                <w:sz w:val="28"/>
                <w:szCs w:val="28"/>
                <w:lang w:val="en-US"/>
              </w:rPr>
              <m:t>i</m:t>
            </m:r>
          </m:sub>
        </m:sSub>
      </m:oMath>
      <w:r w:rsidRPr="004F2523">
        <w:rPr>
          <w:bCs/>
          <w:sz w:val="28"/>
          <w:szCs w:val="28"/>
        </w:rPr>
        <w:t xml:space="preserve">, </w:t>
      </w:r>
      <m:oMath>
        <m:sSub>
          <m:sSubPr>
            <m:ctrlPr>
              <w:rPr>
                <w:rFonts w:ascii="Cambria Math" w:hAnsi="Cambria Math"/>
                <w:bCs/>
                <w:sz w:val="28"/>
                <w:szCs w:val="28"/>
              </w:rPr>
            </m:ctrlPr>
          </m:sSubPr>
          <m:e>
            <m:r>
              <m:rPr>
                <m:nor/>
              </m:rPr>
              <w:rPr>
                <w:bCs/>
                <w:sz w:val="28"/>
                <w:szCs w:val="28"/>
                <w:lang w:val="en-US"/>
              </w:rPr>
              <m:t>Z</m:t>
            </m:r>
          </m:e>
          <m:sub>
            <m:r>
              <m:rPr>
                <m:nor/>
              </m:rPr>
              <w:rPr>
                <w:bCs/>
                <w:sz w:val="28"/>
                <w:szCs w:val="28"/>
              </w:rPr>
              <m:t>о</m:t>
            </m:r>
            <m:r>
              <m:rPr>
                <m:nor/>
              </m:rPr>
              <w:rPr>
                <w:bCs/>
                <w:sz w:val="28"/>
                <w:szCs w:val="28"/>
                <w:lang w:val="en-US"/>
              </w:rPr>
              <m:t>i</m:t>
            </m:r>
          </m:sub>
        </m:sSub>
      </m:oMath>
      <w:r w:rsidRPr="004F2523">
        <w:rPr>
          <w:bCs/>
          <w:sz w:val="28"/>
          <w:szCs w:val="28"/>
        </w:rPr>
        <w:t xml:space="preserve">, </w:t>
      </w:r>
      <m:oMath>
        <m:sSub>
          <m:sSubPr>
            <m:ctrlPr>
              <w:rPr>
                <w:rFonts w:ascii="Cambria Math" w:hAnsi="Cambria Math"/>
                <w:bCs/>
                <w:sz w:val="28"/>
                <w:szCs w:val="28"/>
              </w:rPr>
            </m:ctrlPr>
          </m:sSubPr>
          <m:e>
            <m:r>
              <m:rPr>
                <m:nor/>
              </m:rPr>
              <w:rPr>
                <w:bCs/>
                <w:sz w:val="28"/>
                <w:szCs w:val="28"/>
                <w:lang w:val="en-US"/>
              </w:rPr>
              <m:t>M</m:t>
            </m:r>
          </m:e>
          <m:sub>
            <m:r>
              <m:rPr>
                <m:nor/>
              </m:rPr>
              <w:rPr>
                <w:bCs/>
                <w:sz w:val="28"/>
                <w:szCs w:val="28"/>
              </w:rPr>
              <m:t>з</m:t>
            </m:r>
            <m:r>
              <m:rPr>
                <m:nor/>
              </m:rPr>
              <w:rPr>
                <w:bCs/>
                <w:sz w:val="28"/>
                <w:szCs w:val="28"/>
                <w:lang w:val="en-US"/>
              </w:rPr>
              <m:t>i</m:t>
            </m:r>
          </m:sub>
        </m:sSub>
      </m:oMath>
      <w:r w:rsidRPr="004F2523">
        <w:rPr>
          <w:bCs/>
          <w:sz w:val="28"/>
          <w:szCs w:val="28"/>
        </w:rPr>
        <w:t xml:space="preserve"> осуществляется в соответствии </w:t>
      </w:r>
      <w:r w:rsidRPr="004F2523">
        <w:rPr>
          <w:bCs/>
          <w:sz w:val="28"/>
          <w:szCs w:val="28"/>
        </w:rPr>
        <w:br/>
        <w:t xml:space="preserve">с </w:t>
      </w:r>
      <w:hyperlink w:anchor="Par232" w:history="1">
        <w:r w:rsidRPr="004F2523">
          <w:rPr>
            <w:bCs/>
            <w:sz w:val="28"/>
            <w:szCs w:val="28"/>
          </w:rPr>
          <w:t>пунктами 5</w:t>
        </w:r>
      </w:hyperlink>
      <w:r w:rsidRPr="004F2523">
        <w:rPr>
          <w:bCs/>
          <w:sz w:val="28"/>
          <w:szCs w:val="28"/>
        </w:rPr>
        <w:t xml:space="preserve">, </w:t>
      </w:r>
      <w:hyperlink w:anchor="Par254" w:history="1">
        <w:r w:rsidRPr="004F2523">
          <w:rPr>
            <w:bCs/>
            <w:sz w:val="28"/>
            <w:szCs w:val="28"/>
          </w:rPr>
          <w:t>8</w:t>
        </w:r>
      </w:hyperlink>
      <w:r w:rsidRPr="004F2523">
        <w:rPr>
          <w:bCs/>
          <w:sz w:val="28"/>
          <w:szCs w:val="28"/>
        </w:rPr>
        <w:t xml:space="preserve">, </w:t>
      </w:r>
      <w:hyperlink w:anchor="Par261" w:history="1">
        <w:r w:rsidRPr="004F2523">
          <w:rPr>
            <w:bCs/>
            <w:sz w:val="28"/>
            <w:szCs w:val="28"/>
          </w:rPr>
          <w:t>9</w:t>
        </w:r>
      </w:hyperlink>
      <w:r w:rsidRPr="004F2523">
        <w:rPr>
          <w:bCs/>
          <w:sz w:val="28"/>
          <w:szCs w:val="28"/>
        </w:rPr>
        <w:t xml:space="preserve"> настоящей Методики.</w:t>
      </w:r>
    </w:p>
    <w:p w:rsidR="00B92F0C" w:rsidRPr="00CC3873" w:rsidRDefault="00B92F0C" w:rsidP="008B7751">
      <w:pPr>
        <w:autoSpaceDE w:val="0"/>
        <w:autoSpaceDN w:val="0"/>
        <w:ind w:firstLine="709"/>
        <w:jc w:val="both"/>
        <w:rPr>
          <w:sz w:val="28"/>
          <w:szCs w:val="28"/>
        </w:rPr>
      </w:pPr>
      <w:r w:rsidRPr="00CC3873">
        <w:rPr>
          <w:sz w:val="28"/>
          <w:szCs w:val="28"/>
        </w:rPr>
        <w:t xml:space="preserve">Общий размер расходов, связанных с финансовым обеспечением возложенных на ГБУ ЛО "МФЦ" отдельных государственных полномочий </w:t>
      </w:r>
      <w:r w:rsidR="001D5625">
        <w:rPr>
          <w:sz w:val="28"/>
          <w:szCs w:val="28"/>
        </w:rPr>
        <w:br/>
      </w:r>
      <w:r w:rsidRPr="00CC3873">
        <w:rPr>
          <w:sz w:val="28"/>
          <w:szCs w:val="28"/>
        </w:rPr>
        <w:t xml:space="preserve">в соответствии с областным </w:t>
      </w:r>
      <w:hyperlink r:id="rId19">
        <w:r w:rsidRPr="00CC3873">
          <w:rPr>
            <w:sz w:val="28"/>
            <w:szCs w:val="28"/>
          </w:rPr>
          <w:t>законом</w:t>
        </w:r>
      </w:hyperlink>
      <w:r w:rsidRPr="00CC3873">
        <w:rPr>
          <w:sz w:val="28"/>
          <w:szCs w:val="28"/>
        </w:rPr>
        <w:t xml:space="preserve"> №</w:t>
      </w:r>
      <w:r>
        <w:rPr>
          <w:sz w:val="28"/>
          <w:szCs w:val="28"/>
        </w:rPr>
        <w:t> </w:t>
      </w:r>
      <w:r w:rsidRPr="00CC3873">
        <w:rPr>
          <w:sz w:val="28"/>
          <w:szCs w:val="28"/>
        </w:rPr>
        <w:t xml:space="preserve">60-оз, </w:t>
      </w:r>
      <w:r w:rsidR="001D5625">
        <w:rPr>
          <w:sz w:val="28"/>
          <w:szCs w:val="28"/>
        </w:rPr>
        <w:t>определяется</w:t>
      </w:r>
      <w:r w:rsidRPr="00CC3873">
        <w:rPr>
          <w:sz w:val="28"/>
          <w:szCs w:val="28"/>
        </w:rPr>
        <w:t xml:space="preserve"> по формуле</w:t>
      </w:r>
    </w:p>
    <w:p w:rsidR="0060207A" w:rsidRPr="008B7751" w:rsidRDefault="0060207A" w:rsidP="0060207A">
      <w:pPr>
        <w:autoSpaceDE w:val="0"/>
        <w:autoSpaceDN w:val="0"/>
        <w:adjustRightInd w:val="0"/>
        <w:jc w:val="both"/>
        <w:rPr>
          <w:sz w:val="8"/>
          <w:szCs w:val="28"/>
        </w:rPr>
      </w:pPr>
    </w:p>
    <w:p w:rsidR="001D5625" w:rsidRPr="001D5625" w:rsidRDefault="00F97F62" w:rsidP="008B7751">
      <w:pPr>
        <w:autoSpaceDE w:val="0"/>
        <w:autoSpaceDN w:val="0"/>
        <w:adjustRightInd w:val="0"/>
        <w:ind w:firstLine="709"/>
        <w:jc w:val="both"/>
        <w:rPr>
          <w:sz w:val="28"/>
          <w:szCs w:val="28"/>
          <w:oMath/>
        </w:rPr>
      </w:pPr>
      <m:oMathPara>
        <m:oMath>
          <m:sSub>
            <m:sSubPr>
              <m:ctrlPr>
                <w:rPr>
                  <w:rFonts w:ascii="Cambria Math" w:hAnsi="Cambria Math"/>
                  <w:bCs/>
                  <w:sz w:val="28"/>
                  <w:szCs w:val="28"/>
                  <w:lang w:val="en-US"/>
                </w:rPr>
              </m:ctrlPr>
            </m:sSubPr>
            <m:e>
              <m:r>
                <m:rPr>
                  <m:nor/>
                </m:rPr>
                <w:rPr>
                  <w:bCs/>
                  <w:sz w:val="28"/>
                  <w:szCs w:val="28"/>
                  <w:lang w:val="en-US"/>
                </w:rPr>
                <m:t>B</m:t>
              </m:r>
            </m:e>
            <m:sub>
              <m:r>
                <m:rPr>
                  <m:nor/>
                </m:rPr>
                <w:rPr>
                  <w:bCs/>
                  <w:sz w:val="28"/>
                  <w:szCs w:val="28"/>
                </w:rPr>
                <m:t>1</m:t>
              </m:r>
            </m:sub>
          </m:sSub>
          <m:r>
            <m:rPr>
              <m:nor/>
            </m:rPr>
            <w:rPr>
              <w:rFonts w:ascii="Cambria Math" w:eastAsia="Cambria Math"/>
              <w:bCs/>
              <w:sz w:val="28"/>
              <w:szCs w:val="28"/>
            </w:rPr>
            <m:t> </m:t>
          </m:r>
          <m:r>
            <m:rPr>
              <m:nor/>
            </m:rPr>
            <w:rPr>
              <w:rFonts w:eastAsia="Cambria Math"/>
              <w:bCs/>
              <w:sz w:val="28"/>
              <w:szCs w:val="28"/>
            </w:rPr>
            <m:t>=</m:t>
          </m:r>
          <m:r>
            <m:rPr>
              <m:nor/>
            </m:rPr>
            <w:rPr>
              <w:rFonts w:ascii="Cambria Math" w:eastAsia="Cambria Math"/>
              <w:bCs/>
              <w:sz w:val="28"/>
              <w:szCs w:val="28"/>
            </w:rPr>
            <m:t> </m:t>
          </m:r>
          <m:r>
            <m:rPr>
              <m:nor/>
            </m:rPr>
            <w:rPr>
              <w:rFonts w:eastAsia="Cambria Math"/>
              <w:bCs/>
              <w:sz w:val="28"/>
              <w:szCs w:val="28"/>
              <w:lang w:val="en-US"/>
            </w:rPr>
            <m:t>B</m:t>
          </m:r>
          <m:r>
            <m:rPr>
              <m:nor/>
            </m:rPr>
            <w:rPr>
              <w:rFonts w:ascii="Cambria Math" w:eastAsia="Cambria Math"/>
              <w:bCs/>
              <w:sz w:val="28"/>
              <w:szCs w:val="28"/>
            </w:rPr>
            <m:t> </m:t>
          </m:r>
          <m:r>
            <m:rPr>
              <m:nor/>
            </m:rPr>
            <w:rPr>
              <w:bCs/>
              <w:sz w:val="28"/>
              <w:szCs w:val="28"/>
            </w:rPr>
            <m:t>+</m:t>
          </m:r>
          <m:sSub>
            <m:sSubPr>
              <m:ctrlPr>
                <w:rPr>
                  <w:rFonts w:ascii="Cambria Math" w:hAnsi="Cambria Math"/>
                  <w:bCs/>
                  <w:sz w:val="28"/>
                  <w:szCs w:val="28"/>
                  <w:lang w:val="en-US"/>
                </w:rPr>
              </m:ctrlPr>
            </m:sSubPr>
            <m:e>
              <m:r>
                <m:rPr>
                  <m:nor/>
                </m:rPr>
                <w:rPr>
                  <w:rFonts w:ascii="Cambria Math"/>
                  <w:bCs/>
                  <w:sz w:val="28"/>
                  <w:szCs w:val="28"/>
                </w:rPr>
                <m:t> </m:t>
              </m:r>
              <m:r>
                <m:rPr>
                  <m:nor/>
                </m:rPr>
                <w:rPr>
                  <w:bCs/>
                  <w:sz w:val="28"/>
                  <w:szCs w:val="28"/>
                  <w:lang w:val="en-US"/>
                </w:rPr>
                <m:t>H</m:t>
              </m:r>
            </m:e>
            <m:sub>
              <m:r>
                <m:rPr>
                  <m:nor/>
                </m:rPr>
                <w:rPr>
                  <w:bCs/>
                  <w:sz w:val="28"/>
                  <w:szCs w:val="28"/>
                </w:rPr>
                <m:t>1</m:t>
              </m:r>
            </m:sub>
          </m:sSub>
          <m:r>
            <m:rPr>
              <m:nor/>
            </m:rPr>
            <w:rPr>
              <w:bCs/>
              <w:sz w:val="28"/>
              <w:szCs w:val="28"/>
            </w:rPr>
            <m:t>,</m:t>
          </m:r>
        </m:oMath>
      </m:oMathPara>
    </w:p>
    <w:p w:rsidR="0060207A" w:rsidRPr="008B7751" w:rsidRDefault="0060207A" w:rsidP="0060207A">
      <w:pPr>
        <w:autoSpaceDE w:val="0"/>
        <w:autoSpaceDN w:val="0"/>
        <w:adjustRightInd w:val="0"/>
        <w:jc w:val="both"/>
        <w:rPr>
          <w:sz w:val="8"/>
          <w:szCs w:val="28"/>
        </w:rPr>
      </w:pPr>
    </w:p>
    <w:p w:rsidR="00B92F0C" w:rsidRPr="00CC3873" w:rsidRDefault="001D5625" w:rsidP="008B7751">
      <w:pPr>
        <w:pStyle w:val="ConsPlusNormal"/>
        <w:jc w:val="both"/>
        <w:rPr>
          <w:bCs/>
        </w:rPr>
      </w:pPr>
      <w:r>
        <w:t>г</w:t>
      </w:r>
      <w:r w:rsidR="00B92F0C" w:rsidRPr="00CC3873">
        <w:t>де</w:t>
      </w:r>
      <w:r w:rsidRPr="001D5625">
        <w:tab/>
      </w:r>
      <m:oMath>
        <m:sSub>
          <m:sSubPr>
            <m:ctrlPr>
              <w:rPr>
                <w:rFonts w:ascii="Cambria Math" w:eastAsia="Times New Roman" w:hAnsi="Cambria Math"/>
                <w:bCs/>
                <w:lang w:val="en-US" w:eastAsia="ru-RU"/>
              </w:rPr>
            </m:ctrlPr>
          </m:sSubPr>
          <m:e>
            <m:r>
              <m:rPr>
                <m:nor/>
              </m:rPr>
              <w:rPr>
                <w:bCs/>
                <w:lang w:val="en-US"/>
              </w:rPr>
              <m:t>H</m:t>
            </m:r>
          </m:e>
          <m:sub>
            <m:r>
              <m:rPr>
                <m:nor/>
              </m:rPr>
              <w:rPr>
                <w:bCs/>
              </w:rPr>
              <m:t>1</m:t>
            </m:r>
          </m:sub>
        </m:sSub>
      </m:oMath>
      <w:r>
        <w:t> – </w:t>
      </w:r>
      <w:r w:rsidR="00B92F0C" w:rsidRPr="00CC3873">
        <w:t xml:space="preserve">размер дополнительных средств, предусмотренных в областном </w:t>
      </w:r>
      <w:r w:rsidR="00B92F0C" w:rsidRPr="001D5625">
        <w:rPr>
          <w:spacing w:val="-2"/>
        </w:rPr>
        <w:t>бюджете Ленинградской области на осуществление отдельных государственных</w:t>
      </w:r>
      <w:r w:rsidR="00B92F0C" w:rsidRPr="00CC3873">
        <w:t xml:space="preserve">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рассчитанный исходя из нормативной численности работников структурного подразделения ГБУ ЛО "МФЦ" i-го муниципального </w:t>
      </w:r>
      <w:r w:rsidR="00B92F0C" w:rsidRPr="001D5625">
        <w:rPr>
          <w:spacing w:val="-4"/>
        </w:rPr>
        <w:t>образования Ленинградской области, осуществляющих обеспечение возложенных</w:t>
      </w:r>
      <w:r w:rsidR="00B92F0C" w:rsidRPr="00CC3873">
        <w:t xml:space="preserve"> на ГБУ ЛО "МФЦ" отдельных государственных полномочий в соответствии с</w:t>
      </w:r>
      <w:r>
        <w:t> </w:t>
      </w:r>
      <w:r w:rsidR="00B92F0C" w:rsidRPr="00CC3873">
        <w:t>областным законом №</w:t>
      </w:r>
      <w:r>
        <w:t> </w:t>
      </w:r>
      <w:r w:rsidR="00B92F0C" w:rsidRPr="00CC3873">
        <w:t>60-оз.";</w:t>
      </w:r>
    </w:p>
    <w:p w:rsidR="00B92F0C" w:rsidRPr="00CC3873" w:rsidRDefault="00B92F0C" w:rsidP="008B7751">
      <w:pPr>
        <w:autoSpaceDE w:val="0"/>
        <w:autoSpaceDN w:val="0"/>
        <w:ind w:firstLine="709"/>
        <w:jc w:val="both"/>
        <w:rPr>
          <w:bCs/>
          <w:sz w:val="28"/>
          <w:szCs w:val="28"/>
        </w:rPr>
      </w:pPr>
      <w:r w:rsidRPr="00CC3873">
        <w:rPr>
          <w:bCs/>
          <w:sz w:val="28"/>
          <w:szCs w:val="28"/>
        </w:rPr>
        <w:t>г)</w:t>
      </w:r>
      <w:r w:rsidR="001D5625">
        <w:rPr>
          <w:bCs/>
          <w:sz w:val="28"/>
          <w:szCs w:val="28"/>
        </w:rPr>
        <w:t> </w:t>
      </w:r>
      <w:r w:rsidRPr="00CC3873">
        <w:rPr>
          <w:bCs/>
          <w:sz w:val="28"/>
          <w:szCs w:val="28"/>
        </w:rPr>
        <w:t>пункт 4 изложить в следующей редакции:</w:t>
      </w:r>
    </w:p>
    <w:p w:rsidR="00B92F0C" w:rsidRPr="00CC3873" w:rsidRDefault="00B92F0C" w:rsidP="008B7751">
      <w:pPr>
        <w:autoSpaceDE w:val="0"/>
        <w:autoSpaceDN w:val="0"/>
        <w:ind w:firstLine="709"/>
        <w:jc w:val="both"/>
        <w:rPr>
          <w:bCs/>
          <w:sz w:val="28"/>
          <w:szCs w:val="28"/>
        </w:rPr>
      </w:pPr>
      <w:r w:rsidRPr="00CC3873">
        <w:rPr>
          <w:bCs/>
          <w:sz w:val="28"/>
          <w:szCs w:val="28"/>
        </w:rPr>
        <w:lastRenderedPageBreak/>
        <w:t>"4.</w:t>
      </w:r>
      <w:r w:rsidR="001D5625">
        <w:rPr>
          <w:bCs/>
          <w:sz w:val="28"/>
          <w:szCs w:val="28"/>
        </w:rPr>
        <w:t> </w:t>
      </w:r>
      <w:r w:rsidRPr="00CC3873">
        <w:rPr>
          <w:sz w:val="28"/>
          <w:szCs w:val="28"/>
        </w:rPr>
        <w:t xml:space="preserve">Размер дополнительных средств, предусмотренных в областном </w:t>
      </w:r>
      <w:r w:rsidRPr="001D5625">
        <w:rPr>
          <w:spacing w:val="-2"/>
          <w:sz w:val="28"/>
          <w:szCs w:val="28"/>
        </w:rPr>
        <w:t>бюджете Ленинградской области на осуществление отдельных государственных</w:t>
      </w:r>
      <w:r w:rsidRPr="00CC3873">
        <w:rPr>
          <w:sz w:val="28"/>
          <w:szCs w:val="28"/>
        </w:rPr>
        <w:t xml:space="preserve">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определяется по формуле</w:t>
      </w:r>
    </w:p>
    <w:p w:rsidR="0060207A" w:rsidRPr="008B7751" w:rsidRDefault="0060207A" w:rsidP="0060207A">
      <w:pPr>
        <w:autoSpaceDE w:val="0"/>
        <w:autoSpaceDN w:val="0"/>
        <w:adjustRightInd w:val="0"/>
        <w:jc w:val="both"/>
        <w:rPr>
          <w:sz w:val="8"/>
          <w:szCs w:val="28"/>
        </w:rPr>
      </w:pPr>
    </w:p>
    <w:p w:rsidR="001D5625" w:rsidRPr="004F2523" w:rsidRDefault="001D5625" w:rsidP="008B7751">
      <w:pPr>
        <w:autoSpaceDE w:val="0"/>
        <w:autoSpaceDN w:val="0"/>
        <w:adjustRightInd w:val="0"/>
        <w:ind w:firstLine="709"/>
        <w:jc w:val="both"/>
        <w:rPr>
          <w:sz w:val="28"/>
          <w:szCs w:val="28"/>
          <w:oMath/>
        </w:rPr>
      </w:pPr>
      <m:oMathPara>
        <m:oMath>
          <m:r>
            <m:rPr>
              <m:nor/>
            </m:rPr>
            <w:rPr>
              <w:bCs/>
              <w:sz w:val="28"/>
              <w:szCs w:val="28"/>
              <w:lang w:val="en-US"/>
            </w:rPr>
            <m:t>H</m:t>
          </m:r>
          <m:r>
            <m:rPr>
              <m:nor/>
            </m:rPr>
            <w:rPr>
              <w:rFonts w:ascii="Cambria Math"/>
              <w:bCs/>
              <w:sz w:val="28"/>
              <w:szCs w:val="28"/>
            </w:rPr>
            <m:t> </m:t>
          </m:r>
          <m:r>
            <m:rPr>
              <m:nor/>
            </m:rPr>
            <w:rPr>
              <w:rFonts w:eastAsia="Cambria Math"/>
              <w:bCs/>
              <w:sz w:val="28"/>
              <w:szCs w:val="28"/>
            </w:rPr>
            <m:t>=</m:t>
          </m:r>
          <m:r>
            <m:rPr>
              <m:nor/>
            </m:rPr>
            <w:rPr>
              <w:rFonts w:ascii="Cambria Math" w:eastAsia="Cambria Math"/>
              <w:bCs/>
              <w:sz w:val="28"/>
              <w:szCs w:val="28"/>
            </w:rPr>
            <m:t> </m:t>
          </m:r>
          <m:r>
            <m:rPr>
              <m:nor/>
            </m:rPr>
            <w:rPr>
              <w:bCs/>
              <w:sz w:val="28"/>
              <w:szCs w:val="28"/>
            </w:rPr>
            <m:t>∑</m:t>
          </m:r>
          <m:r>
            <m:rPr>
              <m:nor/>
            </m:rPr>
            <w:rPr>
              <w:rFonts w:ascii="Cambria Math"/>
              <w:bCs/>
              <w:sz w:val="28"/>
              <w:szCs w:val="28"/>
            </w:rPr>
            <m:t> </m:t>
          </m:r>
          <m:r>
            <m:rPr>
              <m:nor/>
            </m:rPr>
            <w:rPr>
              <w:bCs/>
              <w:sz w:val="28"/>
              <w:szCs w:val="28"/>
            </w:rPr>
            <m:t>(</m:t>
          </m:r>
          <m:r>
            <m:rPr>
              <m:nor/>
            </m:rPr>
            <w:rPr>
              <w:bCs/>
              <w:sz w:val="28"/>
              <w:szCs w:val="28"/>
              <w:lang w:val="en-US"/>
            </w:rPr>
            <m:t>K</m:t>
          </m:r>
          <m:r>
            <m:rPr>
              <m:nor/>
            </m:rPr>
            <w:rPr>
              <w:rFonts w:ascii="Cambria Math"/>
              <w:bCs/>
              <w:sz w:val="28"/>
              <w:szCs w:val="28"/>
            </w:rPr>
            <m:t> </m:t>
          </m:r>
          <m:r>
            <m:rPr>
              <m:nor/>
            </m:rPr>
            <w:rPr>
              <w:bCs/>
              <w:sz w:val="28"/>
              <w:szCs w:val="28"/>
            </w:rPr>
            <m:t>×</m:t>
          </m:r>
          <m:sSub>
            <m:sSubPr>
              <m:ctrlPr>
                <w:rPr>
                  <w:rFonts w:ascii="Cambria Math" w:hAnsi="Cambria Math"/>
                  <w:bCs/>
                  <w:sz w:val="28"/>
                  <w:szCs w:val="28"/>
                </w:rPr>
              </m:ctrlPr>
            </m:sSubPr>
            <m:e>
              <m:r>
                <m:rPr>
                  <m:nor/>
                </m:rPr>
                <w:rPr>
                  <w:rFonts w:ascii="Cambria Math"/>
                  <w:bCs/>
                  <w:sz w:val="28"/>
                  <w:szCs w:val="28"/>
                </w:rPr>
                <m:t> </m:t>
              </m:r>
              <m:r>
                <m:rPr>
                  <m:nor/>
                </m:rPr>
                <w:rPr>
                  <w:bCs/>
                  <w:sz w:val="28"/>
                  <w:szCs w:val="28"/>
                  <w:lang w:val="en-US"/>
                </w:rPr>
                <m:t>Q</m:t>
              </m:r>
            </m:e>
            <m:sub>
              <m:r>
                <m:rPr>
                  <m:nor/>
                </m:rPr>
                <w:rPr>
                  <w:bCs/>
                  <w:sz w:val="28"/>
                  <w:szCs w:val="28"/>
                </w:rPr>
                <m:t>н</m:t>
              </m:r>
              <m:r>
                <m:rPr>
                  <m:nor/>
                </m:rPr>
                <w:rPr>
                  <w:bCs/>
                  <w:sz w:val="28"/>
                  <w:szCs w:val="28"/>
                  <w:lang w:val="en-US"/>
                </w:rPr>
                <m:t>i</m:t>
              </m:r>
              <m:r>
                <m:rPr>
                  <m:nor/>
                </m:rPr>
                <w:rPr>
                  <w:rFonts w:ascii="Cambria Math"/>
                  <w:bCs/>
                  <w:sz w:val="28"/>
                  <w:szCs w:val="28"/>
                </w:rPr>
                <m:t>мо</m:t>
              </m:r>
            </m:sub>
          </m:sSub>
          <m:r>
            <m:rPr>
              <m:nor/>
            </m:rPr>
            <w:rPr>
              <w:bCs/>
              <w:sz w:val="28"/>
              <w:szCs w:val="28"/>
            </w:rPr>
            <m:t>)</m:t>
          </m:r>
          <m:r>
            <m:rPr>
              <m:nor/>
            </m:rPr>
            <w:rPr>
              <w:rFonts w:ascii="Cambria Math"/>
              <w:bCs/>
              <w:sz w:val="28"/>
              <w:szCs w:val="28"/>
            </w:rPr>
            <m:t> </m:t>
          </m:r>
          <m:r>
            <m:rPr>
              <m:nor/>
            </m:rPr>
            <w:rPr>
              <w:bCs/>
              <w:sz w:val="28"/>
              <w:szCs w:val="28"/>
            </w:rPr>
            <m:t>–</m:t>
          </m:r>
          <m:sSub>
            <m:sSubPr>
              <m:ctrlPr>
                <w:rPr>
                  <w:rFonts w:ascii="Cambria Math" w:hAnsi="Cambria Math"/>
                  <w:bCs/>
                  <w:sz w:val="28"/>
                  <w:szCs w:val="28"/>
                </w:rPr>
              </m:ctrlPr>
            </m:sSubPr>
            <m:e>
              <m:r>
                <m:rPr>
                  <m:nor/>
                </m:rPr>
                <w:rPr>
                  <w:rFonts w:ascii="Cambria Math"/>
                  <w:bCs/>
                  <w:sz w:val="28"/>
                  <w:szCs w:val="28"/>
                </w:rPr>
                <m:t> </m:t>
              </m:r>
              <m:r>
                <m:rPr>
                  <m:nor/>
                </m:rPr>
                <w:rPr>
                  <w:bCs/>
                  <w:sz w:val="28"/>
                  <w:szCs w:val="28"/>
                </w:rPr>
                <m:t>∑</m:t>
              </m:r>
              <m:r>
                <m:rPr>
                  <m:nor/>
                </m:rPr>
                <w:rPr>
                  <w:rFonts w:ascii="Cambria Math"/>
                  <w:bCs/>
                  <w:sz w:val="28"/>
                  <w:szCs w:val="28"/>
                </w:rPr>
                <m:t> </m:t>
              </m:r>
              <m:r>
                <m:rPr>
                  <m:nor/>
                </m:rPr>
                <w:rPr>
                  <w:bCs/>
                  <w:sz w:val="28"/>
                  <w:szCs w:val="28"/>
                  <w:lang w:val="en-US"/>
                </w:rPr>
                <m:t>Z</m:t>
              </m:r>
            </m:e>
            <m:sub>
              <m:r>
                <m:rPr>
                  <m:nor/>
                </m:rPr>
                <w:rPr>
                  <w:bCs/>
                  <w:sz w:val="28"/>
                  <w:szCs w:val="28"/>
                </w:rPr>
                <m:t>н</m:t>
              </m:r>
              <m:r>
                <m:rPr>
                  <m:nor/>
                </m:rPr>
                <w:rPr>
                  <w:bCs/>
                  <w:sz w:val="28"/>
                  <w:szCs w:val="28"/>
                  <w:lang w:val="en-US"/>
                </w:rPr>
                <m:t>i</m:t>
              </m:r>
            </m:sub>
          </m:sSub>
          <m:r>
            <m:rPr>
              <m:nor/>
            </m:rPr>
            <w:rPr>
              <w:bCs/>
              <w:sz w:val="28"/>
              <w:szCs w:val="28"/>
            </w:rPr>
            <m:t>,</m:t>
          </m:r>
        </m:oMath>
      </m:oMathPara>
    </w:p>
    <w:p w:rsidR="0060207A" w:rsidRPr="008B7751" w:rsidRDefault="0060207A" w:rsidP="0060207A">
      <w:pPr>
        <w:autoSpaceDE w:val="0"/>
        <w:autoSpaceDN w:val="0"/>
        <w:adjustRightInd w:val="0"/>
        <w:jc w:val="both"/>
        <w:rPr>
          <w:sz w:val="8"/>
          <w:szCs w:val="28"/>
        </w:rPr>
      </w:pPr>
    </w:p>
    <w:p w:rsidR="00B92F0C" w:rsidRPr="00CC3873" w:rsidRDefault="001D5625" w:rsidP="008B7751">
      <w:pPr>
        <w:autoSpaceDE w:val="0"/>
        <w:autoSpaceDN w:val="0"/>
        <w:jc w:val="both"/>
        <w:rPr>
          <w:sz w:val="28"/>
          <w:szCs w:val="28"/>
        </w:rPr>
      </w:pPr>
      <w:r>
        <w:rPr>
          <w:sz w:val="28"/>
          <w:szCs w:val="28"/>
        </w:rPr>
        <w:t>г</w:t>
      </w:r>
      <w:r w:rsidR="00B92F0C" w:rsidRPr="00CC3873">
        <w:rPr>
          <w:sz w:val="28"/>
          <w:szCs w:val="28"/>
        </w:rPr>
        <w:t>де</w:t>
      </w:r>
      <w:r>
        <w:rPr>
          <w:sz w:val="28"/>
          <w:szCs w:val="28"/>
        </w:rPr>
        <w:tab/>
      </w:r>
      <m:oMath>
        <m:r>
          <m:rPr>
            <m:nor/>
          </m:rPr>
          <w:rPr>
            <w:bCs/>
            <w:sz w:val="28"/>
            <w:szCs w:val="28"/>
            <w:lang w:val="en-US"/>
          </w:rPr>
          <m:t>K</m:t>
        </m:r>
      </m:oMath>
      <w:r>
        <w:rPr>
          <w:sz w:val="28"/>
          <w:szCs w:val="28"/>
        </w:rPr>
        <w:t> – </w:t>
      </w:r>
      <w:r w:rsidR="00B92F0C" w:rsidRPr="00CC3873">
        <w:rPr>
          <w:bCs/>
          <w:sz w:val="28"/>
          <w:szCs w:val="28"/>
        </w:rPr>
        <w:t xml:space="preserve">расходы </w:t>
      </w:r>
      <w:r w:rsidR="00B92F0C" w:rsidRPr="00CC3873">
        <w:rPr>
          <w:sz w:val="28"/>
          <w:szCs w:val="28"/>
        </w:rPr>
        <w:t xml:space="preserve">областного бюджета Ленинградской области на финансовое обеспечение оплаты труда работника органа записи актов гражданского состояния в объеме, не превышающем размера должностного оклада </w:t>
      </w:r>
      <w:r>
        <w:rPr>
          <w:sz w:val="28"/>
          <w:szCs w:val="28"/>
        </w:rPr>
        <w:br/>
      </w:r>
      <w:r w:rsidR="00B92F0C" w:rsidRPr="00CC3873">
        <w:rPr>
          <w:sz w:val="28"/>
          <w:szCs w:val="28"/>
        </w:rPr>
        <w:t xml:space="preserve">на планируемый год по должности "специалист первой категории" старшей группы должностей государственной гражданской службы Ленинградской области категории "специалисты" в соответствии с областным </w:t>
      </w:r>
      <w:hyperlink r:id="rId20" w:history="1">
        <w:r w:rsidR="00B92F0C" w:rsidRPr="00CC3873">
          <w:rPr>
            <w:sz w:val="28"/>
            <w:szCs w:val="28"/>
          </w:rPr>
          <w:t>законом</w:t>
        </w:r>
      </w:hyperlink>
      <w:r w:rsidR="00B92F0C" w:rsidRPr="00CC3873">
        <w:rPr>
          <w:sz w:val="28"/>
          <w:szCs w:val="28"/>
        </w:rPr>
        <w:t xml:space="preserve"> </w:t>
      </w:r>
      <w:r>
        <w:rPr>
          <w:sz w:val="28"/>
          <w:szCs w:val="28"/>
        </w:rPr>
        <w:br/>
      </w:r>
      <w:r w:rsidR="00B92F0C" w:rsidRPr="00CC3873">
        <w:rPr>
          <w:sz w:val="28"/>
          <w:szCs w:val="28"/>
        </w:rPr>
        <w:t>от 25 февраля 2005 года №</w:t>
      </w:r>
      <w:r>
        <w:rPr>
          <w:sz w:val="28"/>
          <w:szCs w:val="28"/>
        </w:rPr>
        <w:t> </w:t>
      </w:r>
      <w:r w:rsidR="00B92F0C" w:rsidRPr="00CC3873">
        <w:rPr>
          <w:sz w:val="28"/>
          <w:szCs w:val="28"/>
        </w:rPr>
        <w:t xml:space="preserve">12-оз "О Перечне государственных должностей </w:t>
      </w:r>
      <w:r w:rsidR="00B92F0C" w:rsidRPr="001D5625">
        <w:rPr>
          <w:sz w:val="28"/>
          <w:szCs w:val="28"/>
        </w:rPr>
        <w:t>Ленинградской области, денежном содержании лиц, замещающих государственные</w:t>
      </w:r>
      <w:r w:rsidR="00B92F0C" w:rsidRPr="00CC3873">
        <w:rPr>
          <w:sz w:val="28"/>
          <w:szCs w:val="28"/>
        </w:rPr>
        <w:t xml:space="preserve">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с учетом страховых взносов;</w:t>
      </w:r>
    </w:p>
    <w:p w:rsidR="00B92F0C" w:rsidRPr="00CC3873" w:rsidRDefault="00F97F62" w:rsidP="008B7751">
      <w:pPr>
        <w:autoSpaceDE w:val="0"/>
        <w:autoSpaceDN w:val="0"/>
        <w:adjustRightInd w:val="0"/>
        <w:ind w:firstLine="709"/>
        <w:jc w:val="both"/>
        <w:rPr>
          <w:sz w:val="28"/>
          <w:szCs w:val="28"/>
        </w:rPr>
      </w:pPr>
      <m:oMath>
        <m:sSub>
          <m:sSubPr>
            <m:ctrlPr>
              <w:rPr>
                <w:rFonts w:ascii="Cambria Math" w:hAnsi="Cambria Math"/>
                <w:bCs/>
                <w:sz w:val="28"/>
                <w:szCs w:val="28"/>
              </w:rPr>
            </m:ctrlPr>
          </m:sSubPr>
          <m:e>
            <m:r>
              <m:rPr>
                <m:nor/>
              </m:rPr>
              <w:rPr>
                <w:bCs/>
                <w:sz w:val="28"/>
                <w:szCs w:val="28"/>
                <w:lang w:val="en-US"/>
              </w:rPr>
              <m:t>Q</m:t>
            </m:r>
          </m:e>
          <m:sub>
            <m:r>
              <m:rPr>
                <m:nor/>
              </m:rPr>
              <w:rPr>
                <w:bCs/>
                <w:sz w:val="28"/>
                <w:szCs w:val="28"/>
              </w:rPr>
              <m:t>н</m:t>
            </m:r>
            <m:r>
              <m:rPr>
                <m:nor/>
              </m:rPr>
              <w:rPr>
                <w:bCs/>
                <w:sz w:val="28"/>
                <w:szCs w:val="28"/>
                <w:lang w:val="en-US"/>
              </w:rPr>
              <m:t>i</m:t>
            </m:r>
            <m:r>
              <m:rPr>
                <m:nor/>
              </m:rPr>
              <w:rPr>
                <w:rFonts w:ascii="Cambria Math"/>
                <w:bCs/>
                <w:sz w:val="28"/>
                <w:szCs w:val="28"/>
              </w:rPr>
              <m:t>мо</m:t>
            </m:r>
          </m:sub>
        </m:sSub>
      </m:oMath>
      <w:r w:rsidR="001D5625">
        <w:rPr>
          <w:sz w:val="28"/>
          <w:szCs w:val="28"/>
        </w:rPr>
        <w:t> – </w:t>
      </w:r>
      <w:r w:rsidR="00B92F0C" w:rsidRPr="00CC3873">
        <w:rPr>
          <w:sz w:val="28"/>
          <w:szCs w:val="28"/>
        </w:rPr>
        <w:t xml:space="preserve">нормативная численность работников органов записи актов гражданского состояния i-го муниципального образования </w:t>
      </w:r>
      <w:r w:rsidR="00B92F0C" w:rsidRPr="00CC3873">
        <w:rPr>
          <w:sz w:val="28"/>
          <w:szCs w:val="28"/>
        </w:rPr>
        <w:lastRenderedPageBreak/>
        <w:t>Ленинградской области, кроме обслуживающего персонала</w:t>
      </w:r>
      <w:r w:rsidR="00F94D52">
        <w:rPr>
          <w:sz w:val="28"/>
          <w:szCs w:val="28"/>
        </w:rPr>
        <w:t xml:space="preserve"> (далее также – работники)</w:t>
      </w:r>
      <w:r w:rsidR="00B92F0C" w:rsidRPr="00CC3873">
        <w:rPr>
          <w:sz w:val="28"/>
          <w:szCs w:val="28"/>
        </w:rPr>
        <w:t xml:space="preserve">; </w:t>
      </w:r>
    </w:p>
    <w:p w:rsidR="00B92F0C" w:rsidRPr="00CC3873" w:rsidRDefault="00F97F62" w:rsidP="008B7751">
      <w:pPr>
        <w:autoSpaceDE w:val="0"/>
        <w:autoSpaceDN w:val="0"/>
        <w:adjustRightInd w:val="0"/>
        <w:ind w:firstLine="709"/>
        <w:jc w:val="both"/>
        <w:rPr>
          <w:sz w:val="28"/>
          <w:szCs w:val="28"/>
        </w:rPr>
      </w:pPr>
      <m:oMath>
        <m:sSub>
          <m:sSubPr>
            <m:ctrlPr>
              <w:rPr>
                <w:rFonts w:ascii="Cambria Math" w:hAnsi="Cambria Math"/>
                <w:bCs/>
                <w:sz w:val="28"/>
                <w:szCs w:val="28"/>
              </w:rPr>
            </m:ctrlPr>
          </m:sSubPr>
          <m:e>
            <m:r>
              <m:rPr>
                <m:nor/>
              </m:rPr>
              <w:rPr>
                <w:bCs/>
                <w:sz w:val="28"/>
                <w:szCs w:val="28"/>
                <w:lang w:val="en-US"/>
              </w:rPr>
              <m:t>Z</m:t>
            </m:r>
          </m:e>
          <m:sub>
            <m:r>
              <m:rPr>
                <m:nor/>
              </m:rPr>
              <w:rPr>
                <w:bCs/>
                <w:sz w:val="28"/>
                <w:szCs w:val="28"/>
              </w:rPr>
              <m:t>н</m:t>
            </m:r>
            <m:r>
              <m:rPr>
                <m:nor/>
              </m:rPr>
              <w:rPr>
                <w:bCs/>
                <w:sz w:val="28"/>
                <w:szCs w:val="28"/>
                <w:lang w:val="en-US"/>
              </w:rPr>
              <m:t>i</m:t>
            </m:r>
          </m:sub>
        </m:sSub>
      </m:oMath>
      <w:r w:rsidR="001D5625">
        <w:rPr>
          <w:sz w:val="28"/>
          <w:szCs w:val="28"/>
        </w:rPr>
        <w:t> – </w:t>
      </w:r>
      <w:r w:rsidR="00B92F0C" w:rsidRPr="00CC3873">
        <w:rPr>
          <w:sz w:val="28"/>
          <w:szCs w:val="28"/>
        </w:rPr>
        <w:t>расходы на оплату труда работников органов записи актов гражданского состояния i-го муниципального образования Ленинградской области, кроме обслуживающего персонала.</w:t>
      </w:r>
    </w:p>
    <w:p w:rsidR="0060207A" w:rsidRPr="008B7751" w:rsidRDefault="0060207A" w:rsidP="0060207A">
      <w:pPr>
        <w:autoSpaceDE w:val="0"/>
        <w:autoSpaceDN w:val="0"/>
        <w:adjustRightInd w:val="0"/>
        <w:jc w:val="both"/>
        <w:rPr>
          <w:sz w:val="8"/>
          <w:szCs w:val="28"/>
        </w:rPr>
      </w:pPr>
    </w:p>
    <w:p w:rsidR="00A64A60" w:rsidRDefault="00B92F0C" w:rsidP="008B7751">
      <w:pPr>
        <w:autoSpaceDE w:val="0"/>
        <w:autoSpaceDN w:val="0"/>
        <w:adjustRightInd w:val="0"/>
        <w:ind w:firstLine="709"/>
        <w:jc w:val="both"/>
        <w:rPr>
          <w:sz w:val="28"/>
          <w:szCs w:val="28"/>
        </w:rPr>
      </w:pPr>
      <w:r w:rsidRPr="00CC3873">
        <w:rPr>
          <w:sz w:val="28"/>
          <w:szCs w:val="28"/>
        </w:rPr>
        <w:t xml:space="preserve">При этом </w:t>
      </w:r>
      <m:oMath>
        <m:r>
          <m:rPr>
            <m:nor/>
          </m:rPr>
          <w:rPr>
            <w:bCs/>
            <w:sz w:val="28"/>
            <w:szCs w:val="28"/>
            <w:lang w:val="en-US"/>
          </w:rPr>
          <m:t>K</m:t>
        </m:r>
        <m:r>
          <m:rPr>
            <m:nor/>
          </m:rPr>
          <w:rPr>
            <w:rFonts w:ascii="Cambria Math"/>
            <w:bCs/>
            <w:sz w:val="28"/>
            <w:szCs w:val="28"/>
          </w:rPr>
          <m:t> </m:t>
        </m:r>
        <m:r>
          <m:rPr>
            <m:nor/>
          </m:rPr>
          <w:rPr>
            <w:rFonts w:eastAsia="Cambria Math"/>
            <w:bCs/>
            <w:sz w:val="28"/>
            <w:szCs w:val="28"/>
          </w:rPr>
          <m:t>=</m:t>
        </m:r>
        <m:r>
          <m:rPr>
            <m:nor/>
          </m:rPr>
          <w:rPr>
            <w:rFonts w:ascii="Cambria Math" w:eastAsia="Cambria Math"/>
            <w:bCs/>
            <w:sz w:val="28"/>
            <w:szCs w:val="28"/>
          </w:rPr>
          <m:t> </m:t>
        </m:r>
        <m:r>
          <m:rPr>
            <m:nor/>
          </m:rPr>
          <w:rPr>
            <w:rFonts w:eastAsia="Cambria Math"/>
            <w:bCs/>
            <w:sz w:val="28"/>
            <w:szCs w:val="28"/>
            <w:lang w:val="en-US"/>
          </w:rPr>
          <m:t>D</m:t>
        </m:r>
        <m:r>
          <m:rPr>
            <m:nor/>
          </m:rPr>
          <w:rPr>
            <w:rFonts w:ascii="Cambria Math" w:eastAsia="Cambria Math"/>
            <w:bCs/>
            <w:sz w:val="28"/>
            <w:szCs w:val="28"/>
          </w:rPr>
          <m:t> </m:t>
        </m:r>
        <m:r>
          <m:rPr>
            <m:nor/>
          </m:rPr>
          <w:rPr>
            <w:bCs/>
            <w:sz w:val="28"/>
            <w:szCs w:val="28"/>
          </w:rPr>
          <m:t>×</m:t>
        </m:r>
        <m:r>
          <m:rPr>
            <m:nor/>
          </m:rPr>
          <w:rPr>
            <w:rFonts w:ascii="Cambria Math"/>
            <w:bCs/>
            <w:sz w:val="28"/>
            <w:szCs w:val="28"/>
          </w:rPr>
          <m:t> </m:t>
        </m:r>
        <m:r>
          <m:rPr>
            <m:nor/>
          </m:rPr>
          <w:rPr>
            <w:bCs/>
            <w:sz w:val="28"/>
            <w:szCs w:val="28"/>
            <w:lang w:val="en-US"/>
          </w:rPr>
          <m:t>L</m:t>
        </m:r>
      </m:oMath>
      <w:r w:rsidR="00A64A60">
        <w:rPr>
          <w:sz w:val="28"/>
          <w:szCs w:val="28"/>
        </w:rPr>
        <w:t>,</w:t>
      </w:r>
    </w:p>
    <w:p w:rsidR="0060207A" w:rsidRPr="008B7751" w:rsidRDefault="0060207A" w:rsidP="0060207A">
      <w:pPr>
        <w:autoSpaceDE w:val="0"/>
        <w:autoSpaceDN w:val="0"/>
        <w:adjustRightInd w:val="0"/>
        <w:jc w:val="both"/>
        <w:rPr>
          <w:sz w:val="8"/>
          <w:szCs w:val="28"/>
        </w:rPr>
      </w:pPr>
    </w:p>
    <w:p w:rsidR="00B92F0C" w:rsidRPr="00CC3873" w:rsidRDefault="00A64A60" w:rsidP="00481946">
      <w:pPr>
        <w:autoSpaceDE w:val="0"/>
        <w:autoSpaceDN w:val="0"/>
        <w:adjustRightInd w:val="0"/>
        <w:spacing w:line="245" w:lineRule="auto"/>
        <w:jc w:val="both"/>
        <w:rPr>
          <w:sz w:val="28"/>
          <w:szCs w:val="28"/>
        </w:rPr>
      </w:pPr>
      <w:r>
        <w:rPr>
          <w:sz w:val="28"/>
          <w:szCs w:val="28"/>
        </w:rPr>
        <w:t>г</w:t>
      </w:r>
      <w:r w:rsidR="00B92F0C" w:rsidRPr="00CC3873">
        <w:rPr>
          <w:sz w:val="28"/>
          <w:szCs w:val="28"/>
        </w:rPr>
        <w:t>де</w:t>
      </w:r>
      <w:r>
        <w:rPr>
          <w:sz w:val="28"/>
          <w:szCs w:val="28"/>
        </w:rPr>
        <w:tab/>
      </w:r>
      <m:oMath>
        <m:r>
          <m:rPr>
            <m:nor/>
          </m:rPr>
          <w:rPr>
            <w:rFonts w:eastAsia="Cambria Math"/>
            <w:bCs/>
            <w:sz w:val="28"/>
            <w:szCs w:val="28"/>
            <w:lang w:val="en-US"/>
          </w:rPr>
          <m:t>D</m:t>
        </m:r>
      </m:oMath>
      <w:r w:rsidR="001D5625">
        <w:rPr>
          <w:sz w:val="28"/>
          <w:szCs w:val="28"/>
        </w:rPr>
        <w:t> – </w:t>
      </w:r>
      <w:r w:rsidR="00B92F0C" w:rsidRPr="00CC3873">
        <w:rPr>
          <w:sz w:val="28"/>
          <w:szCs w:val="28"/>
        </w:rPr>
        <w:t xml:space="preserve">размер должностного оклада на планируемый год по должности "специалист первой категории" старшей группы должностей государственной гражданской службы Ленинградской области категории "специалисты" </w:t>
      </w:r>
      <w:r w:rsidRPr="00A64A60">
        <w:rPr>
          <w:sz w:val="28"/>
          <w:szCs w:val="28"/>
        </w:rPr>
        <w:br/>
      </w:r>
      <w:r w:rsidR="00B92F0C" w:rsidRPr="00CC3873">
        <w:rPr>
          <w:sz w:val="28"/>
          <w:szCs w:val="28"/>
        </w:rPr>
        <w:t>в соответствии с областным законом от 25 февраля 2005 года №</w:t>
      </w:r>
      <w:r>
        <w:rPr>
          <w:sz w:val="28"/>
          <w:szCs w:val="28"/>
          <w:lang w:val="en-US"/>
        </w:rPr>
        <w:t> </w:t>
      </w:r>
      <w:r w:rsidR="00B92F0C" w:rsidRPr="00CC3873">
        <w:rPr>
          <w:sz w:val="28"/>
          <w:szCs w:val="28"/>
        </w:rPr>
        <w:t xml:space="preserve">12-оз </w:t>
      </w:r>
      <w:r w:rsidRPr="00A64A60">
        <w:rPr>
          <w:sz w:val="28"/>
          <w:szCs w:val="28"/>
        </w:rPr>
        <w:br/>
      </w:r>
      <w:r w:rsidR="00B92F0C" w:rsidRPr="00CC3873">
        <w:rPr>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B92F0C" w:rsidRPr="00CC3873" w:rsidRDefault="00A64A60" w:rsidP="00481946">
      <w:pPr>
        <w:autoSpaceDE w:val="0"/>
        <w:autoSpaceDN w:val="0"/>
        <w:spacing w:line="245" w:lineRule="auto"/>
        <w:ind w:firstLine="709"/>
        <w:jc w:val="both"/>
        <w:rPr>
          <w:sz w:val="28"/>
          <w:szCs w:val="28"/>
        </w:rPr>
      </w:pPr>
      <m:oMath>
        <m:r>
          <m:rPr>
            <m:nor/>
          </m:rPr>
          <w:rPr>
            <w:bCs/>
            <w:sz w:val="28"/>
            <w:szCs w:val="28"/>
            <w:lang w:val="en-US"/>
          </w:rPr>
          <m:t>L</m:t>
        </m:r>
      </m:oMath>
      <w:r>
        <w:rPr>
          <w:sz w:val="28"/>
          <w:szCs w:val="28"/>
          <w:lang w:val="en-US"/>
        </w:rPr>
        <w:t> </w:t>
      </w:r>
      <w:r w:rsidRPr="00A64A60">
        <w:rPr>
          <w:sz w:val="28"/>
          <w:szCs w:val="28"/>
        </w:rPr>
        <w:t>–</w:t>
      </w:r>
      <w:r>
        <w:rPr>
          <w:sz w:val="28"/>
          <w:szCs w:val="28"/>
          <w:lang w:val="en-US"/>
        </w:rPr>
        <w:t> </w:t>
      </w:r>
      <w:r w:rsidR="00B92F0C" w:rsidRPr="00CC3873">
        <w:rPr>
          <w:sz w:val="28"/>
          <w:szCs w:val="28"/>
        </w:rPr>
        <w:t>количество должностных окладов в год на одного специалиста, предусматриваемое при формировании фонда оплаты труда (</w:t>
      </w:r>
      <m:oMath>
        <m:r>
          <m:rPr>
            <m:nor/>
          </m:rPr>
          <w:rPr>
            <w:bCs/>
            <w:sz w:val="28"/>
            <w:szCs w:val="28"/>
            <w:lang w:val="en-US"/>
          </w:rPr>
          <m:t>L</m:t>
        </m:r>
        <m:r>
          <m:rPr>
            <m:nor/>
          </m:rPr>
          <w:rPr>
            <w:rFonts w:ascii="Cambria Math"/>
            <w:bCs/>
            <w:sz w:val="28"/>
            <w:szCs w:val="28"/>
          </w:rPr>
          <m:t> </m:t>
        </m:r>
      </m:oMath>
      <w:r w:rsidR="00B92F0C" w:rsidRPr="00CC3873">
        <w:rPr>
          <w:sz w:val="28"/>
          <w:szCs w:val="28"/>
        </w:rPr>
        <w:t>=</w:t>
      </w:r>
      <w:r w:rsidR="0060207A">
        <w:rPr>
          <w:sz w:val="28"/>
          <w:szCs w:val="28"/>
        </w:rPr>
        <w:t> </w:t>
      </w:r>
      <w:r w:rsidR="00B92F0C" w:rsidRPr="00CC3873">
        <w:rPr>
          <w:sz w:val="28"/>
          <w:szCs w:val="28"/>
        </w:rPr>
        <w:t>42,5).</w:t>
      </w:r>
    </w:p>
    <w:p w:rsidR="0060207A" w:rsidRPr="00481946" w:rsidRDefault="0060207A" w:rsidP="00481946">
      <w:pPr>
        <w:autoSpaceDE w:val="0"/>
        <w:autoSpaceDN w:val="0"/>
        <w:adjustRightInd w:val="0"/>
        <w:spacing w:line="245" w:lineRule="auto"/>
        <w:jc w:val="both"/>
        <w:rPr>
          <w:sz w:val="10"/>
          <w:szCs w:val="10"/>
        </w:rPr>
      </w:pPr>
    </w:p>
    <w:p w:rsidR="00B92F0C" w:rsidRPr="00CC3873" w:rsidRDefault="00B92F0C" w:rsidP="00481946">
      <w:pPr>
        <w:autoSpaceDE w:val="0"/>
        <w:autoSpaceDN w:val="0"/>
        <w:adjustRightInd w:val="0"/>
        <w:spacing w:line="245" w:lineRule="auto"/>
        <w:ind w:firstLine="709"/>
        <w:jc w:val="both"/>
        <w:rPr>
          <w:bCs/>
          <w:sz w:val="28"/>
          <w:szCs w:val="28"/>
        </w:rPr>
      </w:pPr>
      <w:r w:rsidRPr="006F4AAF">
        <w:rPr>
          <w:sz w:val="28"/>
          <w:szCs w:val="28"/>
        </w:rPr>
        <w:t xml:space="preserve">Если </w:t>
      </w:r>
      <m:oMath>
        <m:r>
          <m:rPr>
            <m:nor/>
          </m:rPr>
          <w:rPr>
            <w:bCs/>
            <w:sz w:val="28"/>
            <w:szCs w:val="28"/>
          </w:rPr>
          <m:t>∑</m:t>
        </m:r>
        <m:r>
          <m:rPr>
            <m:nor/>
          </m:rPr>
          <w:rPr>
            <w:rFonts w:ascii="Cambria Math"/>
            <w:bCs/>
            <w:sz w:val="28"/>
            <w:szCs w:val="28"/>
          </w:rPr>
          <m:t> </m:t>
        </m:r>
        <m:r>
          <m:rPr>
            <m:nor/>
          </m:rPr>
          <w:rPr>
            <w:bCs/>
            <w:sz w:val="28"/>
            <w:szCs w:val="28"/>
          </w:rPr>
          <m:t>(</m:t>
        </m:r>
        <m:r>
          <m:rPr>
            <m:nor/>
          </m:rPr>
          <w:rPr>
            <w:bCs/>
            <w:sz w:val="28"/>
            <w:szCs w:val="28"/>
            <w:lang w:val="en-US"/>
          </w:rPr>
          <m:t>K</m:t>
        </m:r>
        <m:sSub>
          <m:sSubPr>
            <m:ctrlPr>
              <w:rPr>
                <w:rFonts w:ascii="Cambria Math" w:hAnsi="Cambria Math"/>
                <w:bCs/>
                <w:sz w:val="28"/>
                <w:szCs w:val="28"/>
              </w:rPr>
            </m:ctrlPr>
          </m:sSubPr>
          <m:e>
            <m:r>
              <m:rPr>
                <m:nor/>
              </m:rPr>
              <w:rPr>
                <w:rFonts w:ascii="Cambria Math"/>
                <w:bCs/>
                <w:sz w:val="28"/>
                <w:szCs w:val="28"/>
              </w:rPr>
              <m:t> </m:t>
            </m:r>
            <m:r>
              <m:rPr>
                <m:nor/>
              </m:rPr>
              <w:rPr>
                <w:bCs/>
                <w:sz w:val="28"/>
                <w:szCs w:val="28"/>
              </w:rPr>
              <m:t>×</m:t>
            </m:r>
            <m:r>
              <m:rPr>
                <m:nor/>
              </m:rPr>
              <w:rPr>
                <w:rFonts w:ascii="Cambria Math"/>
                <w:bCs/>
                <w:sz w:val="28"/>
                <w:szCs w:val="28"/>
              </w:rPr>
              <m:t> </m:t>
            </m:r>
            <m:r>
              <m:rPr>
                <m:nor/>
              </m:rPr>
              <w:rPr>
                <w:bCs/>
                <w:sz w:val="28"/>
                <w:szCs w:val="28"/>
                <w:lang w:val="en-US"/>
              </w:rPr>
              <m:t>Q</m:t>
            </m:r>
          </m:e>
          <m:sub>
            <m:r>
              <m:rPr>
                <m:nor/>
              </m:rPr>
              <w:rPr>
                <w:bCs/>
                <w:sz w:val="28"/>
                <w:szCs w:val="28"/>
              </w:rPr>
              <m:t>h</m:t>
            </m:r>
            <m:r>
              <m:rPr>
                <m:nor/>
              </m:rPr>
              <w:rPr>
                <w:bCs/>
                <w:sz w:val="28"/>
                <w:szCs w:val="28"/>
                <w:lang w:val="en-US"/>
              </w:rPr>
              <m:t>i</m:t>
            </m:r>
          </m:sub>
        </m:sSub>
        <m:r>
          <m:rPr>
            <m:nor/>
          </m:rPr>
          <w:rPr>
            <w:bCs/>
            <w:sz w:val="28"/>
            <w:szCs w:val="28"/>
          </w:rPr>
          <m:t>) ≤</m:t>
        </m:r>
        <m:sSub>
          <m:sSubPr>
            <m:ctrlPr>
              <w:rPr>
                <w:rFonts w:ascii="Cambria Math" w:hAnsi="Cambria Math"/>
                <w:bCs/>
                <w:sz w:val="28"/>
                <w:szCs w:val="28"/>
              </w:rPr>
            </m:ctrlPr>
          </m:sSubPr>
          <m:e>
            <m:r>
              <m:rPr>
                <m:nor/>
              </m:rPr>
              <w:rPr>
                <w:bCs/>
                <w:sz w:val="28"/>
                <w:szCs w:val="28"/>
              </w:rPr>
              <m:t> ∑</m:t>
            </m:r>
            <m:r>
              <m:rPr>
                <m:nor/>
              </m:rPr>
              <w:rPr>
                <w:rFonts w:ascii="Cambria Math"/>
                <w:bCs/>
                <w:sz w:val="28"/>
                <w:szCs w:val="28"/>
              </w:rPr>
              <m:t> </m:t>
            </m:r>
            <m:r>
              <m:rPr>
                <m:nor/>
              </m:rPr>
              <w:rPr>
                <w:bCs/>
                <w:sz w:val="28"/>
                <w:szCs w:val="28"/>
                <w:lang w:val="en-US"/>
              </w:rPr>
              <m:t>Z</m:t>
            </m:r>
          </m:e>
          <m:sub>
            <m:r>
              <m:rPr>
                <m:nor/>
              </m:rPr>
              <w:rPr>
                <w:bCs/>
                <w:position w:val="2"/>
                <w:sz w:val="28"/>
                <w:szCs w:val="28"/>
              </w:rPr>
              <m:t>h</m:t>
            </m:r>
            <m:r>
              <m:rPr>
                <m:nor/>
              </m:rPr>
              <w:rPr>
                <w:bCs/>
                <w:position w:val="2"/>
                <w:sz w:val="28"/>
                <w:szCs w:val="28"/>
                <w:lang w:val="en-US"/>
              </w:rPr>
              <m:t>i</m:t>
            </m:r>
          </m:sub>
        </m:sSub>
        <m:r>
          <m:rPr>
            <m:nor/>
          </m:rPr>
          <w:rPr>
            <w:bCs/>
            <w:sz w:val="28"/>
            <w:szCs w:val="28"/>
          </w:rPr>
          <m:t xml:space="preserve">, </m:t>
        </m:r>
      </m:oMath>
      <w:r w:rsidRPr="006F4AAF">
        <w:rPr>
          <w:sz w:val="28"/>
          <w:szCs w:val="28"/>
        </w:rPr>
        <w:t xml:space="preserve">то </w:t>
      </w:r>
      <m:oMath>
        <m:r>
          <m:rPr>
            <m:nor/>
          </m:rPr>
          <w:rPr>
            <w:bCs/>
            <w:sz w:val="28"/>
            <w:szCs w:val="28"/>
            <w:lang w:val="en-US"/>
          </w:rPr>
          <m:t>H</m:t>
        </m:r>
        <m:r>
          <m:rPr>
            <m:nor/>
          </m:rPr>
          <w:rPr>
            <w:rFonts w:eastAsia="Cambria Math"/>
            <w:bCs/>
            <w:sz w:val="28"/>
            <w:szCs w:val="28"/>
          </w:rPr>
          <m:t>=0</m:t>
        </m:r>
      </m:oMath>
      <w:r w:rsidRPr="006F4AAF">
        <w:rPr>
          <w:sz w:val="28"/>
          <w:szCs w:val="28"/>
        </w:rPr>
        <w:t>.";</w:t>
      </w:r>
    </w:p>
    <w:p w:rsidR="0060207A" w:rsidRPr="00481946" w:rsidRDefault="0060207A" w:rsidP="00481946">
      <w:pPr>
        <w:autoSpaceDE w:val="0"/>
        <w:autoSpaceDN w:val="0"/>
        <w:adjustRightInd w:val="0"/>
        <w:spacing w:line="245" w:lineRule="auto"/>
        <w:jc w:val="both"/>
        <w:rPr>
          <w:sz w:val="10"/>
          <w:szCs w:val="10"/>
        </w:rPr>
      </w:pPr>
    </w:p>
    <w:p w:rsidR="00B92F0C" w:rsidRPr="00CC3873" w:rsidRDefault="00B92F0C" w:rsidP="00481946">
      <w:pPr>
        <w:pStyle w:val="ConsPlusNormal"/>
        <w:spacing w:line="245" w:lineRule="auto"/>
        <w:ind w:firstLine="709"/>
        <w:jc w:val="both"/>
      </w:pPr>
      <w:r w:rsidRPr="00CC3873">
        <w:t>д)</w:t>
      </w:r>
      <w:r w:rsidR="007E03DD">
        <w:rPr>
          <w:lang w:val="en-US"/>
        </w:rPr>
        <w:t> </w:t>
      </w:r>
      <w:r w:rsidRPr="00CC3873">
        <w:t>дополнить пунктом 10 следующего содержания:</w:t>
      </w:r>
    </w:p>
    <w:p w:rsidR="00B92F0C" w:rsidRPr="00CC3873" w:rsidRDefault="00B92F0C" w:rsidP="00481946">
      <w:pPr>
        <w:pStyle w:val="ConsPlusNormal"/>
        <w:spacing w:line="245" w:lineRule="auto"/>
        <w:ind w:firstLine="709"/>
        <w:jc w:val="both"/>
      </w:pPr>
      <w:r w:rsidRPr="00CC3873">
        <w:lastRenderedPageBreak/>
        <w:t>"</w:t>
      </w:r>
      <w:r w:rsidRPr="00CC3873">
        <w:rPr>
          <w:bCs/>
        </w:rPr>
        <w:t>10.</w:t>
      </w:r>
      <w:r w:rsidR="007E03DD">
        <w:rPr>
          <w:lang w:val="en-US"/>
        </w:rPr>
        <w:t> </w:t>
      </w:r>
      <w:r w:rsidRPr="00CC3873">
        <w:t>Размер субвенций, предусмотренных бюджету i-го муниципального образования Ленинградской области на осуществление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F94D52">
        <w:t>,</w:t>
      </w:r>
      <w:r w:rsidRPr="00CC3873">
        <w:t xml:space="preserve"> определяется по формуле</w:t>
      </w:r>
    </w:p>
    <w:p w:rsidR="0060207A" w:rsidRPr="00481946" w:rsidRDefault="0060207A" w:rsidP="00481946">
      <w:pPr>
        <w:autoSpaceDE w:val="0"/>
        <w:autoSpaceDN w:val="0"/>
        <w:adjustRightInd w:val="0"/>
        <w:spacing w:line="245" w:lineRule="auto"/>
        <w:jc w:val="both"/>
        <w:rPr>
          <w:sz w:val="10"/>
          <w:szCs w:val="10"/>
        </w:rPr>
      </w:pPr>
    </w:p>
    <w:p w:rsidR="007E03DD" w:rsidRPr="0060207A" w:rsidRDefault="00F97F62" w:rsidP="00481946">
      <w:pPr>
        <w:autoSpaceDE w:val="0"/>
        <w:autoSpaceDN w:val="0"/>
        <w:adjustRightInd w:val="0"/>
        <w:spacing w:line="245" w:lineRule="auto"/>
        <w:ind w:firstLine="709"/>
        <w:jc w:val="both"/>
        <w:rPr>
          <w:sz w:val="28"/>
          <w:szCs w:val="28"/>
          <w:oMath/>
        </w:rPr>
      </w:pPr>
      <m:oMathPara>
        <m:oMath>
          <m:sSub>
            <m:sSubPr>
              <m:ctrlPr>
                <w:rPr>
                  <w:rFonts w:ascii="Cambria Math" w:eastAsia="Cambria Math" w:hAnsi="Cambria Math"/>
                  <w:bCs/>
                  <w:sz w:val="28"/>
                  <w:szCs w:val="28"/>
                  <w:lang w:val="en-US"/>
                </w:rPr>
              </m:ctrlPr>
            </m:sSubPr>
            <m:e>
              <m:r>
                <m:rPr>
                  <m:nor/>
                </m:rPr>
                <w:rPr>
                  <w:rFonts w:eastAsia="Cambria Math"/>
                  <w:bCs/>
                  <w:sz w:val="28"/>
                  <w:szCs w:val="28"/>
                  <w:lang w:val="en-US"/>
                </w:rPr>
                <m:t>V</m:t>
              </m:r>
            </m:e>
            <m:sub>
              <m:r>
                <m:rPr>
                  <m:nor/>
                </m:rPr>
                <w:rPr>
                  <w:rFonts w:eastAsia="Cambria Math"/>
                  <w:bCs/>
                  <w:sz w:val="28"/>
                  <w:szCs w:val="28"/>
                  <w:lang w:val="en-US"/>
                </w:rPr>
                <m:t>i</m:t>
              </m:r>
            </m:sub>
          </m:sSub>
          <m:r>
            <m:rPr>
              <m:nor/>
            </m:rPr>
            <w:rPr>
              <w:rFonts w:eastAsia="Cambria Math"/>
              <w:bCs/>
              <w:sz w:val="28"/>
              <w:szCs w:val="28"/>
            </w:rPr>
            <m:t> = </m:t>
          </m:r>
          <m:sSub>
            <m:sSubPr>
              <m:ctrlPr>
                <w:rPr>
                  <w:rFonts w:ascii="Cambria Math" w:eastAsia="Cambria Math" w:hAnsi="Cambria Math"/>
                  <w:bCs/>
                  <w:i/>
                  <w:sz w:val="28"/>
                  <w:szCs w:val="28"/>
                  <w:lang w:val="en-US"/>
                </w:rPr>
              </m:ctrlPr>
            </m:sSubPr>
            <m:e>
              <m:r>
                <m:rPr>
                  <m:nor/>
                </m:rPr>
                <w:rPr>
                  <w:rFonts w:eastAsia="Cambria Math"/>
                  <w:bCs/>
                  <w:sz w:val="28"/>
                  <w:szCs w:val="28"/>
                  <w:lang w:val="en-US"/>
                </w:rPr>
                <m:t>F</m:t>
              </m:r>
            </m:e>
            <m:sub>
              <m:r>
                <m:rPr>
                  <m:nor/>
                </m:rPr>
                <w:rPr>
                  <w:rFonts w:eastAsia="Cambria Math"/>
                  <w:bCs/>
                  <w:sz w:val="28"/>
                  <w:szCs w:val="28"/>
                  <w:lang w:val="en-US"/>
                </w:rPr>
                <m:t>i</m:t>
              </m:r>
            </m:sub>
          </m:sSub>
          <m:r>
            <m:rPr>
              <m:nor/>
            </m:rPr>
            <w:rPr>
              <w:bCs/>
              <w:sz w:val="28"/>
              <w:szCs w:val="28"/>
              <w:lang w:val="en-US"/>
            </w:rPr>
            <m:t> </m:t>
          </m:r>
          <m:r>
            <m:rPr>
              <m:nor/>
            </m:rPr>
            <w:rPr>
              <w:bCs/>
              <w:sz w:val="28"/>
              <w:szCs w:val="28"/>
            </w:rPr>
            <m:t>+</m:t>
          </m:r>
          <m:r>
            <m:rPr>
              <m:nor/>
            </m:rPr>
            <w:rPr>
              <w:bCs/>
              <w:sz w:val="28"/>
              <w:szCs w:val="28"/>
              <w:lang w:val="en-US"/>
            </w:rPr>
            <m:t> </m:t>
          </m:r>
          <m:sSub>
            <m:sSubPr>
              <m:ctrlPr>
                <w:rPr>
                  <w:rFonts w:ascii="Cambria Math" w:hAnsi="Cambria Math"/>
                  <w:bCs/>
                  <w:i/>
                  <w:sz w:val="28"/>
                  <w:szCs w:val="28"/>
                  <w:lang w:val="en-US"/>
                </w:rPr>
              </m:ctrlPr>
            </m:sSubPr>
            <m:e>
              <m:r>
                <m:rPr>
                  <m:nor/>
                </m:rPr>
                <w:rPr>
                  <w:bCs/>
                  <w:sz w:val="28"/>
                  <w:szCs w:val="28"/>
                  <w:lang w:val="en-US"/>
                </w:rPr>
                <m:t>H</m:t>
              </m:r>
            </m:e>
            <m:sub>
              <m:r>
                <m:rPr>
                  <m:nor/>
                </m:rPr>
                <w:rPr>
                  <w:bCs/>
                  <w:sz w:val="28"/>
                  <w:szCs w:val="28"/>
                  <w:lang w:val="en-US"/>
                </w:rPr>
                <m:t>i</m:t>
              </m:r>
            </m:sub>
          </m:sSub>
          <m:r>
            <m:rPr>
              <m:nor/>
            </m:rPr>
            <w:rPr>
              <w:bCs/>
              <w:sz w:val="28"/>
              <w:szCs w:val="28"/>
            </w:rPr>
            <m:t>,</m:t>
          </m:r>
        </m:oMath>
      </m:oMathPara>
    </w:p>
    <w:p w:rsidR="0060207A" w:rsidRPr="00481946" w:rsidRDefault="0060207A" w:rsidP="00481946">
      <w:pPr>
        <w:autoSpaceDE w:val="0"/>
        <w:autoSpaceDN w:val="0"/>
        <w:adjustRightInd w:val="0"/>
        <w:spacing w:line="245" w:lineRule="auto"/>
        <w:jc w:val="both"/>
        <w:rPr>
          <w:sz w:val="10"/>
          <w:szCs w:val="10"/>
        </w:rPr>
      </w:pPr>
    </w:p>
    <w:p w:rsidR="00B92F0C" w:rsidRPr="00F94D52" w:rsidRDefault="007E03DD" w:rsidP="00481946">
      <w:pPr>
        <w:pStyle w:val="ConsPlusNormal"/>
        <w:spacing w:line="245" w:lineRule="auto"/>
        <w:jc w:val="both"/>
      </w:pPr>
      <w:r w:rsidRPr="00F94D52">
        <w:t>г</w:t>
      </w:r>
      <w:r w:rsidR="00B92F0C" w:rsidRPr="00F94D52">
        <w:t>де</w:t>
      </w:r>
      <w:r w:rsidRPr="00F94D52">
        <w:tab/>
      </w:r>
      <m:oMath>
        <m:sSub>
          <m:sSubPr>
            <m:ctrlPr>
              <w:rPr>
                <w:rFonts w:ascii="Cambria Math" w:eastAsia="Cambria Math" w:hAnsi="Cambria Math"/>
                <w:bCs/>
                <w:i/>
                <w:lang w:val="en-US" w:eastAsia="ru-RU"/>
              </w:rPr>
            </m:ctrlPr>
          </m:sSubPr>
          <m:e>
            <m:r>
              <m:rPr>
                <m:nor/>
              </m:rPr>
              <w:rPr>
                <w:rFonts w:eastAsia="Cambria Math"/>
                <w:bCs/>
                <w:lang w:val="en-US"/>
              </w:rPr>
              <m:t>F</m:t>
            </m:r>
          </m:e>
          <m:sub>
            <m:r>
              <m:rPr>
                <m:nor/>
              </m:rPr>
              <w:rPr>
                <w:rFonts w:eastAsia="Cambria Math"/>
                <w:bCs/>
                <w:lang w:val="en-US"/>
              </w:rPr>
              <m:t>i</m:t>
            </m:r>
          </m:sub>
        </m:sSub>
      </m:oMath>
      <w:r w:rsidRPr="00F94D52">
        <w:t> – </w:t>
      </w:r>
      <w:r w:rsidR="00B92F0C" w:rsidRPr="00F94D52">
        <w:t>объем субвенци</w:t>
      </w:r>
      <w:r w:rsidR="00F94D52" w:rsidRPr="00F94D52">
        <w:t>и</w:t>
      </w:r>
      <w:r w:rsidR="00B92F0C" w:rsidRPr="00F94D52">
        <w:t>, предоставляем</w:t>
      </w:r>
      <w:r w:rsidR="00F94D52" w:rsidRPr="00F94D52">
        <w:t>ой</w:t>
      </w:r>
      <w:r w:rsidR="00B92F0C" w:rsidRPr="00F94D52">
        <w:t xml:space="preserve"> бюджет</w:t>
      </w:r>
      <w:r w:rsidR="00F94D52" w:rsidRPr="00F94D52">
        <w:t>у</w:t>
      </w:r>
      <w:r w:rsidR="00B92F0C" w:rsidRPr="00F94D52">
        <w:t xml:space="preserve"> </w:t>
      </w:r>
      <w:r w:rsidR="00F94D52" w:rsidRPr="00F94D52">
        <w:t xml:space="preserve">i-го муниципального образования Ленинградской области </w:t>
      </w:r>
      <w:r w:rsidR="00B92F0C" w:rsidRPr="00F94D52">
        <w:t>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p w:rsidR="00B92F0C" w:rsidRPr="0060207A" w:rsidRDefault="00F97F62" w:rsidP="00481946">
      <w:pPr>
        <w:pStyle w:val="ConsPlusNormal"/>
        <w:spacing w:line="245" w:lineRule="auto"/>
        <w:ind w:firstLine="709"/>
        <w:jc w:val="both"/>
      </w:pPr>
      <m:oMath>
        <m:sSub>
          <m:sSubPr>
            <m:ctrlPr>
              <w:rPr>
                <w:rFonts w:ascii="Cambria Math" w:eastAsia="Times New Roman" w:hAnsi="Cambria Math"/>
                <w:bCs/>
                <w:i/>
                <w:lang w:val="en-US" w:eastAsia="ru-RU"/>
              </w:rPr>
            </m:ctrlPr>
          </m:sSubPr>
          <m:e>
            <m:r>
              <m:rPr>
                <m:nor/>
              </m:rPr>
              <w:rPr>
                <w:bCs/>
                <w:lang w:val="en-US"/>
              </w:rPr>
              <m:t>H</m:t>
            </m:r>
          </m:e>
          <m:sub>
            <m:r>
              <m:rPr>
                <m:nor/>
              </m:rPr>
              <w:rPr>
                <w:bCs/>
                <w:lang w:val="en-US"/>
              </w:rPr>
              <m:t>i</m:t>
            </m:r>
          </m:sub>
        </m:sSub>
      </m:oMath>
      <w:r w:rsidR="007E03DD">
        <w:t> – </w:t>
      </w:r>
      <w:r w:rsidR="00B92F0C" w:rsidRPr="00CC3873">
        <w:t xml:space="preserve">размер дополнительных средств, предусмотренных в областном </w:t>
      </w:r>
      <w:r w:rsidR="00B92F0C" w:rsidRPr="007E03DD">
        <w:rPr>
          <w:spacing w:val="-2"/>
        </w:rPr>
        <w:t>бюджете Ленинградской области на осуществление отдельных государственных</w:t>
      </w:r>
      <w:r w:rsidR="00B92F0C" w:rsidRPr="00CC3873">
        <w:t xml:space="preserve"> полномочий Российской Федерации, переданных органам государственной власти Ленинградской области, в сфере государственной регистрации актов </w:t>
      </w:r>
      <w:r w:rsidR="00B92F0C" w:rsidRPr="0060207A">
        <w:t>гражданского состояния</w:t>
      </w:r>
      <w:r w:rsidR="0060207A" w:rsidRPr="0060207A">
        <w:t>,</w:t>
      </w:r>
      <w:r w:rsidR="00B92F0C" w:rsidRPr="0060207A">
        <w:t xml:space="preserve"> </w:t>
      </w:r>
      <w:r w:rsidR="00F94D52" w:rsidRPr="0060207A">
        <w:t xml:space="preserve">для </w:t>
      </w:r>
      <w:r w:rsidR="00B92F0C" w:rsidRPr="0060207A">
        <w:rPr>
          <w:lang w:val="en-US"/>
        </w:rPr>
        <w:t>i</w:t>
      </w:r>
      <w:r w:rsidR="00B92F0C" w:rsidRPr="0060207A">
        <w:t>-го муниципального образования Ленинградской области.</w:t>
      </w:r>
    </w:p>
    <w:p w:rsidR="0060207A" w:rsidRPr="00481946" w:rsidRDefault="0060207A" w:rsidP="00481946">
      <w:pPr>
        <w:autoSpaceDE w:val="0"/>
        <w:autoSpaceDN w:val="0"/>
        <w:adjustRightInd w:val="0"/>
        <w:spacing w:line="245" w:lineRule="auto"/>
        <w:jc w:val="both"/>
        <w:rPr>
          <w:sz w:val="10"/>
          <w:szCs w:val="10"/>
        </w:rPr>
      </w:pPr>
    </w:p>
    <w:p w:rsidR="007E03DD" w:rsidRDefault="007E03DD" w:rsidP="00481946">
      <w:pPr>
        <w:autoSpaceDE w:val="0"/>
        <w:autoSpaceDN w:val="0"/>
        <w:adjustRightInd w:val="0"/>
        <w:spacing w:line="245" w:lineRule="auto"/>
        <w:ind w:firstLine="709"/>
        <w:jc w:val="both"/>
        <w:rPr>
          <w:sz w:val="28"/>
          <w:szCs w:val="28"/>
        </w:rPr>
      </w:pPr>
      <w:r w:rsidRPr="00CC3873">
        <w:rPr>
          <w:sz w:val="28"/>
          <w:szCs w:val="28"/>
        </w:rPr>
        <w:t xml:space="preserve">При этом </w:t>
      </w:r>
      <m:oMath>
        <m:sSub>
          <m:sSubPr>
            <m:ctrlPr>
              <w:rPr>
                <w:rFonts w:ascii="Cambria Math" w:eastAsia="Cambria Math" w:hAnsi="Cambria Math"/>
                <w:bCs/>
                <w:i/>
                <w:sz w:val="28"/>
                <w:szCs w:val="28"/>
                <w:lang w:val="en-US"/>
              </w:rPr>
            </m:ctrlPr>
          </m:sSubPr>
          <m:e>
            <m:r>
              <m:rPr>
                <m:nor/>
              </m:rPr>
              <w:rPr>
                <w:rFonts w:eastAsia="Cambria Math"/>
                <w:bCs/>
                <w:sz w:val="28"/>
                <w:szCs w:val="28"/>
                <w:lang w:val="en-US"/>
              </w:rPr>
              <m:t>F</m:t>
            </m:r>
          </m:e>
          <m:sub>
            <m:r>
              <m:rPr>
                <m:nor/>
              </m:rPr>
              <w:rPr>
                <w:rFonts w:eastAsia="Cambria Math"/>
                <w:bCs/>
                <w:sz w:val="28"/>
                <w:szCs w:val="28"/>
                <w:lang w:val="en-US"/>
              </w:rPr>
              <m:t>i</m:t>
            </m:r>
          </m:sub>
        </m:sSub>
        <m:r>
          <m:rPr>
            <m:nor/>
          </m:rPr>
          <w:rPr>
            <w:rFonts w:ascii="Cambria Math" w:eastAsia="Cambria Math"/>
            <w:bCs/>
            <w:sz w:val="28"/>
            <w:szCs w:val="28"/>
          </w:rPr>
          <m:t> </m:t>
        </m:r>
        <m:r>
          <m:rPr>
            <m:nor/>
          </m:rPr>
          <w:rPr>
            <w:rFonts w:eastAsia="Cambria Math"/>
            <w:bCs/>
            <w:sz w:val="28"/>
            <w:szCs w:val="28"/>
          </w:rPr>
          <m:t>=</m:t>
        </m:r>
        <m:sSub>
          <m:sSubPr>
            <m:ctrlPr>
              <w:rPr>
                <w:rFonts w:ascii="Cambria Math" w:hAnsi="Cambria Math"/>
                <w:i/>
                <w:sz w:val="28"/>
                <w:szCs w:val="28"/>
              </w:rPr>
            </m:ctrlPr>
          </m:sSubPr>
          <m:e>
            <m:r>
              <m:rPr>
                <m:nor/>
              </m:rPr>
              <w:rPr>
                <w:rFonts w:ascii="Cambria Math"/>
                <w:sz w:val="28"/>
                <w:szCs w:val="28"/>
              </w:rPr>
              <m:t> </m:t>
            </m:r>
            <m:r>
              <m:rPr>
                <m:nor/>
              </m:rPr>
              <w:rPr>
                <w:sz w:val="28"/>
                <w:szCs w:val="28"/>
              </w:rPr>
              <m:t>Z</m:t>
            </m:r>
          </m:e>
          <m:sub>
            <m:r>
              <m:rPr>
                <m:nor/>
              </m:rPr>
              <w:rPr>
                <w:sz w:val="28"/>
                <w:szCs w:val="28"/>
              </w:rPr>
              <m:t>н</m:t>
            </m:r>
            <m:r>
              <m:rPr>
                <m:nor/>
              </m:rPr>
              <w:rPr>
                <w:sz w:val="28"/>
                <w:szCs w:val="28"/>
                <w:lang w:val="en-US"/>
              </w:rPr>
              <m:t>i</m:t>
            </m:r>
          </m:sub>
        </m:sSub>
        <m:r>
          <m:rPr>
            <m:nor/>
          </m:rPr>
          <w:rPr>
            <w:rFonts w:ascii="Cambria Math"/>
            <w:bCs/>
            <w:sz w:val="28"/>
            <w:szCs w:val="28"/>
          </w:rPr>
          <m:t> </m:t>
        </m:r>
        <m:r>
          <m:rPr>
            <m:nor/>
          </m:rPr>
          <w:rPr>
            <w:bCs/>
            <w:sz w:val="28"/>
            <w:szCs w:val="28"/>
          </w:rPr>
          <m:t>+</m:t>
        </m:r>
        <m:r>
          <m:rPr>
            <m:nor/>
          </m:rPr>
          <w:rPr>
            <w:rFonts w:ascii="Cambria Math"/>
            <w:bCs/>
            <w:sz w:val="28"/>
            <w:szCs w:val="28"/>
          </w:rPr>
          <m:t> </m:t>
        </m:r>
        <m:sSub>
          <m:sSubPr>
            <m:ctrlPr>
              <w:rPr>
                <w:rFonts w:ascii="Cambria Math" w:hAnsi="Cambria Math"/>
                <w:i/>
                <w:sz w:val="28"/>
                <w:szCs w:val="28"/>
              </w:rPr>
            </m:ctrlPr>
          </m:sSubPr>
          <m:e>
            <m:r>
              <m:rPr>
                <m:nor/>
              </m:rPr>
              <w:rPr>
                <w:sz w:val="28"/>
                <w:szCs w:val="28"/>
              </w:rPr>
              <m:t>Z</m:t>
            </m:r>
          </m:e>
          <m:sub>
            <m:r>
              <m:rPr>
                <m:nor/>
              </m:rPr>
              <w:rPr>
                <w:sz w:val="28"/>
                <w:szCs w:val="28"/>
              </w:rPr>
              <m:t>о</m:t>
            </m:r>
            <m:r>
              <m:rPr>
                <m:nor/>
              </m:rPr>
              <w:rPr>
                <w:sz w:val="28"/>
                <w:szCs w:val="28"/>
                <w:lang w:val="en-US"/>
              </w:rPr>
              <m:t>i</m:t>
            </m:r>
          </m:sub>
        </m:sSub>
        <m:r>
          <m:rPr>
            <m:nor/>
          </m:rPr>
          <w:rPr>
            <w:rFonts w:ascii="Cambria Math"/>
            <w:bCs/>
            <w:sz w:val="28"/>
            <w:szCs w:val="28"/>
          </w:rPr>
          <m:t> </m:t>
        </m:r>
        <m:r>
          <m:rPr>
            <m:nor/>
          </m:rPr>
          <w:rPr>
            <w:bCs/>
            <w:sz w:val="28"/>
            <w:szCs w:val="28"/>
          </w:rPr>
          <m:t>+</m:t>
        </m:r>
        <m:sSub>
          <m:sSubPr>
            <m:ctrlPr>
              <w:rPr>
                <w:rFonts w:ascii="Cambria Math" w:hAnsi="Cambria Math"/>
                <w:i/>
                <w:sz w:val="28"/>
                <w:szCs w:val="28"/>
              </w:rPr>
            </m:ctrlPr>
          </m:sSubPr>
          <m:e>
            <m:r>
              <m:rPr>
                <m:nor/>
              </m:rPr>
              <w:rPr>
                <w:rFonts w:ascii="Cambria Math"/>
                <w:sz w:val="28"/>
                <w:szCs w:val="28"/>
              </w:rPr>
              <m:t> </m:t>
            </m:r>
            <m:r>
              <m:rPr>
                <m:nor/>
              </m:rPr>
              <w:rPr>
                <w:sz w:val="28"/>
                <w:szCs w:val="28"/>
                <w:lang w:val="en-US"/>
              </w:rPr>
              <m:t>M</m:t>
            </m:r>
          </m:e>
          <m:sub>
            <m:r>
              <m:rPr>
                <m:nor/>
              </m:rPr>
              <w:rPr>
                <w:sz w:val="28"/>
                <w:szCs w:val="28"/>
              </w:rPr>
              <m:t>з</m:t>
            </m:r>
            <m:r>
              <m:rPr>
                <m:nor/>
              </m:rPr>
              <w:rPr>
                <w:sz w:val="28"/>
                <w:szCs w:val="28"/>
                <w:lang w:val="en-US"/>
              </w:rPr>
              <m:t>i</m:t>
            </m:r>
          </m:sub>
        </m:sSub>
      </m:oMath>
      <w:r>
        <w:rPr>
          <w:sz w:val="28"/>
          <w:szCs w:val="28"/>
        </w:rPr>
        <w:t>,</w:t>
      </w:r>
    </w:p>
    <w:p w:rsidR="0060207A" w:rsidRPr="00481946" w:rsidRDefault="0060207A" w:rsidP="00481946">
      <w:pPr>
        <w:autoSpaceDE w:val="0"/>
        <w:autoSpaceDN w:val="0"/>
        <w:adjustRightInd w:val="0"/>
        <w:spacing w:line="245" w:lineRule="auto"/>
        <w:jc w:val="both"/>
        <w:rPr>
          <w:sz w:val="10"/>
          <w:szCs w:val="10"/>
        </w:rPr>
      </w:pPr>
    </w:p>
    <w:p w:rsidR="00B92F0C" w:rsidRPr="00CC3873" w:rsidRDefault="007E03DD" w:rsidP="00481946">
      <w:pPr>
        <w:pStyle w:val="ConsPlusNormal"/>
        <w:spacing w:line="245" w:lineRule="auto"/>
        <w:jc w:val="both"/>
      </w:pPr>
      <w:r>
        <w:lastRenderedPageBreak/>
        <w:t>г</w:t>
      </w:r>
      <w:r w:rsidR="00B92F0C" w:rsidRPr="00CC3873">
        <w:t>де</w:t>
      </w:r>
      <w:r>
        <w:tab/>
      </w:r>
      <m:oMath>
        <m:sSub>
          <m:sSubPr>
            <m:ctrlPr>
              <w:rPr>
                <w:rFonts w:ascii="Cambria Math" w:eastAsia="Times New Roman" w:hAnsi="Cambria Math"/>
                <w:i/>
                <w:lang w:eastAsia="ru-RU"/>
              </w:rPr>
            </m:ctrlPr>
          </m:sSubPr>
          <m:e>
            <m:r>
              <m:rPr>
                <m:nor/>
              </m:rPr>
              <m:t>Z</m:t>
            </m:r>
          </m:e>
          <m:sub>
            <m:r>
              <m:rPr>
                <m:nor/>
              </m:rPr>
              <m:t>н</m:t>
            </m:r>
            <m:r>
              <m:rPr>
                <m:nor/>
              </m:rPr>
              <w:rPr>
                <w:lang w:val="en-US"/>
              </w:rPr>
              <m:t>i</m:t>
            </m:r>
          </m:sub>
        </m:sSub>
      </m:oMath>
      <w:r>
        <w:t> </w:t>
      </w:r>
      <w:r w:rsidR="00B92F0C" w:rsidRPr="00CC3873">
        <w:t>–</w:t>
      </w:r>
      <w:r>
        <w:t> </w:t>
      </w:r>
      <w:r w:rsidR="00B92F0C" w:rsidRPr="00CC3873">
        <w:t xml:space="preserve">расходы на оплату труда работников органов записи актов гражданского состояния </w:t>
      </w:r>
      <w:r w:rsidR="00B92F0C" w:rsidRPr="00CC3873">
        <w:rPr>
          <w:lang w:val="en-US"/>
        </w:rPr>
        <w:t>i</w:t>
      </w:r>
      <w:r w:rsidR="00B92F0C" w:rsidRPr="00CC3873">
        <w:t>-го муниципального образования Ленинградской области, кроме обслуживающего персонала;</w:t>
      </w:r>
    </w:p>
    <w:p w:rsidR="00B92F0C" w:rsidRPr="00CC3873" w:rsidRDefault="00F97F62" w:rsidP="00481946">
      <w:pPr>
        <w:pStyle w:val="ConsPlusNormal"/>
        <w:spacing w:line="245" w:lineRule="auto"/>
        <w:ind w:firstLine="709"/>
        <w:jc w:val="both"/>
        <w:rPr>
          <w:vertAlign w:val="subscript"/>
        </w:rPr>
      </w:pPr>
      <m:oMath>
        <m:sSub>
          <m:sSubPr>
            <m:ctrlPr>
              <w:rPr>
                <w:rFonts w:ascii="Cambria Math" w:eastAsia="Times New Roman" w:hAnsi="Cambria Math"/>
                <w:i/>
                <w:lang w:eastAsia="ru-RU"/>
              </w:rPr>
            </m:ctrlPr>
          </m:sSubPr>
          <m:e>
            <m:r>
              <m:rPr>
                <m:nor/>
              </m:rPr>
              <m:t>Z</m:t>
            </m:r>
          </m:e>
          <m:sub>
            <m:r>
              <m:rPr>
                <m:nor/>
              </m:rPr>
              <m:t>о</m:t>
            </m:r>
            <m:r>
              <m:rPr>
                <m:nor/>
              </m:rPr>
              <w:rPr>
                <w:lang w:val="en-US"/>
              </w:rPr>
              <m:t>i</m:t>
            </m:r>
          </m:sub>
        </m:sSub>
      </m:oMath>
      <w:r w:rsidR="007E03DD">
        <w:t> </w:t>
      </w:r>
      <w:r w:rsidR="007E03DD" w:rsidRPr="00CC3873">
        <w:t>–</w:t>
      </w:r>
      <w:r w:rsidR="007E03DD">
        <w:t> </w:t>
      </w:r>
      <w:r w:rsidR="00B92F0C" w:rsidRPr="00CC3873">
        <w:t xml:space="preserve">расходы на оплату труда обслуживающего персонала органов записи </w:t>
      </w:r>
      <w:r w:rsidR="00B92F0C" w:rsidRPr="007E03DD">
        <w:rPr>
          <w:spacing w:val="-2"/>
        </w:rPr>
        <w:t xml:space="preserve">актов гражданского состояния </w:t>
      </w:r>
      <w:r w:rsidR="00B92F0C" w:rsidRPr="007E03DD">
        <w:rPr>
          <w:spacing w:val="-2"/>
          <w:lang w:val="en-US"/>
        </w:rPr>
        <w:t>i</w:t>
      </w:r>
      <w:r w:rsidR="00B92F0C" w:rsidRPr="007E03DD">
        <w:rPr>
          <w:spacing w:val="-2"/>
        </w:rPr>
        <w:t>-го муниципального образования Ленинградской</w:t>
      </w:r>
      <w:r w:rsidR="00B92F0C" w:rsidRPr="00CC3873">
        <w:t xml:space="preserve"> области;</w:t>
      </w:r>
    </w:p>
    <w:p w:rsidR="00B92F0C" w:rsidRPr="006F4AAF" w:rsidRDefault="00F97F62" w:rsidP="00481946">
      <w:pPr>
        <w:pStyle w:val="ConsPlusNormal"/>
        <w:spacing w:line="245" w:lineRule="auto"/>
        <w:ind w:firstLine="709"/>
        <w:jc w:val="both"/>
      </w:pPr>
      <m:oMath>
        <m:sSub>
          <m:sSubPr>
            <m:ctrlPr>
              <w:rPr>
                <w:rFonts w:ascii="Cambria Math" w:eastAsia="Times New Roman" w:hAnsi="Cambria Math"/>
                <w:i/>
                <w:lang w:eastAsia="ru-RU"/>
              </w:rPr>
            </m:ctrlPr>
          </m:sSubPr>
          <m:e>
            <m:r>
              <m:rPr>
                <m:nor/>
              </m:rPr>
              <w:rPr>
                <w:lang w:val="en-US"/>
              </w:rPr>
              <m:t>M</m:t>
            </m:r>
          </m:e>
          <m:sub>
            <m:r>
              <m:rPr>
                <m:nor/>
              </m:rPr>
              <m:t>з</m:t>
            </m:r>
            <m:r>
              <m:rPr>
                <m:nor/>
              </m:rPr>
              <w:rPr>
                <w:lang w:val="en-US"/>
              </w:rPr>
              <m:t>i</m:t>
            </m:r>
          </m:sub>
        </m:sSub>
      </m:oMath>
      <w:r w:rsidR="007E03DD">
        <w:t> </w:t>
      </w:r>
      <w:r w:rsidR="007E03DD" w:rsidRPr="00CC3873">
        <w:t>–</w:t>
      </w:r>
      <w:r w:rsidR="007E03DD">
        <w:t> </w:t>
      </w:r>
      <w:r w:rsidR="00B92F0C" w:rsidRPr="00CC3873">
        <w:t xml:space="preserve">прочие расходы на осуществление государственных полномочий </w:t>
      </w:r>
      <w:r w:rsidR="00B92F0C" w:rsidRPr="003C5B57">
        <w:t>Российской Федерации, переданных органам государственной власти Ленинградской</w:t>
      </w:r>
      <w:r w:rsidR="00B92F0C" w:rsidRPr="00CC3873">
        <w:t xml:space="preserve"> области, в сфере государственной регистрации актов гражданского состояния.</w:t>
      </w:r>
    </w:p>
    <w:p w:rsidR="0060207A" w:rsidRPr="00481946" w:rsidRDefault="0060207A" w:rsidP="00481946">
      <w:pPr>
        <w:autoSpaceDE w:val="0"/>
        <w:autoSpaceDN w:val="0"/>
        <w:adjustRightInd w:val="0"/>
        <w:spacing w:line="245" w:lineRule="auto"/>
        <w:jc w:val="both"/>
        <w:rPr>
          <w:sz w:val="10"/>
          <w:szCs w:val="10"/>
        </w:rPr>
      </w:pPr>
    </w:p>
    <w:p w:rsidR="00283E33" w:rsidRPr="006F4AAF" w:rsidRDefault="0060207A" w:rsidP="00481946">
      <w:pPr>
        <w:keepNext/>
        <w:autoSpaceDE w:val="0"/>
        <w:autoSpaceDN w:val="0"/>
        <w:adjustRightInd w:val="0"/>
        <w:ind w:firstLine="709"/>
        <w:jc w:val="both"/>
        <w:rPr>
          <w:sz w:val="28"/>
          <w:szCs w:val="28"/>
        </w:rPr>
      </w:pPr>
      <w:r w:rsidRPr="00CC3873">
        <w:rPr>
          <w:sz w:val="28"/>
          <w:szCs w:val="28"/>
        </w:rPr>
        <w:t>При этом</w:t>
      </w:r>
      <w:r>
        <w:rPr>
          <w:sz w:val="28"/>
          <w:szCs w:val="28"/>
        </w:rPr>
        <w:t xml:space="preserve"> </w:t>
      </w:r>
      <m:oMath>
        <m:sSub>
          <m:sSubPr>
            <m:ctrlPr>
              <w:rPr>
                <w:rFonts w:ascii="Cambria Math" w:eastAsia="Cambria Math" w:hAnsi="Cambria Math"/>
                <w:bCs/>
                <w:i/>
                <w:sz w:val="28"/>
                <w:szCs w:val="28"/>
                <w:lang w:val="en-US"/>
              </w:rPr>
            </m:ctrlPr>
          </m:sSubPr>
          <m:e>
            <m:r>
              <m:rPr>
                <m:nor/>
              </m:rPr>
              <w:rPr>
                <w:rFonts w:eastAsia="Cambria Math"/>
                <w:bCs/>
                <w:sz w:val="28"/>
                <w:szCs w:val="28"/>
                <w:lang w:val="en-US"/>
              </w:rPr>
              <m:t>H</m:t>
            </m:r>
          </m:e>
          <m:sub>
            <m:r>
              <m:rPr>
                <m:nor/>
              </m:rPr>
              <w:rPr>
                <w:rFonts w:eastAsia="Cambria Math"/>
                <w:bCs/>
                <w:sz w:val="28"/>
                <w:szCs w:val="28"/>
                <w:lang w:val="en-US"/>
              </w:rPr>
              <m:t>i</m:t>
            </m:r>
          </m:sub>
        </m:sSub>
        <m:r>
          <m:rPr>
            <m:nor/>
          </m:rPr>
          <w:rPr>
            <w:rFonts w:ascii="Cambria Math" w:eastAsia="Cambria Math"/>
            <w:bCs/>
            <w:sz w:val="28"/>
            <w:szCs w:val="28"/>
          </w:rPr>
          <m:t> </m:t>
        </m:r>
        <m:r>
          <m:rPr>
            <m:nor/>
          </m:rPr>
          <w:rPr>
            <w:rFonts w:eastAsia="Cambria Math"/>
            <w:bCs/>
            <w:sz w:val="28"/>
            <w:szCs w:val="28"/>
          </w:rPr>
          <m:t>=</m:t>
        </m:r>
        <m:sSub>
          <m:sSubPr>
            <m:ctrlPr>
              <w:rPr>
                <w:rFonts w:ascii="Cambria Math" w:hAnsi="Cambria Math"/>
                <w:i/>
                <w:sz w:val="28"/>
                <w:szCs w:val="28"/>
              </w:rPr>
            </m:ctrlPr>
          </m:sSubPr>
          <m:e>
            <m:r>
              <m:rPr>
                <m:nor/>
              </m:rPr>
              <w:rPr>
                <w:rFonts w:ascii="Cambria Math"/>
                <w:sz w:val="28"/>
                <w:szCs w:val="28"/>
              </w:rPr>
              <m:t> </m:t>
            </m:r>
            <m:r>
              <m:rPr>
                <m:nor/>
              </m:rPr>
              <w:rPr>
                <w:sz w:val="28"/>
                <w:szCs w:val="28"/>
                <w:lang w:val="en-US"/>
              </w:rPr>
              <m:t>H </m:t>
            </m:r>
            <m:r>
              <m:rPr>
                <m:nor/>
              </m:rPr>
              <w:rPr>
                <w:sz w:val="28"/>
                <w:szCs w:val="28"/>
              </w:rPr>
              <m:t>/</m:t>
            </m:r>
            <m:r>
              <m:rPr>
                <m:nor/>
              </m:rPr>
              <w:rPr>
                <w:sz w:val="28"/>
                <w:szCs w:val="28"/>
                <w:lang w:val="en-US"/>
              </w:rPr>
              <m:t> Q</m:t>
            </m:r>
          </m:e>
          <m:sub>
            <m:r>
              <m:rPr>
                <m:nor/>
              </m:rPr>
              <w:rPr>
                <w:position w:val="2"/>
                <w:sz w:val="28"/>
                <w:szCs w:val="28"/>
              </w:rPr>
              <m:t>н</m:t>
            </m:r>
            <m:r>
              <m:rPr>
                <m:nor/>
              </m:rPr>
              <w:rPr>
                <w:position w:val="2"/>
                <w:sz w:val="28"/>
                <w:szCs w:val="28"/>
                <w:lang w:val="en-US"/>
              </w:rPr>
              <m:t>i</m:t>
            </m:r>
          </m:sub>
        </m:sSub>
        <m:r>
          <m:rPr>
            <m:nor/>
          </m:rPr>
          <w:rPr>
            <w:rFonts w:ascii="Cambria Math"/>
            <w:bCs/>
            <w:sz w:val="28"/>
            <w:szCs w:val="28"/>
          </w:rPr>
          <m:t> </m:t>
        </m:r>
        <m:r>
          <m:rPr>
            <m:nor/>
          </m:rPr>
          <w:rPr>
            <w:bCs/>
            <w:sz w:val="28"/>
            <w:szCs w:val="28"/>
          </w:rPr>
          <m:t>×</m:t>
        </m:r>
        <m:r>
          <m:rPr>
            <m:nor/>
          </m:rPr>
          <w:rPr>
            <w:rFonts w:ascii="Cambria Math"/>
            <w:bCs/>
            <w:sz w:val="28"/>
            <w:szCs w:val="28"/>
          </w:rPr>
          <m:t> </m:t>
        </m:r>
        <m:sSub>
          <m:sSubPr>
            <m:ctrlPr>
              <w:rPr>
                <w:rFonts w:ascii="Cambria Math" w:hAnsi="Cambria Math"/>
                <w:i/>
                <w:sz w:val="28"/>
                <w:szCs w:val="28"/>
              </w:rPr>
            </m:ctrlPr>
          </m:sSubPr>
          <m:e>
            <m:r>
              <m:rPr>
                <m:nor/>
              </m:rPr>
              <w:rPr>
                <w:sz w:val="28"/>
                <w:szCs w:val="28"/>
                <w:lang w:val="en-US"/>
              </w:rPr>
              <m:t>Q</m:t>
            </m:r>
          </m:e>
          <m:sub>
            <m:r>
              <m:rPr>
                <m:nor/>
              </m:rPr>
              <w:rPr>
                <w:sz w:val="28"/>
                <w:szCs w:val="28"/>
              </w:rPr>
              <m:t>н</m:t>
            </m:r>
            <m:r>
              <m:rPr>
                <m:nor/>
              </m:rPr>
              <w:rPr>
                <w:sz w:val="28"/>
                <w:szCs w:val="28"/>
                <w:lang w:val="en-US"/>
              </w:rPr>
              <m:t>i</m:t>
            </m:r>
            <m:r>
              <m:rPr>
                <m:nor/>
              </m:rPr>
              <w:rPr>
                <w:sz w:val="28"/>
                <w:szCs w:val="28"/>
              </w:rPr>
              <m:t>мо</m:t>
            </m:r>
          </m:sub>
        </m:sSub>
      </m:oMath>
      <w:r w:rsidR="00283E33" w:rsidRPr="003C5B57">
        <w:rPr>
          <w:sz w:val="28"/>
          <w:szCs w:val="28"/>
        </w:rPr>
        <w:t>,</w:t>
      </w:r>
    </w:p>
    <w:p w:rsidR="0060207A" w:rsidRPr="008B7751" w:rsidRDefault="0060207A" w:rsidP="00481946">
      <w:pPr>
        <w:keepNext/>
        <w:autoSpaceDE w:val="0"/>
        <w:autoSpaceDN w:val="0"/>
        <w:adjustRightInd w:val="0"/>
        <w:jc w:val="both"/>
        <w:rPr>
          <w:sz w:val="8"/>
          <w:szCs w:val="28"/>
        </w:rPr>
      </w:pPr>
    </w:p>
    <w:p w:rsidR="00B92F0C" w:rsidRPr="00CC3873" w:rsidRDefault="003C5B57" w:rsidP="008B7751">
      <w:pPr>
        <w:pStyle w:val="ConsPlusNormal"/>
        <w:jc w:val="both"/>
      </w:pPr>
      <w:r>
        <w:t>г</w:t>
      </w:r>
      <w:r w:rsidR="00B92F0C" w:rsidRPr="00CC3873">
        <w:t>де</w:t>
      </w:r>
      <w:r w:rsidRPr="003C5B57">
        <w:tab/>
      </w:r>
      <m:oMath>
        <m:sSub>
          <m:sSubPr>
            <m:ctrlPr>
              <w:rPr>
                <w:rFonts w:ascii="Cambria Math" w:hAnsi="Cambria Math"/>
                <w:i/>
              </w:rPr>
            </m:ctrlPr>
          </m:sSubPr>
          <m:e>
            <m:r>
              <m:rPr>
                <m:nor/>
              </m:rPr>
              <w:rPr>
                <w:lang w:val="en-US"/>
              </w:rPr>
              <m:t>Q</m:t>
            </m:r>
          </m:e>
          <m:sub>
            <m:r>
              <m:rPr>
                <m:nor/>
              </m:rPr>
              <w:rPr>
                <w:position w:val="2"/>
              </w:rPr>
              <m:t>н</m:t>
            </m:r>
            <m:r>
              <m:rPr>
                <m:nor/>
              </m:rPr>
              <w:rPr>
                <w:position w:val="2"/>
                <w:lang w:val="en-US"/>
              </w:rPr>
              <m:t>i</m:t>
            </m:r>
          </m:sub>
        </m:sSub>
      </m:oMath>
      <w:r>
        <w:t> </w:t>
      </w:r>
      <w:r w:rsidR="00B92F0C" w:rsidRPr="00CC3873">
        <w:t>–</w:t>
      </w:r>
      <w:r>
        <w:t> </w:t>
      </w:r>
      <w:r w:rsidR="00B92F0C" w:rsidRPr="00CC3873">
        <w:t>нормативная численность работников органов записи актов гражданского состояния муниципальных образований Ленинградской области</w:t>
      </w:r>
      <w:r w:rsidR="0060207A">
        <w:t>,</w:t>
      </w:r>
      <w:r w:rsidR="00B92F0C" w:rsidRPr="00CC3873">
        <w:t xml:space="preserve"> кроме обслуживающего персонала;</w:t>
      </w:r>
    </w:p>
    <w:p w:rsidR="00864424" w:rsidRPr="00F42E11" w:rsidRDefault="00F97F62" w:rsidP="008B7751">
      <w:pPr>
        <w:ind w:firstLine="709"/>
        <w:jc w:val="both"/>
        <w:rPr>
          <w:sz w:val="28"/>
          <w:szCs w:val="28"/>
        </w:rPr>
      </w:pPr>
      <m:oMath>
        <m:sSub>
          <m:sSubPr>
            <m:ctrlPr>
              <w:rPr>
                <w:rFonts w:ascii="Cambria Math" w:hAnsi="Cambria Math"/>
                <w:i/>
                <w:sz w:val="28"/>
                <w:szCs w:val="28"/>
              </w:rPr>
            </m:ctrlPr>
          </m:sSubPr>
          <m:e>
            <m:r>
              <m:rPr>
                <m:nor/>
              </m:rPr>
              <w:rPr>
                <w:sz w:val="28"/>
                <w:szCs w:val="28"/>
                <w:lang w:val="en-US"/>
              </w:rPr>
              <m:t>Q</m:t>
            </m:r>
          </m:e>
          <m:sub>
            <m:r>
              <m:rPr>
                <m:nor/>
              </m:rPr>
              <w:rPr>
                <w:sz w:val="28"/>
                <w:szCs w:val="28"/>
              </w:rPr>
              <m:t>н</m:t>
            </m:r>
            <m:r>
              <m:rPr>
                <m:nor/>
              </m:rPr>
              <w:rPr>
                <w:sz w:val="28"/>
                <w:szCs w:val="28"/>
                <w:lang w:val="en-US"/>
              </w:rPr>
              <m:t>i</m:t>
            </m:r>
            <m:r>
              <m:rPr>
                <m:nor/>
              </m:rPr>
              <w:rPr>
                <w:sz w:val="28"/>
                <w:szCs w:val="28"/>
              </w:rPr>
              <m:t>мо</m:t>
            </m:r>
          </m:sub>
        </m:sSub>
      </m:oMath>
      <w:r w:rsidR="003C5B57">
        <w:rPr>
          <w:sz w:val="28"/>
          <w:szCs w:val="28"/>
        </w:rPr>
        <w:t> – </w:t>
      </w:r>
      <w:r w:rsidR="00B92F0C" w:rsidRPr="00CC3873">
        <w:rPr>
          <w:sz w:val="28"/>
          <w:szCs w:val="28"/>
        </w:rPr>
        <w:t xml:space="preserve">нормативная численность работников органов записи актов </w:t>
      </w:r>
      <w:r w:rsidR="00B92F0C" w:rsidRPr="003C5B57">
        <w:rPr>
          <w:spacing w:val="-4"/>
          <w:sz w:val="28"/>
          <w:szCs w:val="28"/>
        </w:rPr>
        <w:t xml:space="preserve">гражданского состояния </w:t>
      </w:r>
      <w:r w:rsidR="00B92F0C" w:rsidRPr="003C5B57">
        <w:rPr>
          <w:spacing w:val="-4"/>
          <w:sz w:val="28"/>
          <w:szCs w:val="28"/>
          <w:lang w:val="en-US"/>
        </w:rPr>
        <w:t>i</w:t>
      </w:r>
      <w:r w:rsidR="00B92F0C" w:rsidRPr="003C5B57">
        <w:rPr>
          <w:spacing w:val="-4"/>
          <w:sz w:val="28"/>
          <w:szCs w:val="28"/>
        </w:rPr>
        <w:t>-го муниципального</w:t>
      </w:r>
      <w:r w:rsidR="00B92F0C" w:rsidRPr="00CC3873">
        <w:rPr>
          <w:sz w:val="28"/>
          <w:szCs w:val="28"/>
        </w:rPr>
        <w:t xml:space="preserve"> образования Ленинградской области</w:t>
      </w:r>
      <w:r w:rsidR="0060207A">
        <w:rPr>
          <w:sz w:val="28"/>
          <w:szCs w:val="28"/>
        </w:rPr>
        <w:t xml:space="preserve">, </w:t>
      </w:r>
      <w:r w:rsidR="0060207A" w:rsidRPr="003C5B57">
        <w:rPr>
          <w:spacing w:val="-4"/>
          <w:sz w:val="28"/>
          <w:szCs w:val="28"/>
        </w:rPr>
        <w:t>кроме обслуживающего персонала</w:t>
      </w:r>
      <w:r w:rsidR="00B92F0C" w:rsidRPr="00CC3873">
        <w:rPr>
          <w:sz w:val="28"/>
          <w:szCs w:val="28"/>
        </w:rPr>
        <w:t>."</w:t>
      </w:r>
      <w:r w:rsidR="00864424" w:rsidRPr="00F42E11">
        <w:rPr>
          <w:sz w:val="28"/>
          <w:szCs w:val="28"/>
        </w:rPr>
        <w:t>.</w:t>
      </w:r>
    </w:p>
    <w:p w:rsidR="00864424" w:rsidRPr="00481946" w:rsidRDefault="00864424" w:rsidP="008B7751">
      <w:pPr>
        <w:autoSpaceDE w:val="0"/>
        <w:autoSpaceDN w:val="0"/>
        <w:adjustRightInd w:val="0"/>
        <w:ind w:firstLine="709"/>
        <w:jc w:val="both"/>
        <w:rPr>
          <w:sz w:val="28"/>
          <w:szCs w:val="28"/>
        </w:rPr>
      </w:pPr>
    </w:p>
    <w:p w:rsidR="00864424" w:rsidRPr="001919D9" w:rsidRDefault="00864424" w:rsidP="008B7751">
      <w:pPr>
        <w:autoSpaceDE w:val="0"/>
        <w:autoSpaceDN w:val="0"/>
        <w:adjustRightInd w:val="0"/>
        <w:ind w:firstLine="709"/>
        <w:jc w:val="both"/>
        <w:rPr>
          <w:b/>
          <w:sz w:val="28"/>
          <w:szCs w:val="28"/>
        </w:rPr>
      </w:pPr>
      <w:r w:rsidRPr="001919D9">
        <w:rPr>
          <w:b/>
          <w:sz w:val="28"/>
          <w:szCs w:val="28"/>
        </w:rPr>
        <w:t>Статья 2</w:t>
      </w:r>
    </w:p>
    <w:p w:rsidR="00864424" w:rsidRPr="00481946" w:rsidRDefault="00864424" w:rsidP="008B7751">
      <w:pPr>
        <w:autoSpaceDE w:val="0"/>
        <w:autoSpaceDN w:val="0"/>
        <w:adjustRightInd w:val="0"/>
        <w:ind w:firstLine="709"/>
        <w:jc w:val="both"/>
        <w:rPr>
          <w:sz w:val="28"/>
          <w:szCs w:val="28"/>
        </w:rPr>
      </w:pPr>
    </w:p>
    <w:p w:rsidR="00864424" w:rsidRPr="00F42E11" w:rsidRDefault="00864424" w:rsidP="008B7751">
      <w:pPr>
        <w:autoSpaceDE w:val="0"/>
        <w:autoSpaceDN w:val="0"/>
        <w:adjustRightInd w:val="0"/>
        <w:ind w:firstLine="709"/>
        <w:jc w:val="both"/>
        <w:rPr>
          <w:sz w:val="28"/>
          <w:szCs w:val="28"/>
        </w:rPr>
      </w:pPr>
      <w:r w:rsidRPr="00F42E11">
        <w:rPr>
          <w:sz w:val="28"/>
          <w:szCs w:val="28"/>
        </w:rPr>
        <w:t xml:space="preserve">Настоящий </w:t>
      </w:r>
      <w:r w:rsidR="00B92F0C" w:rsidRPr="00CC3873">
        <w:rPr>
          <w:sz w:val="28"/>
          <w:szCs w:val="28"/>
        </w:rPr>
        <w:t xml:space="preserve">областной закон вступает в силу по истечении </w:t>
      </w:r>
      <w:r w:rsidR="00F94D52">
        <w:rPr>
          <w:sz w:val="28"/>
          <w:szCs w:val="28"/>
        </w:rPr>
        <w:t>10</w:t>
      </w:r>
      <w:r w:rsidR="00B92F0C" w:rsidRPr="00CC3873">
        <w:rPr>
          <w:sz w:val="28"/>
          <w:szCs w:val="28"/>
        </w:rPr>
        <w:t xml:space="preserve"> дней после дня его официального опубликования</w:t>
      </w:r>
      <w:r w:rsidRPr="00F42E11">
        <w:rPr>
          <w:sz w:val="28"/>
          <w:szCs w:val="28"/>
        </w:rPr>
        <w:t>.</w:t>
      </w:r>
    </w:p>
    <w:p w:rsidR="0028284B" w:rsidRDefault="0028284B" w:rsidP="008B7751">
      <w:pPr>
        <w:jc w:val="both"/>
        <w:rPr>
          <w:sz w:val="28"/>
          <w:szCs w:val="28"/>
        </w:rPr>
      </w:pPr>
    </w:p>
    <w:p w:rsidR="006978FB" w:rsidRDefault="006978FB" w:rsidP="008B7751">
      <w:pPr>
        <w:jc w:val="both"/>
        <w:rPr>
          <w:sz w:val="28"/>
          <w:szCs w:val="28"/>
        </w:rPr>
      </w:pPr>
    </w:p>
    <w:p w:rsidR="0060207A" w:rsidRPr="00F9094D" w:rsidRDefault="0060207A" w:rsidP="008B7751">
      <w:pPr>
        <w:jc w:val="both"/>
        <w:rPr>
          <w:sz w:val="28"/>
          <w:szCs w:val="28"/>
        </w:rPr>
      </w:pPr>
    </w:p>
    <w:p w:rsidR="0001750D" w:rsidRPr="000D72B1" w:rsidRDefault="001C7266" w:rsidP="008B7751">
      <w:pPr>
        <w:tabs>
          <w:tab w:val="right" w:pos="9639"/>
        </w:tabs>
        <w:autoSpaceDE w:val="0"/>
        <w:autoSpaceDN w:val="0"/>
        <w:adjustRightInd w:val="0"/>
        <w:jc w:val="both"/>
        <w:rPr>
          <w:sz w:val="28"/>
          <w:szCs w:val="28"/>
        </w:rPr>
      </w:pPr>
      <w:r w:rsidRPr="000D72B1">
        <w:rPr>
          <w:sz w:val="28"/>
          <w:szCs w:val="28"/>
        </w:rPr>
        <w:t xml:space="preserve">Губернатор </w:t>
      </w:r>
      <w:r w:rsidR="005C2B60" w:rsidRPr="000D72B1">
        <w:rPr>
          <w:sz w:val="28"/>
          <w:szCs w:val="28"/>
        </w:rPr>
        <w:br/>
      </w:r>
      <w:r w:rsidRPr="000D72B1">
        <w:rPr>
          <w:sz w:val="28"/>
          <w:szCs w:val="28"/>
        </w:rPr>
        <w:t>Ленинградской области</w:t>
      </w:r>
      <w:r w:rsidRPr="000D72B1">
        <w:rPr>
          <w:sz w:val="28"/>
          <w:szCs w:val="28"/>
        </w:rPr>
        <w:tab/>
        <w:t>А. Дрозденко</w:t>
      </w:r>
    </w:p>
    <w:p w:rsidR="00CB4C68" w:rsidRPr="0060207A" w:rsidRDefault="00CB4C68" w:rsidP="008B7751">
      <w:pPr>
        <w:tabs>
          <w:tab w:val="right" w:pos="9639"/>
        </w:tabs>
        <w:autoSpaceDE w:val="0"/>
        <w:autoSpaceDN w:val="0"/>
        <w:adjustRightInd w:val="0"/>
        <w:jc w:val="both"/>
      </w:pPr>
    </w:p>
    <w:p w:rsidR="007D111F" w:rsidRPr="0060207A" w:rsidRDefault="007D111F" w:rsidP="008B7751">
      <w:pPr>
        <w:tabs>
          <w:tab w:val="right" w:pos="9639"/>
        </w:tabs>
        <w:autoSpaceDE w:val="0"/>
        <w:autoSpaceDN w:val="0"/>
        <w:adjustRightInd w:val="0"/>
        <w:jc w:val="both"/>
      </w:pPr>
    </w:p>
    <w:p w:rsidR="00AE41B8" w:rsidRPr="0060207A" w:rsidRDefault="004016BD" w:rsidP="008B7751">
      <w:pPr>
        <w:tabs>
          <w:tab w:val="right" w:pos="9639"/>
        </w:tabs>
        <w:autoSpaceDE w:val="0"/>
        <w:autoSpaceDN w:val="0"/>
        <w:adjustRightInd w:val="0"/>
        <w:jc w:val="both"/>
      </w:pPr>
      <w:r>
        <w:t>Санкт-Петербург</w:t>
      </w:r>
    </w:p>
    <w:p w:rsidR="0052153E" w:rsidRPr="0060207A" w:rsidRDefault="004016BD" w:rsidP="008B7751">
      <w:pPr>
        <w:tabs>
          <w:tab w:val="right" w:pos="9639"/>
        </w:tabs>
        <w:autoSpaceDE w:val="0"/>
        <w:autoSpaceDN w:val="0"/>
        <w:adjustRightInd w:val="0"/>
        <w:jc w:val="both"/>
      </w:pPr>
      <w:r>
        <w:t>13 июля 2023 года</w:t>
      </w:r>
    </w:p>
    <w:p w:rsidR="00864424" w:rsidRPr="0060207A" w:rsidRDefault="004016BD" w:rsidP="008B7751">
      <w:pPr>
        <w:tabs>
          <w:tab w:val="right" w:pos="9639"/>
        </w:tabs>
        <w:autoSpaceDE w:val="0"/>
        <w:autoSpaceDN w:val="0"/>
        <w:adjustRightInd w:val="0"/>
        <w:jc w:val="both"/>
      </w:pPr>
      <w:r>
        <w:t>№ 77-оз</w:t>
      </w:r>
    </w:p>
    <w:sectPr w:rsidR="00864424" w:rsidRPr="0060207A" w:rsidSect="006978FB">
      <w:headerReference w:type="default" r:id="rId21"/>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F62" w:rsidRDefault="00F97F62" w:rsidP="002A0987">
      <w:r>
        <w:separator/>
      </w:r>
    </w:p>
  </w:endnote>
  <w:endnote w:type="continuationSeparator" w:id="0">
    <w:p w:rsidR="00F97F62" w:rsidRDefault="00F97F62"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F62" w:rsidRDefault="00F97F62" w:rsidP="002A0987">
      <w:r>
        <w:separator/>
      </w:r>
    </w:p>
  </w:footnote>
  <w:footnote w:type="continuationSeparator" w:id="0">
    <w:p w:rsidR="00F97F62" w:rsidRDefault="00F97F62"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987" w:rsidRDefault="00F97F62" w:rsidP="00690C13">
    <w:pPr>
      <w:pStyle w:val="a5"/>
      <w:jc w:val="right"/>
    </w:pPr>
    <w:r>
      <w:fldChar w:fldCharType="begin"/>
    </w:r>
    <w:r>
      <w:instrText xml:space="preserve"> PAGE   \* MERGEFORMAT </w:instrText>
    </w:r>
    <w:r>
      <w:fldChar w:fldCharType="separate"/>
    </w:r>
    <w:r w:rsidR="004016BD">
      <w:rPr>
        <w:noProof/>
      </w:rPr>
      <w:t>2</w:t>
    </w:r>
    <w:r>
      <w:rPr>
        <w:noProof/>
      </w:rPr>
      <w:fldChar w:fldCharType="end"/>
    </w:r>
  </w:p>
  <w:p w:rsidR="00FF4360" w:rsidRDefault="00FF4360" w:rsidP="00690C13">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62C5"/>
    <w:rsid w:val="00010786"/>
    <w:rsid w:val="000125DC"/>
    <w:rsid w:val="0001750D"/>
    <w:rsid w:val="000178DF"/>
    <w:rsid w:val="00021F83"/>
    <w:rsid w:val="0002626A"/>
    <w:rsid w:val="000264EA"/>
    <w:rsid w:val="00035163"/>
    <w:rsid w:val="000371E2"/>
    <w:rsid w:val="00037EC8"/>
    <w:rsid w:val="0004488F"/>
    <w:rsid w:val="00045773"/>
    <w:rsid w:val="00047EA4"/>
    <w:rsid w:val="0005063C"/>
    <w:rsid w:val="00053EB6"/>
    <w:rsid w:val="00054D31"/>
    <w:rsid w:val="00056B6D"/>
    <w:rsid w:val="00060FFE"/>
    <w:rsid w:val="00062EBA"/>
    <w:rsid w:val="000644D9"/>
    <w:rsid w:val="000652D5"/>
    <w:rsid w:val="00065671"/>
    <w:rsid w:val="00070166"/>
    <w:rsid w:val="00070F94"/>
    <w:rsid w:val="000720C8"/>
    <w:rsid w:val="000745DE"/>
    <w:rsid w:val="00080D25"/>
    <w:rsid w:val="00081337"/>
    <w:rsid w:val="00081CC7"/>
    <w:rsid w:val="00090896"/>
    <w:rsid w:val="00093967"/>
    <w:rsid w:val="000946F3"/>
    <w:rsid w:val="000972B3"/>
    <w:rsid w:val="000A257D"/>
    <w:rsid w:val="000A3117"/>
    <w:rsid w:val="000A7031"/>
    <w:rsid w:val="000A7122"/>
    <w:rsid w:val="000A7C7F"/>
    <w:rsid w:val="000B284C"/>
    <w:rsid w:val="000C3EF5"/>
    <w:rsid w:val="000C46CD"/>
    <w:rsid w:val="000D050A"/>
    <w:rsid w:val="000D05A4"/>
    <w:rsid w:val="000D1E8B"/>
    <w:rsid w:val="000D3936"/>
    <w:rsid w:val="000D39E8"/>
    <w:rsid w:val="000D72B1"/>
    <w:rsid w:val="000E00A0"/>
    <w:rsid w:val="000E5813"/>
    <w:rsid w:val="000F11EA"/>
    <w:rsid w:val="000F2D60"/>
    <w:rsid w:val="000F3450"/>
    <w:rsid w:val="000F485B"/>
    <w:rsid w:val="00104884"/>
    <w:rsid w:val="00110C4D"/>
    <w:rsid w:val="0011393F"/>
    <w:rsid w:val="001158AC"/>
    <w:rsid w:val="0011644B"/>
    <w:rsid w:val="001202F9"/>
    <w:rsid w:val="00120305"/>
    <w:rsid w:val="00132DA1"/>
    <w:rsid w:val="00135AAE"/>
    <w:rsid w:val="001377F0"/>
    <w:rsid w:val="00137E98"/>
    <w:rsid w:val="00144C9C"/>
    <w:rsid w:val="001608E8"/>
    <w:rsid w:val="00160975"/>
    <w:rsid w:val="00162961"/>
    <w:rsid w:val="00164B5C"/>
    <w:rsid w:val="00165207"/>
    <w:rsid w:val="001705AE"/>
    <w:rsid w:val="001744A5"/>
    <w:rsid w:val="00175981"/>
    <w:rsid w:val="00181E0C"/>
    <w:rsid w:val="00182240"/>
    <w:rsid w:val="0018228C"/>
    <w:rsid w:val="001835BB"/>
    <w:rsid w:val="00184AA0"/>
    <w:rsid w:val="0018559F"/>
    <w:rsid w:val="001919D9"/>
    <w:rsid w:val="001949E3"/>
    <w:rsid w:val="0019576D"/>
    <w:rsid w:val="00196F0F"/>
    <w:rsid w:val="001A02BC"/>
    <w:rsid w:val="001A7F56"/>
    <w:rsid w:val="001B2BD3"/>
    <w:rsid w:val="001B4DC6"/>
    <w:rsid w:val="001C0BC3"/>
    <w:rsid w:val="001C5EEC"/>
    <w:rsid w:val="001C7266"/>
    <w:rsid w:val="001C73B7"/>
    <w:rsid w:val="001C7A1E"/>
    <w:rsid w:val="001D3E55"/>
    <w:rsid w:val="001D5625"/>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32E76"/>
    <w:rsid w:val="00244DA5"/>
    <w:rsid w:val="00246694"/>
    <w:rsid w:val="00246748"/>
    <w:rsid w:val="00246BE4"/>
    <w:rsid w:val="00250EBE"/>
    <w:rsid w:val="00254C6C"/>
    <w:rsid w:val="002601AE"/>
    <w:rsid w:val="00260EB9"/>
    <w:rsid w:val="002634D6"/>
    <w:rsid w:val="00264B8C"/>
    <w:rsid w:val="00266138"/>
    <w:rsid w:val="002727FE"/>
    <w:rsid w:val="00274BCD"/>
    <w:rsid w:val="0028284B"/>
    <w:rsid w:val="00283E33"/>
    <w:rsid w:val="00287205"/>
    <w:rsid w:val="002908F1"/>
    <w:rsid w:val="00291EBF"/>
    <w:rsid w:val="00295215"/>
    <w:rsid w:val="00295D19"/>
    <w:rsid w:val="002A0987"/>
    <w:rsid w:val="002A44D7"/>
    <w:rsid w:val="002A68A9"/>
    <w:rsid w:val="002B09BB"/>
    <w:rsid w:val="002B4876"/>
    <w:rsid w:val="002B6CC8"/>
    <w:rsid w:val="002C4C54"/>
    <w:rsid w:val="002C5691"/>
    <w:rsid w:val="002D4023"/>
    <w:rsid w:val="002E000E"/>
    <w:rsid w:val="002E3BDC"/>
    <w:rsid w:val="002E4B01"/>
    <w:rsid w:val="002F0442"/>
    <w:rsid w:val="002F6745"/>
    <w:rsid w:val="00302F0B"/>
    <w:rsid w:val="00303789"/>
    <w:rsid w:val="00303A3F"/>
    <w:rsid w:val="00307A1D"/>
    <w:rsid w:val="00307E71"/>
    <w:rsid w:val="003107F9"/>
    <w:rsid w:val="00315457"/>
    <w:rsid w:val="00317CC8"/>
    <w:rsid w:val="00323757"/>
    <w:rsid w:val="00331C07"/>
    <w:rsid w:val="003353EF"/>
    <w:rsid w:val="00335D07"/>
    <w:rsid w:val="00336DEE"/>
    <w:rsid w:val="0034014D"/>
    <w:rsid w:val="00342CD2"/>
    <w:rsid w:val="00344C9E"/>
    <w:rsid w:val="00345372"/>
    <w:rsid w:val="0034720F"/>
    <w:rsid w:val="00350F7D"/>
    <w:rsid w:val="00354C19"/>
    <w:rsid w:val="00354C81"/>
    <w:rsid w:val="003564B8"/>
    <w:rsid w:val="003626DE"/>
    <w:rsid w:val="0036278B"/>
    <w:rsid w:val="00362B80"/>
    <w:rsid w:val="003648B0"/>
    <w:rsid w:val="00365A2D"/>
    <w:rsid w:val="00376DC8"/>
    <w:rsid w:val="00380A26"/>
    <w:rsid w:val="00384CDD"/>
    <w:rsid w:val="003873B0"/>
    <w:rsid w:val="003916A5"/>
    <w:rsid w:val="00392032"/>
    <w:rsid w:val="003943A5"/>
    <w:rsid w:val="003954CC"/>
    <w:rsid w:val="00397284"/>
    <w:rsid w:val="00397A9C"/>
    <w:rsid w:val="003A4CBB"/>
    <w:rsid w:val="003A4D0A"/>
    <w:rsid w:val="003A544E"/>
    <w:rsid w:val="003B0BC9"/>
    <w:rsid w:val="003B0C81"/>
    <w:rsid w:val="003B2704"/>
    <w:rsid w:val="003B2E6E"/>
    <w:rsid w:val="003B65F9"/>
    <w:rsid w:val="003C2057"/>
    <w:rsid w:val="003C2713"/>
    <w:rsid w:val="003C3ED2"/>
    <w:rsid w:val="003C5B57"/>
    <w:rsid w:val="003C67B8"/>
    <w:rsid w:val="003D2AA7"/>
    <w:rsid w:val="003D648F"/>
    <w:rsid w:val="003E21A0"/>
    <w:rsid w:val="003E27F7"/>
    <w:rsid w:val="003E2EEB"/>
    <w:rsid w:val="003E3F7B"/>
    <w:rsid w:val="003E5C34"/>
    <w:rsid w:val="003F0A36"/>
    <w:rsid w:val="003F1CD1"/>
    <w:rsid w:val="003F7755"/>
    <w:rsid w:val="00400173"/>
    <w:rsid w:val="004016BD"/>
    <w:rsid w:val="004124CA"/>
    <w:rsid w:val="00413C06"/>
    <w:rsid w:val="00416912"/>
    <w:rsid w:val="004242E2"/>
    <w:rsid w:val="00431C70"/>
    <w:rsid w:val="0044000D"/>
    <w:rsid w:val="004401E5"/>
    <w:rsid w:val="00440A8C"/>
    <w:rsid w:val="00442B49"/>
    <w:rsid w:val="0044360A"/>
    <w:rsid w:val="004524D5"/>
    <w:rsid w:val="00453F78"/>
    <w:rsid w:val="004607AD"/>
    <w:rsid w:val="004615E9"/>
    <w:rsid w:val="004624C6"/>
    <w:rsid w:val="00473BC2"/>
    <w:rsid w:val="0048185F"/>
    <w:rsid w:val="00481946"/>
    <w:rsid w:val="0048360C"/>
    <w:rsid w:val="00494E2A"/>
    <w:rsid w:val="0049790A"/>
    <w:rsid w:val="004A0A88"/>
    <w:rsid w:val="004A160E"/>
    <w:rsid w:val="004A3484"/>
    <w:rsid w:val="004A5399"/>
    <w:rsid w:val="004B22E8"/>
    <w:rsid w:val="004B690B"/>
    <w:rsid w:val="004D030B"/>
    <w:rsid w:val="004D0EB7"/>
    <w:rsid w:val="004D229C"/>
    <w:rsid w:val="004D51A0"/>
    <w:rsid w:val="004D6A20"/>
    <w:rsid w:val="004E4BE2"/>
    <w:rsid w:val="004E6663"/>
    <w:rsid w:val="004F1156"/>
    <w:rsid w:val="004F26F1"/>
    <w:rsid w:val="004F28E3"/>
    <w:rsid w:val="004F2CCC"/>
    <w:rsid w:val="004F30C9"/>
    <w:rsid w:val="004F450C"/>
    <w:rsid w:val="004F4E8A"/>
    <w:rsid w:val="00500A02"/>
    <w:rsid w:val="00502885"/>
    <w:rsid w:val="00502AB8"/>
    <w:rsid w:val="00503123"/>
    <w:rsid w:val="00503697"/>
    <w:rsid w:val="005050B2"/>
    <w:rsid w:val="00513703"/>
    <w:rsid w:val="00513CB6"/>
    <w:rsid w:val="0052153E"/>
    <w:rsid w:val="00527F29"/>
    <w:rsid w:val="00527F7D"/>
    <w:rsid w:val="00530E80"/>
    <w:rsid w:val="00531CAE"/>
    <w:rsid w:val="00535D04"/>
    <w:rsid w:val="005379C7"/>
    <w:rsid w:val="005411B1"/>
    <w:rsid w:val="00542F1B"/>
    <w:rsid w:val="00543A22"/>
    <w:rsid w:val="00545D28"/>
    <w:rsid w:val="005467A5"/>
    <w:rsid w:val="00550096"/>
    <w:rsid w:val="005513CA"/>
    <w:rsid w:val="00551961"/>
    <w:rsid w:val="00551EAA"/>
    <w:rsid w:val="00557674"/>
    <w:rsid w:val="00557D04"/>
    <w:rsid w:val="00561D4F"/>
    <w:rsid w:val="00563118"/>
    <w:rsid w:val="00564090"/>
    <w:rsid w:val="00566AB9"/>
    <w:rsid w:val="00567064"/>
    <w:rsid w:val="00567D09"/>
    <w:rsid w:val="0057017A"/>
    <w:rsid w:val="005751C6"/>
    <w:rsid w:val="00575763"/>
    <w:rsid w:val="0057577C"/>
    <w:rsid w:val="00581AEA"/>
    <w:rsid w:val="00582AD3"/>
    <w:rsid w:val="00583029"/>
    <w:rsid w:val="00583F23"/>
    <w:rsid w:val="00587A25"/>
    <w:rsid w:val="00591096"/>
    <w:rsid w:val="00594EEE"/>
    <w:rsid w:val="0059765B"/>
    <w:rsid w:val="005A159D"/>
    <w:rsid w:val="005A3424"/>
    <w:rsid w:val="005A49B3"/>
    <w:rsid w:val="005A608F"/>
    <w:rsid w:val="005B1A10"/>
    <w:rsid w:val="005B3244"/>
    <w:rsid w:val="005B4091"/>
    <w:rsid w:val="005B6010"/>
    <w:rsid w:val="005B704A"/>
    <w:rsid w:val="005C0A0E"/>
    <w:rsid w:val="005C2B60"/>
    <w:rsid w:val="005C3082"/>
    <w:rsid w:val="005C3B5C"/>
    <w:rsid w:val="005C6EC8"/>
    <w:rsid w:val="005D0F01"/>
    <w:rsid w:val="005D2D6A"/>
    <w:rsid w:val="005D41E1"/>
    <w:rsid w:val="005E3C62"/>
    <w:rsid w:val="005E78D7"/>
    <w:rsid w:val="005F1565"/>
    <w:rsid w:val="005F2157"/>
    <w:rsid w:val="005F6102"/>
    <w:rsid w:val="0060207A"/>
    <w:rsid w:val="0061030E"/>
    <w:rsid w:val="00617558"/>
    <w:rsid w:val="00621AF9"/>
    <w:rsid w:val="00622D2F"/>
    <w:rsid w:val="006238CE"/>
    <w:rsid w:val="00626E49"/>
    <w:rsid w:val="00627CB5"/>
    <w:rsid w:val="006312B9"/>
    <w:rsid w:val="00631435"/>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603D0"/>
    <w:rsid w:val="00661EB3"/>
    <w:rsid w:val="006660A5"/>
    <w:rsid w:val="006701B7"/>
    <w:rsid w:val="006707D0"/>
    <w:rsid w:val="00671B59"/>
    <w:rsid w:val="00673285"/>
    <w:rsid w:val="006732DF"/>
    <w:rsid w:val="00681575"/>
    <w:rsid w:val="006840DA"/>
    <w:rsid w:val="006875F5"/>
    <w:rsid w:val="0068799F"/>
    <w:rsid w:val="00690C13"/>
    <w:rsid w:val="006978FB"/>
    <w:rsid w:val="006A3BBE"/>
    <w:rsid w:val="006A6CCB"/>
    <w:rsid w:val="006C64E9"/>
    <w:rsid w:val="006D03D9"/>
    <w:rsid w:val="006D634D"/>
    <w:rsid w:val="006E2B6D"/>
    <w:rsid w:val="006E667D"/>
    <w:rsid w:val="006F15EC"/>
    <w:rsid w:val="006F2043"/>
    <w:rsid w:val="006F3B12"/>
    <w:rsid w:val="006F4AAF"/>
    <w:rsid w:val="006F6ACE"/>
    <w:rsid w:val="00704EC5"/>
    <w:rsid w:val="00707B17"/>
    <w:rsid w:val="00710F63"/>
    <w:rsid w:val="007155B9"/>
    <w:rsid w:val="00716663"/>
    <w:rsid w:val="0071679E"/>
    <w:rsid w:val="00716A14"/>
    <w:rsid w:val="00720F1B"/>
    <w:rsid w:val="007223D7"/>
    <w:rsid w:val="00722E9E"/>
    <w:rsid w:val="00725202"/>
    <w:rsid w:val="00726020"/>
    <w:rsid w:val="00731B91"/>
    <w:rsid w:val="00734CEF"/>
    <w:rsid w:val="00734DB3"/>
    <w:rsid w:val="00734DBF"/>
    <w:rsid w:val="00734EDB"/>
    <w:rsid w:val="00736355"/>
    <w:rsid w:val="007423A1"/>
    <w:rsid w:val="00744518"/>
    <w:rsid w:val="00753ABE"/>
    <w:rsid w:val="00755391"/>
    <w:rsid w:val="007576C6"/>
    <w:rsid w:val="007663F2"/>
    <w:rsid w:val="00772823"/>
    <w:rsid w:val="0077530D"/>
    <w:rsid w:val="00776033"/>
    <w:rsid w:val="007830CF"/>
    <w:rsid w:val="007863E3"/>
    <w:rsid w:val="00790ADD"/>
    <w:rsid w:val="00790EA6"/>
    <w:rsid w:val="0079174C"/>
    <w:rsid w:val="00792518"/>
    <w:rsid w:val="00797AD7"/>
    <w:rsid w:val="007A28B6"/>
    <w:rsid w:val="007A779F"/>
    <w:rsid w:val="007B0D6D"/>
    <w:rsid w:val="007C180E"/>
    <w:rsid w:val="007C2115"/>
    <w:rsid w:val="007C4559"/>
    <w:rsid w:val="007C474B"/>
    <w:rsid w:val="007C6D0A"/>
    <w:rsid w:val="007D0F35"/>
    <w:rsid w:val="007D111F"/>
    <w:rsid w:val="007D6305"/>
    <w:rsid w:val="007D715C"/>
    <w:rsid w:val="007D72B6"/>
    <w:rsid w:val="007E03DD"/>
    <w:rsid w:val="007E263C"/>
    <w:rsid w:val="007E63A7"/>
    <w:rsid w:val="007E7326"/>
    <w:rsid w:val="007E739E"/>
    <w:rsid w:val="007F1153"/>
    <w:rsid w:val="007F167E"/>
    <w:rsid w:val="007F5122"/>
    <w:rsid w:val="008007DB"/>
    <w:rsid w:val="00812C47"/>
    <w:rsid w:val="008146F1"/>
    <w:rsid w:val="00815C1B"/>
    <w:rsid w:val="008224A8"/>
    <w:rsid w:val="00822D9D"/>
    <w:rsid w:val="008237FE"/>
    <w:rsid w:val="00827BCB"/>
    <w:rsid w:val="00832CF1"/>
    <w:rsid w:val="00833BF0"/>
    <w:rsid w:val="008359DD"/>
    <w:rsid w:val="00836D92"/>
    <w:rsid w:val="00843DE9"/>
    <w:rsid w:val="008472CF"/>
    <w:rsid w:val="00850890"/>
    <w:rsid w:val="00862E46"/>
    <w:rsid w:val="00864424"/>
    <w:rsid w:val="00864448"/>
    <w:rsid w:val="00866468"/>
    <w:rsid w:val="0088283F"/>
    <w:rsid w:val="008839D0"/>
    <w:rsid w:val="00892A0D"/>
    <w:rsid w:val="00897497"/>
    <w:rsid w:val="008A28FC"/>
    <w:rsid w:val="008A2B42"/>
    <w:rsid w:val="008A332D"/>
    <w:rsid w:val="008A6F7B"/>
    <w:rsid w:val="008B079D"/>
    <w:rsid w:val="008B19FB"/>
    <w:rsid w:val="008B3B23"/>
    <w:rsid w:val="008B7751"/>
    <w:rsid w:val="008C5EE1"/>
    <w:rsid w:val="008D25B9"/>
    <w:rsid w:val="008D63DD"/>
    <w:rsid w:val="008D7599"/>
    <w:rsid w:val="008E0AF7"/>
    <w:rsid w:val="008F2C66"/>
    <w:rsid w:val="00904981"/>
    <w:rsid w:val="00911547"/>
    <w:rsid w:val="00912A92"/>
    <w:rsid w:val="00913A96"/>
    <w:rsid w:val="0091791F"/>
    <w:rsid w:val="00917EF8"/>
    <w:rsid w:val="009231AC"/>
    <w:rsid w:val="00923823"/>
    <w:rsid w:val="00927474"/>
    <w:rsid w:val="0093690A"/>
    <w:rsid w:val="00940EB4"/>
    <w:rsid w:val="00940FAC"/>
    <w:rsid w:val="00941EA0"/>
    <w:rsid w:val="009512C2"/>
    <w:rsid w:val="00951EAD"/>
    <w:rsid w:val="00955DF1"/>
    <w:rsid w:val="0095692E"/>
    <w:rsid w:val="0096511F"/>
    <w:rsid w:val="00971BBE"/>
    <w:rsid w:val="00973B93"/>
    <w:rsid w:val="009814C2"/>
    <w:rsid w:val="009835CC"/>
    <w:rsid w:val="00985283"/>
    <w:rsid w:val="009A08E3"/>
    <w:rsid w:val="009A0AAA"/>
    <w:rsid w:val="009A14C3"/>
    <w:rsid w:val="009A5155"/>
    <w:rsid w:val="009A58A8"/>
    <w:rsid w:val="009A5C6C"/>
    <w:rsid w:val="009B0631"/>
    <w:rsid w:val="009B2D89"/>
    <w:rsid w:val="009B7871"/>
    <w:rsid w:val="009B7A18"/>
    <w:rsid w:val="009C3B0B"/>
    <w:rsid w:val="009C539C"/>
    <w:rsid w:val="009C652D"/>
    <w:rsid w:val="009C73DA"/>
    <w:rsid w:val="009D3597"/>
    <w:rsid w:val="009D3CA6"/>
    <w:rsid w:val="009D5B20"/>
    <w:rsid w:val="009D5F37"/>
    <w:rsid w:val="009D60B2"/>
    <w:rsid w:val="009E3F05"/>
    <w:rsid w:val="009E5A1E"/>
    <w:rsid w:val="009E5E18"/>
    <w:rsid w:val="009F4759"/>
    <w:rsid w:val="009F6ACD"/>
    <w:rsid w:val="00A0017A"/>
    <w:rsid w:val="00A03E27"/>
    <w:rsid w:val="00A04466"/>
    <w:rsid w:val="00A047F6"/>
    <w:rsid w:val="00A13109"/>
    <w:rsid w:val="00A15C61"/>
    <w:rsid w:val="00A1723D"/>
    <w:rsid w:val="00A22636"/>
    <w:rsid w:val="00A2293C"/>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62017"/>
    <w:rsid w:val="00A62485"/>
    <w:rsid w:val="00A62D72"/>
    <w:rsid w:val="00A64A60"/>
    <w:rsid w:val="00A75267"/>
    <w:rsid w:val="00A7634A"/>
    <w:rsid w:val="00A820CD"/>
    <w:rsid w:val="00A85107"/>
    <w:rsid w:val="00A8546D"/>
    <w:rsid w:val="00A86E03"/>
    <w:rsid w:val="00A91E44"/>
    <w:rsid w:val="00A92A9E"/>
    <w:rsid w:val="00A95E3C"/>
    <w:rsid w:val="00AA2F5A"/>
    <w:rsid w:val="00AA343F"/>
    <w:rsid w:val="00AB4E12"/>
    <w:rsid w:val="00AB5545"/>
    <w:rsid w:val="00AC0946"/>
    <w:rsid w:val="00AC10FF"/>
    <w:rsid w:val="00AC361B"/>
    <w:rsid w:val="00AC3DB5"/>
    <w:rsid w:val="00AC7353"/>
    <w:rsid w:val="00AD31E8"/>
    <w:rsid w:val="00AD6F8B"/>
    <w:rsid w:val="00AE0507"/>
    <w:rsid w:val="00AE3130"/>
    <w:rsid w:val="00AE3E90"/>
    <w:rsid w:val="00AE41B8"/>
    <w:rsid w:val="00AE78DA"/>
    <w:rsid w:val="00AF03B6"/>
    <w:rsid w:val="00AF1BB0"/>
    <w:rsid w:val="00AF5897"/>
    <w:rsid w:val="00B01164"/>
    <w:rsid w:val="00B024AB"/>
    <w:rsid w:val="00B026CB"/>
    <w:rsid w:val="00B10196"/>
    <w:rsid w:val="00B134ED"/>
    <w:rsid w:val="00B22714"/>
    <w:rsid w:val="00B23BC1"/>
    <w:rsid w:val="00B24C13"/>
    <w:rsid w:val="00B252D8"/>
    <w:rsid w:val="00B27A06"/>
    <w:rsid w:val="00B31338"/>
    <w:rsid w:val="00B33C45"/>
    <w:rsid w:val="00B34693"/>
    <w:rsid w:val="00B367CA"/>
    <w:rsid w:val="00B45FE7"/>
    <w:rsid w:val="00B463AA"/>
    <w:rsid w:val="00B46BEA"/>
    <w:rsid w:val="00B47468"/>
    <w:rsid w:val="00B47B13"/>
    <w:rsid w:val="00B50E52"/>
    <w:rsid w:val="00B53CEC"/>
    <w:rsid w:val="00B55E1E"/>
    <w:rsid w:val="00B57536"/>
    <w:rsid w:val="00B57862"/>
    <w:rsid w:val="00B74B60"/>
    <w:rsid w:val="00B76212"/>
    <w:rsid w:val="00B82ECD"/>
    <w:rsid w:val="00B857F6"/>
    <w:rsid w:val="00B872F8"/>
    <w:rsid w:val="00B916F6"/>
    <w:rsid w:val="00B921AF"/>
    <w:rsid w:val="00B92F0C"/>
    <w:rsid w:val="00BA0B82"/>
    <w:rsid w:val="00BA251C"/>
    <w:rsid w:val="00BB6555"/>
    <w:rsid w:val="00BB6A93"/>
    <w:rsid w:val="00BB790B"/>
    <w:rsid w:val="00BC7B2D"/>
    <w:rsid w:val="00BD0C80"/>
    <w:rsid w:val="00BE12B2"/>
    <w:rsid w:val="00BE1AE7"/>
    <w:rsid w:val="00BE4148"/>
    <w:rsid w:val="00BF3842"/>
    <w:rsid w:val="00C02FA3"/>
    <w:rsid w:val="00C03FC6"/>
    <w:rsid w:val="00C0465E"/>
    <w:rsid w:val="00C10770"/>
    <w:rsid w:val="00C1100B"/>
    <w:rsid w:val="00C27373"/>
    <w:rsid w:val="00C305E2"/>
    <w:rsid w:val="00C3580E"/>
    <w:rsid w:val="00C40DED"/>
    <w:rsid w:val="00C40EFF"/>
    <w:rsid w:val="00C45A0D"/>
    <w:rsid w:val="00C467A6"/>
    <w:rsid w:val="00C50EDA"/>
    <w:rsid w:val="00C521E7"/>
    <w:rsid w:val="00C55386"/>
    <w:rsid w:val="00C55760"/>
    <w:rsid w:val="00C60464"/>
    <w:rsid w:val="00C605FD"/>
    <w:rsid w:val="00C61B4D"/>
    <w:rsid w:val="00C61D65"/>
    <w:rsid w:val="00C643FB"/>
    <w:rsid w:val="00C66092"/>
    <w:rsid w:val="00C660EF"/>
    <w:rsid w:val="00C8124B"/>
    <w:rsid w:val="00C829AA"/>
    <w:rsid w:val="00C857B1"/>
    <w:rsid w:val="00C90650"/>
    <w:rsid w:val="00C90F66"/>
    <w:rsid w:val="00C91813"/>
    <w:rsid w:val="00C9275E"/>
    <w:rsid w:val="00C93622"/>
    <w:rsid w:val="00C95101"/>
    <w:rsid w:val="00C9572F"/>
    <w:rsid w:val="00C959CA"/>
    <w:rsid w:val="00CA4F2D"/>
    <w:rsid w:val="00CB3A2D"/>
    <w:rsid w:val="00CB4C68"/>
    <w:rsid w:val="00CB4E38"/>
    <w:rsid w:val="00CB4FDE"/>
    <w:rsid w:val="00CB6748"/>
    <w:rsid w:val="00CB698F"/>
    <w:rsid w:val="00CB7282"/>
    <w:rsid w:val="00CC2139"/>
    <w:rsid w:val="00CC4D9C"/>
    <w:rsid w:val="00CD09CA"/>
    <w:rsid w:val="00CD2B34"/>
    <w:rsid w:val="00CD34C6"/>
    <w:rsid w:val="00CD4586"/>
    <w:rsid w:val="00CD7148"/>
    <w:rsid w:val="00CE088E"/>
    <w:rsid w:val="00CE3A9E"/>
    <w:rsid w:val="00CE765B"/>
    <w:rsid w:val="00CF6394"/>
    <w:rsid w:val="00CF660D"/>
    <w:rsid w:val="00CF766D"/>
    <w:rsid w:val="00D00F62"/>
    <w:rsid w:val="00D030CD"/>
    <w:rsid w:val="00D16B0F"/>
    <w:rsid w:val="00D32B28"/>
    <w:rsid w:val="00D42011"/>
    <w:rsid w:val="00D513CE"/>
    <w:rsid w:val="00D57E31"/>
    <w:rsid w:val="00D6403D"/>
    <w:rsid w:val="00D80E21"/>
    <w:rsid w:val="00D82995"/>
    <w:rsid w:val="00D8656C"/>
    <w:rsid w:val="00D8693B"/>
    <w:rsid w:val="00D90BF8"/>
    <w:rsid w:val="00D9195A"/>
    <w:rsid w:val="00D93D93"/>
    <w:rsid w:val="00D973EE"/>
    <w:rsid w:val="00D97EA1"/>
    <w:rsid w:val="00DA54AB"/>
    <w:rsid w:val="00DB06A3"/>
    <w:rsid w:val="00DB0C00"/>
    <w:rsid w:val="00DB13B5"/>
    <w:rsid w:val="00DC0261"/>
    <w:rsid w:val="00DC49BE"/>
    <w:rsid w:val="00DC5AD3"/>
    <w:rsid w:val="00DE2262"/>
    <w:rsid w:val="00DE51EE"/>
    <w:rsid w:val="00DF4C5D"/>
    <w:rsid w:val="00E0157E"/>
    <w:rsid w:val="00E0288B"/>
    <w:rsid w:val="00E02AA8"/>
    <w:rsid w:val="00E05D6A"/>
    <w:rsid w:val="00E06538"/>
    <w:rsid w:val="00E1073E"/>
    <w:rsid w:val="00E11070"/>
    <w:rsid w:val="00E11885"/>
    <w:rsid w:val="00E11C67"/>
    <w:rsid w:val="00E13EBB"/>
    <w:rsid w:val="00E13EE6"/>
    <w:rsid w:val="00E16BAA"/>
    <w:rsid w:val="00E24ED1"/>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3360"/>
    <w:rsid w:val="00E54E3A"/>
    <w:rsid w:val="00E55CD3"/>
    <w:rsid w:val="00E61243"/>
    <w:rsid w:val="00E63BEC"/>
    <w:rsid w:val="00E64EF2"/>
    <w:rsid w:val="00E72F40"/>
    <w:rsid w:val="00E73B7C"/>
    <w:rsid w:val="00E77658"/>
    <w:rsid w:val="00E90C1E"/>
    <w:rsid w:val="00E94275"/>
    <w:rsid w:val="00E970E4"/>
    <w:rsid w:val="00EA303E"/>
    <w:rsid w:val="00EA4B25"/>
    <w:rsid w:val="00EA7FC3"/>
    <w:rsid w:val="00EB074A"/>
    <w:rsid w:val="00EB07A0"/>
    <w:rsid w:val="00EB402E"/>
    <w:rsid w:val="00EB6A0F"/>
    <w:rsid w:val="00EC047D"/>
    <w:rsid w:val="00EC111D"/>
    <w:rsid w:val="00EC59BC"/>
    <w:rsid w:val="00EC77FD"/>
    <w:rsid w:val="00ED10BD"/>
    <w:rsid w:val="00ED58A0"/>
    <w:rsid w:val="00EE196E"/>
    <w:rsid w:val="00EE1C4D"/>
    <w:rsid w:val="00EE3AA4"/>
    <w:rsid w:val="00EF1722"/>
    <w:rsid w:val="00EF2F49"/>
    <w:rsid w:val="00EF3265"/>
    <w:rsid w:val="00EF3EFA"/>
    <w:rsid w:val="00F00BD1"/>
    <w:rsid w:val="00F06480"/>
    <w:rsid w:val="00F07435"/>
    <w:rsid w:val="00F142A4"/>
    <w:rsid w:val="00F27765"/>
    <w:rsid w:val="00F31F9A"/>
    <w:rsid w:val="00F33D1F"/>
    <w:rsid w:val="00F3567F"/>
    <w:rsid w:val="00F36FB5"/>
    <w:rsid w:val="00F41C45"/>
    <w:rsid w:val="00F42E8F"/>
    <w:rsid w:val="00F52C66"/>
    <w:rsid w:val="00F5333E"/>
    <w:rsid w:val="00F538F3"/>
    <w:rsid w:val="00F7491B"/>
    <w:rsid w:val="00F7522E"/>
    <w:rsid w:val="00F84CCF"/>
    <w:rsid w:val="00F9094D"/>
    <w:rsid w:val="00F927FA"/>
    <w:rsid w:val="00F94D52"/>
    <w:rsid w:val="00F97B15"/>
    <w:rsid w:val="00F97F62"/>
    <w:rsid w:val="00FA289B"/>
    <w:rsid w:val="00FA6DBF"/>
    <w:rsid w:val="00FB0D8D"/>
    <w:rsid w:val="00FB6D17"/>
    <w:rsid w:val="00FC76E2"/>
    <w:rsid w:val="00FD2AD3"/>
    <w:rsid w:val="00FD2D89"/>
    <w:rsid w:val="00FD71D5"/>
    <w:rsid w:val="00FE2F50"/>
    <w:rsid w:val="00FE4ADD"/>
    <w:rsid w:val="00FE500F"/>
    <w:rsid w:val="00FE5489"/>
    <w:rsid w:val="00FE7793"/>
    <w:rsid w:val="00FE785B"/>
    <w:rsid w:val="00FF04DB"/>
    <w:rsid w:val="00FF4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300AC96-4564-4658-BA53-CD3E9ACA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 w:type="table" w:styleId="ae">
    <w:name w:val="Table Grid"/>
    <w:basedOn w:val="a1"/>
    <w:uiPriority w:val="59"/>
    <w:rsid w:val="00AE41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B92F0C"/>
    <w:rPr>
      <w:rFonts w:ascii="Tahoma" w:hAnsi="Tahoma" w:cs="Tahoma"/>
      <w:sz w:val="16"/>
      <w:szCs w:val="16"/>
    </w:rPr>
  </w:style>
  <w:style w:type="character" w:customStyle="1" w:styleId="af0">
    <w:name w:val="Текст выноски Знак"/>
    <w:basedOn w:val="a0"/>
    <w:link w:val="af"/>
    <w:uiPriority w:val="99"/>
    <w:semiHidden/>
    <w:rsid w:val="00B92F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A81E687638AD31921B184E8A23FDBFA086F78518D8A4618A47BF7BA766C60B1CC45872EC52E1FD0D591FBA4Au5X6G" TargetMode="External"/><Relationship Id="rId13" Type="http://schemas.openxmlformats.org/officeDocument/2006/relationships/hyperlink" Target="consultantplus://offline/ref=4290348260AC0B5A5C1FC9F26992928EF60ADAE7A9ECB173D2F046C87997A5B6DC4E80F06F7B05467706469C405A32659C5AF6EF21703D7Au7O1L" TargetMode="External"/><Relationship Id="rId18" Type="http://schemas.openxmlformats.org/officeDocument/2006/relationships/hyperlink" Target="consultantplus://offline/ref=F847F412A8FF84FED901B74E2F9CFC51A652B1CFA9F7F385757D19769A920E52167197FB6B11A9B2AC5B712DDFq4w0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DF08E92085F4949BBDA5D8A73FD9BF227A6D6AC08A608AD2992D8A0C82B81F49282958D6F45C6A6F5E5C51CDB46N5M" TargetMode="External"/><Relationship Id="rId17" Type="http://schemas.openxmlformats.org/officeDocument/2006/relationships/hyperlink" Target="consultantplus://offline/ref=F847F412A8FF84FED901B74E2F9CFC51A652B1CFA9F7F385757D19769A920E52167197FB6B11A9B2AC5B712DDFq4w0L" TargetMode="External"/><Relationship Id="rId2" Type="http://schemas.openxmlformats.org/officeDocument/2006/relationships/numbering" Target="numbering.xml"/><Relationship Id="rId16" Type="http://schemas.openxmlformats.org/officeDocument/2006/relationships/hyperlink" Target="consultantplus://offline/ref=F847F412A8FF84FED901B74E2F9CFC51A652B1CFA9F7F385757D19769A920E52167197FB6B11A9B2AC5B712DDFq4w0L" TargetMode="External"/><Relationship Id="rId20" Type="http://schemas.openxmlformats.org/officeDocument/2006/relationships/hyperlink" Target="consultantplus://offline/ref=DDF08E92085F4949BBDA5D8A73FD9BF227A6D6AC08A608AD2992D8A0C82B81F49282958D6F45C6A6F5E5C51CDB46N5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90348260AC0B5A5C1FC9F26992928EF60ADAE7A9ECB173D2F046C87997A5B6DC4E80F06F7B05467706469C405A32659C5AF6EF21703D7Au7O1L" TargetMode="External"/><Relationship Id="rId5" Type="http://schemas.openxmlformats.org/officeDocument/2006/relationships/webSettings" Target="webSettings.xml"/><Relationship Id="rId15" Type="http://schemas.openxmlformats.org/officeDocument/2006/relationships/hyperlink" Target="consultantplus://offline/ref=C6AABB998891D80DFA35A021D0B83A7EA6A34E56F8350621A16866B9628ACB47A1B497FFA677709DD64A767A12bAP2J" TargetMode="External"/><Relationship Id="rId23" Type="http://schemas.openxmlformats.org/officeDocument/2006/relationships/theme" Target="theme/theme1.xml"/><Relationship Id="rId10" Type="http://schemas.openxmlformats.org/officeDocument/2006/relationships/hyperlink" Target="consultantplus://offline/ref=59A81E687638AD31921B184E8A23FDBFA086F78518D8A4618A47BF7BA766C60B0EC4007EEC53FDFF0A4C49EB0C003BC69A54FD6677A361EDuDX9G" TargetMode="External"/><Relationship Id="rId19" Type="http://schemas.openxmlformats.org/officeDocument/2006/relationships/hyperlink" Target="consultantplus://offline/ref=7538E30866B3B388E3C58C7DD94BFEEA942C6DED2F7F4F104018B40EA18282578C3B5C25DB3991B45E9F9E4317A2L5M" TargetMode="External"/><Relationship Id="rId4" Type="http://schemas.openxmlformats.org/officeDocument/2006/relationships/settings" Target="settings.xml"/><Relationship Id="rId9" Type="http://schemas.openxmlformats.org/officeDocument/2006/relationships/hyperlink" Target="consultantplus://offline/ref=59A81E687638AD31921B184E8A23FDBFA086F78518D8A4618A47BF7BA766C60B1CC45872EC52E1FD0D591FBA4Au5X6G" TargetMode="External"/><Relationship Id="rId14" Type="http://schemas.openxmlformats.org/officeDocument/2006/relationships/hyperlink" Target="consultantplus://offline/ref=C6AABB998891D80DFA35BF30C5B83A7EA7AB4D53FC370621A16866B9628ACB47A1B497FFA677709DD64A767A12bAP2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82AE7-E4FA-49F8-B9A9-E9AC817D4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2513</Words>
  <Characters>14330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16810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2023-07-04T13:51:00Z</cp:lastPrinted>
  <dcterms:created xsi:type="dcterms:W3CDTF">2023-08-02T13:44:00Z</dcterms:created>
  <dcterms:modified xsi:type="dcterms:W3CDTF">2023-08-02T13:44:00Z</dcterms:modified>
</cp:coreProperties>
</file>