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28</w:t>
      </w:r>
      <w:r w:rsidRPr="00805D3D">
        <w:rPr>
          <w:bCs/>
          <w:sz w:val="28"/>
          <w:szCs w:val="28"/>
        </w:rPr>
        <w:t xml:space="preserve"> </w:t>
      </w:r>
      <w:r w:rsidR="007B40A6" w:rsidRPr="00805D3D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F0773F">
        <w:rPr>
          <w:sz w:val="28"/>
          <w:szCs w:val="28"/>
        </w:rPr>
        <w:t>346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7A73CD">
        <w:rPr>
          <w:b/>
          <w:sz w:val="26"/>
          <w:szCs w:val="26"/>
        </w:rPr>
        <w:t>регулировании отдельных вопросов в сфере увековечивания памяти погибших при защите Отечества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1. Принять проект областного закона </w:t>
      </w:r>
      <w:r w:rsidR="007A73CD" w:rsidRPr="007A73CD">
        <w:rPr>
          <w:szCs w:val="28"/>
        </w:rPr>
        <w:t>"О регулировании отдельных вопросов в сфере увековечивания памяти погибших при защите Отечества"</w:t>
      </w:r>
      <w:r w:rsidR="00A02856" w:rsidRPr="007A73CD">
        <w:rPr>
          <w:szCs w:val="28"/>
        </w:rPr>
        <w:t xml:space="preserve"> </w:t>
      </w:r>
      <w:r w:rsidR="007A73CD">
        <w:rPr>
          <w:szCs w:val="28"/>
        </w:rPr>
        <w:br/>
      </w:r>
      <w:r w:rsidRPr="007A73CD">
        <w:rPr>
          <w:szCs w:val="28"/>
        </w:rPr>
        <w:t>в первом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A73CD">
        <w:rPr>
          <w:szCs w:val="28"/>
        </w:rPr>
        <w:t>5</w:t>
      </w:r>
      <w:r w:rsidRPr="007A73CD">
        <w:rPr>
          <w:szCs w:val="28"/>
        </w:rPr>
        <w:t xml:space="preserve"> </w:t>
      </w:r>
      <w:r w:rsidR="001F3D0C" w:rsidRPr="007A73CD">
        <w:rPr>
          <w:szCs w:val="28"/>
        </w:rPr>
        <w:t>сентября</w:t>
      </w:r>
      <w:r w:rsidRPr="007A73CD">
        <w:rPr>
          <w:szCs w:val="28"/>
        </w:rPr>
        <w:t xml:space="preserve"> 202</w:t>
      </w:r>
      <w:r w:rsidR="00EA48CA" w:rsidRPr="007A73CD">
        <w:rPr>
          <w:szCs w:val="28"/>
        </w:rPr>
        <w:t>3</w:t>
      </w:r>
      <w:r w:rsidRPr="007A73CD">
        <w:rPr>
          <w:szCs w:val="28"/>
        </w:rPr>
        <w:t xml:space="preserve"> года включительно в постоянную комиссию по </w:t>
      </w:r>
      <w:r w:rsidR="007A73CD" w:rsidRPr="007A73CD">
        <w:rPr>
          <w:szCs w:val="28"/>
        </w:rPr>
        <w:t>государственному устройству, международны</w:t>
      </w:r>
      <w:r w:rsidR="00215253">
        <w:rPr>
          <w:szCs w:val="28"/>
        </w:rPr>
        <w:t>м</w:t>
      </w:r>
      <w:r w:rsidR="007A73CD" w:rsidRPr="007A73CD">
        <w:rPr>
          <w:szCs w:val="28"/>
        </w:rPr>
        <w:t xml:space="preserve">, межпарламентским </w:t>
      </w:r>
      <w:r w:rsidR="007A73CD">
        <w:rPr>
          <w:szCs w:val="28"/>
        </w:rPr>
        <w:br/>
      </w:r>
      <w:r w:rsidR="007A73CD" w:rsidRPr="007A73CD">
        <w:rPr>
          <w:szCs w:val="28"/>
        </w:rPr>
        <w:t>и общественным</w:t>
      </w:r>
      <w:r w:rsidR="007A73CD">
        <w:rPr>
          <w:szCs w:val="28"/>
        </w:rPr>
        <w:t xml:space="preserve"> связям</w:t>
      </w:r>
      <w:r w:rsidR="00AE3F3F" w:rsidRPr="007A73CD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 xml:space="preserve">3. Постоянной комиссии </w:t>
      </w:r>
      <w:r w:rsidR="004B7D0A" w:rsidRPr="00215253">
        <w:rPr>
          <w:spacing w:val="-4"/>
          <w:szCs w:val="28"/>
        </w:rPr>
        <w:t xml:space="preserve">по </w:t>
      </w:r>
      <w:r w:rsidR="007A73CD" w:rsidRPr="00215253">
        <w:rPr>
          <w:spacing w:val="-4"/>
          <w:szCs w:val="28"/>
        </w:rPr>
        <w:t>государственному устройству, международны</w:t>
      </w:r>
      <w:r w:rsidR="00215253" w:rsidRPr="00215253">
        <w:rPr>
          <w:spacing w:val="-4"/>
          <w:szCs w:val="28"/>
        </w:rPr>
        <w:t>м</w:t>
      </w:r>
      <w:r w:rsidR="007A73CD" w:rsidRPr="00215253">
        <w:rPr>
          <w:spacing w:val="-4"/>
          <w:szCs w:val="28"/>
        </w:rPr>
        <w:t xml:space="preserve">, </w:t>
      </w:r>
      <w:r w:rsidR="007A73CD" w:rsidRPr="007A73CD">
        <w:rPr>
          <w:szCs w:val="28"/>
        </w:rPr>
        <w:t>межпарламентским и общественным</w:t>
      </w:r>
      <w:r w:rsidR="007A73CD">
        <w:rPr>
          <w:szCs w:val="28"/>
        </w:rPr>
        <w:t xml:space="preserve"> связям</w:t>
      </w:r>
      <w:r w:rsidR="004B7D0A" w:rsidRPr="007A73CD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7A73CD">
        <w:rPr>
          <w:szCs w:val="28"/>
        </w:rPr>
        <w:br/>
      </w:r>
      <w:r w:rsidRPr="007A73CD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A34" w:rsidRDefault="00BB7A34" w:rsidP="00D07D91">
      <w:r>
        <w:separator/>
      </w:r>
    </w:p>
  </w:endnote>
  <w:endnote w:type="continuationSeparator" w:id="0">
    <w:p w:rsidR="00BB7A34" w:rsidRDefault="00BB7A3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A34" w:rsidRDefault="00BB7A34" w:rsidP="00D07D91">
      <w:r>
        <w:separator/>
      </w:r>
    </w:p>
  </w:footnote>
  <w:footnote w:type="continuationSeparator" w:id="0">
    <w:p w:rsidR="00BB7A34" w:rsidRDefault="00BB7A3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96AC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B7A3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36E34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B7A34"/>
    <w:rsid w:val="00BF1D0A"/>
    <w:rsid w:val="00BF5015"/>
    <w:rsid w:val="00C048FE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5C00A-4843-4D68-B274-1C2A6C7E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2023-08-01T13:09:00Z</dcterms:created>
  <dcterms:modified xsi:type="dcterms:W3CDTF">2023-08-01T13:09:00Z</dcterms:modified>
</cp:coreProperties>
</file>