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FA48EC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E047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04799">
        <w:rPr>
          <w:sz w:val="28"/>
          <w:szCs w:val="28"/>
        </w:rPr>
        <w:t>3</w:t>
      </w:r>
      <w:r w:rsidR="00FA48EC">
        <w:rPr>
          <w:sz w:val="28"/>
          <w:szCs w:val="28"/>
        </w:rPr>
        <w:t>40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 внесении изменений в областно</w:t>
      </w:r>
      <w:r w:rsidR="00E04799">
        <w:rPr>
          <w:b/>
          <w:sz w:val="26"/>
          <w:szCs w:val="26"/>
        </w:rPr>
        <w:t>й</w:t>
      </w:r>
      <w:r w:rsidR="00151473" w:rsidRPr="00151473">
        <w:rPr>
          <w:b/>
          <w:sz w:val="26"/>
          <w:szCs w:val="26"/>
        </w:rPr>
        <w:t xml:space="preserve"> закон "О </w:t>
      </w:r>
      <w:r w:rsidR="00FA48EC">
        <w:rPr>
          <w:b/>
          <w:sz w:val="26"/>
          <w:szCs w:val="26"/>
        </w:rPr>
        <w:t xml:space="preserve">мерах </w:t>
      </w:r>
      <w:r w:rsidR="00F5186D">
        <w:rPr>
          <w:b/>
          <w:sz w:val="26"/>
          <w:szCs w:val="26"/>
        </w:rPr>
        <w:br/>
      </w:r>
      <w:r w:rsidR="00FA48EC">
        <w:rPr>
          <w:b/>
          <w:sz w:val="26"/>
          <w:szCs w:val="26"/>
        </w:rPr>
        <w:t xml:space="preserve">государственной поддержки трейдерской деятельности </w:t>
      </w:r>
      <w:r w:rsidR="00F5186D">
        <w:rPr>
          <w:b/>
          <w:sz w:val="26"/>
          <w:szCs w:val="26"/>
        </w:rPr>
        <w:br/>
      </w:r>
      <w:r w:rsidR="00FA48EC">
        <w:rPr>
          <w:b/>
          <w:sz w:val="26"/>
          <w:szCs w:val="26"/>
        </w:rPr>
        <w:t>на территории</w:t>
      </w:r>
      <w:r w:rsidR="00E04799">
        <w:rPr>
          <w:b/>
          <w:sz w:val="26"/>
          <w:szCs w:val="26"/>
        </w:rPr>
        <w:t xml:space="preserve"> </w:t>
      </w:r>
      <w:r w:rsidR="00151473" w:rsidRPr="00151473">
        <w:rPr>
          <w:b/>
          <w:sz w:val="26"/>
          <w:szCs w:val="26"/>
        </w:rPr>
        <w:t>Ленинградской области"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 xml:space="preserve">1. Принять проект областного закона </w:t>
      </w:r>
      <w:r w:rsidR="0012231B" w:rsidRPr="00224571">
        <w:rPr>
          <w:szCs w:val="28"/>
        </w:rPr>
        <w:t xml:space="preserve">"О </w:t>
      </w:r>
      <w:r w:rsidR="00224571" w:rsidRPr="00224571">
        <w:rPr>
          <w:szCs w:val="28"/>
        </w:rPr>
        <w:t>внесении изменений в областной закон "</w:t>
      </w:r>
      <w:r w:rsidR="00F5186D" w:rsidRPr="00F5186D">
        <w:rPr>
          <w:szCs w:val="28"/>
        </w:rPr>
        <w:t xml:space="preserve">О мерах государственной поддержки трейдерской деятельности </w:t>
      </w:r>
      <w:r w:rsidR="006B7799">
        <w:rPr>
          <w:szCs w:val="28"/>
        </w:rPr>
        <w:br/>
      </w:r>
      <w:r w:rsidR="00F5186D" w:rsidRPr="00F5186D">
        <w:rPr>
          <w:szCs w:val="28"/>
        </w:rPr>
        <w:t>на территории Ленинградской области</w:t>
      </w:r>
      <w:r w:rsidR="0012231B" w:rsidRPr="0012231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="00605CA1">
        <w:rPr>
          <w:szCs w:val="28"/>
        </w:rPr>
        <w:t>в</w:t>
      </w:r>
      <w:r w:rsidRPr="00DD0E7B">
        <w:rPr>
          <w:szCs w:val="28"/>
        </w:rPr>
        <w:t xml:space="preserve"> </w:t>
      </w:r>
      <w:r w:rsidR="00224571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777241" w:rsidRDefault="00777241" w:rsidP="00AE3603">
      <w:pPr>
        <w:pStyle w:val="2"/>
        <w:ind w:firstLine="709"/>
        <w:rPr>
          <w:szCs w:val="28"/>
        </w:rPr>
      </w:pPr>
    </w:p>
    <w:p w:rsidR="00777241" w:rsidRPr="006C4F01" w:rsidRDefault="00777241" w:rsidP="00AE3603">
      <w:pPr>
        <w:pStyle w:val="2"/>
        <w:ind w:firstLine="709"/>
        <w:rPr>
          <w:spacing w:val="-4"/>
          <w:szCs w:val="28"/>
        </w:rPr>
      </w:pPr>
      <w:r>
        <w:rPr>
          <w:szCs w:val="28"/>
        </w:rPr>
        <w:t xml:space="preserve">2. Установить, что поправки к указанному проекту областного закона направляются до 25 августа 2023 года включительно в постоянную комиссию </w:t>
      </w:r>
      <w:r w:rsidRPr="006C4F01">
        <w:rPr>
          <w:spacing w:val="-4"/>
          <w:szCs w:val="28"/>
        </w:rPr>
        <w:t xml:space="preserve">по экономике, собственности, инвестициям и промышленности </w:t>
      </w:r>
      <w:r w:rsidR="00476F64" w:rsidRPr="006C4F01">
        <w:rPr>
          <w:spacing w:val="-4"/>
          <w:szCs w:val="28"/>
        </w:rPr>
        <w:t>Законодательного собрания Ленинградской области.</w:t>
      </w:r>
    </w:p>
    <w:p w:rsidR="00476F64" w:rsidRDefault="00476F64" w:rsidP="00AE3603">
      <w:pPr>
        <w:pStyle w:val="2"/>
        <w:ind w:firstLine="709"/>
        <w:rPr>
          <w:szCs w:val="28"/>
        </w:rPr>
      </w:pPr>
    </w:p>
    <w:p w:rsidR="00476F64" w:rsidRPr="00DD0E7B" w:rsidRDefault="00476F64" w:rsidP="00AE3603">
      <w:pPr>
        <w:pStyle w:val="2"/>
        <w:ind w:firstLine="709"/>
        <w:rPr>
          <w:szCs w:val="28"/>
        </w:rPr>
      </w:pPr>
      <w:r>
        <w:rPr>
          <w:szCs w:val="28"/>
        </w:rPr>
        <w:t xml:space="preserve">3. Постоянной комиссии по экономике, собственности, инвестициям </w:t>
      </w:r>
      <w:r w:rsidR="00C279A6">
        <w:rPr>
          <w:szCs w:val="28"/>
        </w:rPr>
        <w:br/>
      </w:r>
      <w:r>
        <w:rPr>
          <w:szCs w:val="28"/>
        </w:rPr>
        <w:t xml:space="preserve">и промышленности Законодательного собрания Ленинградской области </w:t>
      </w:r>
      <w:r w:rsidR="00C279A6" w:rsidRPr="00FD176B">
        <w:rPr>
          <w:spacing w:val="-2"/>
          <w:szCs w:val="28"/>
        </w:rPr>
        <w:t>п</w:t>
      </w:r>
      <w:r w:rsidRPr="00FD176B">
        <w:rPr>
          <w:spacing w:val="-2"/>
          <w:szCs w:val="28"/>
        </w:rPr>
        <w:t xml:space="preserve">одготовить </w:t>
      </w:r>
      <w:r w:rsidR="00C279A6" w:rsidRPr="00FD176B">
        <w:rPr>
          <w:spacing w:val="-2"/>
          <w:szCs w:val="28"/>
        </w:rPr>
        <w:t>у</w:t>
      </w:r>
      <w:r w:rsidRPr="00FD176B">
        <w:rPr>
          <w:spacing w:val="-2"/>
          <w:szCs w:val="28"/>
        </w:rPr>
        <w:t>казанный проект областно</w:t>
      </w:r>
      <w:r w:rsidR="00C279A6" w:rsidRPr="00FD176B">
        <w:rPr>
          <w:spacing w:val="-2"/>
          <w:szCs w:val="28"/>
        </w:rPr>
        <w:t>го</w:t>
      </w:r>
      <w:r w:rsidRPr="00FD176B">
        <w:rPr>
          <w:spacing w:val="-2"/>
          <w:szCs w:val="28"/>
        </w:rPr>
        <w:t xml:space="preserve"> закона в соответствии со статьями</w:t>
      </w:r>
      <w:r w:rsidR="00FD176B" w:rsidRPr="00FD176B">
        <w:rPr>
          <w:spacing w:val="-2"/>
          <w:szCs w:val="28"/>
        </w:rPr>
        <w:t xml:space="preserve"> </w:t>
      </w:r>
      <w:r w:rsidRPr="00FD176B">
        <w:rPr>
          <w:spacing w:val="-2"/>
          <w:szCs w:val="28"/>
        </w:rPr>
        <w:t>51</w:t>
      </w:r>
      <w:r>
        <w:rPr>
          <w:szCs w:val="28"/>
        </w:rPr>
        <w:t xml:space="preserve"> и 53 Регламента Законодательного собрания Ленинградской области и внести </w:t>
      </w:r>
      <w:r w:rsidRPr="006B7799">
        <w:rPr>
          <w:spacing w:val="-2"/>
          <w:szCs w:val="28"/>
        </w:rPr>
        <w:t xml:space="preserve">его на рассмотрение </w:t>
      </w:r>
      <w:r w:rsidR="00C279A6" w:rsidRPr="006B7799">
        <w:rPr>
          <w:spacing w:val="-2"/>
          <w:szCs w:val="28"/>
        </w:rPr>
        <w:t>Законодательного собрания для принятия во втором чтении</w:t>
      </w:r>
      <w:r w:rsidR="00C279A6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C279A6" w:rsidP="00AE3603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34E" w:rsidRDefault="000B634E" w:rsidP="00D87C3A">
      <w:r>
        <w:separator/>
      </w:r>
    </w:p>
  </w:endnote>
  <w:endnote w:type="continuationSeparator" w:id="0">
    <w:p w:rsidR="000B634E" w:rsidRDefault="000B634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34E" w:rsidRDefault="000B634E" w:rsidP="00D87C3A">
      <w:r>
        <w:separator/>
      </w:r>
    </w:p>
  </w:footnote>
  <w:footnote w:type="continuationSeparator" w:id="0">
    <w:p w:rsidR="000B634E" w:rsidRDefault="000B634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5508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B634E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0BCB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76D"/>
    <w:rsid w:val="00216728"/>
    <w:rsid w:val="0021708C"/>
    <w:rsid w:val="00217819"/>
    <w:rsid w:val="00221CDC"/>
    <w:rsid w:val="00221F3C"/>
    <w:rsid w:val="00224571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5804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17F1D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6F64"/>
    <w:rsid w:val="004777B6"/>
    <w:rsid w:val="00480C4C"/>
    <w:rsid w:val="004846DC"/>
    <w:rsid w:val="0048510F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2EFB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5CA1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799"/>
    <w:rsid w:val="006C156E"/>
    <w:rsid w:val="006C4F0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7241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4782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5084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17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9A6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4799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186D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8EC"/>
    <w:rsid w:val="00FA6223"/>
    <w:rsid w:val="00FA7CA9"/>
    <w:rsid w:val="00FB1FAF"/>
    <w:rsid w:val="00FC2FD9"/>
    <w:rsid w:val="00FC506B"/>
    <w:rsid w:val="00FC7A5C"/>
    <w:rsid w:val="00FC7B6D"/>
    <w:rsid w:val="00FD176B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C72F82-F19C-41A0-AC9A-98DDFF3A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CBD4B-5776-423A-AF5F-17D1FC59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2023-06-30T10:10:00Z</cp:lastPrinted>
  <dcterms:created xsi:type="dcterms:W3CDTF">2023-08-01T13:08:00Z</dcterms:created>
  <dcterms:modified xsi:type="dcterms:W3CDTF">2023-08-01T13:08:00Z</dcterms:modified>
</cp:coreProperties>
</file>