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40782D">
        <w:rPr>
          <w:bCs/>
          <w:sz w:val="28"/>
          <w:szCs w:val="28"/>
        </w:rPr>
        <w:t>28</w:t>
      </w:r>
      <w:r w:rsidRPr="0086010F">
        <w:rPr>
          <w:bCs/>
          <w:sz w:val="28"/>
          <w:szCs w:val="28"/>
        </w:rPr>
        <w:t xml:space="preserve"> </w:t>
      </w:r>
      <w:r w:rsidR="0040782D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0782D">
        <w:rPr>
          <w:sz w:val="28"/>
          <w:szCs w:val="28"/>
        </w:rPr>
        <w:t>33</w:t>
      </w:r>
      <w:r w:rsidR="0083098F">
        <w:rPr>
          <w:sz w:val="28"/>
          <w:szCs w:val="28"/>
        </w:rPr>
        <w:t>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>О</w:t>
      </w:r>
      <w:r w:rsidR="0083098F">
        <w:rPr>
          <w:b/>
          <w:sz w:val="26"/>
          <w:szCs w:val="26"/>
        </w:rPr>
        <w:t>б</w:t>
      </w:r>
      <w:r w:rsidR="006301E1" w:rsidRPr="004D2D00">
        <w:rPr>
          <w:b/>
          <w:sz w:val="26"/>
          <w:szCs w:val="26"/>
        </w:rPr>
        <w:t xml:space="preserve"> </w:t>
      </w:r>
      <w:r w:rsidR="0083098F">
        <w:rPr>
          <w:b/>
          <w:sz w:val="26"/>
          <w:szCs w:val="26"/>
        </w:rPr>
        <w:t>исполнении бюджета Территориального фонда обязательного медицинского страхования Ленинградской области на 2022 год</w:t>
      </w:r>
      <w:r w:rsidR="006301E1" w:rsidRPr="004D2D00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83098F" w:rsidRPr="0083098F">
        <w:rPr>
          <w:szCs w:val="28"/>
        </w:rPr>
        <w:t>"Об исполнении бюджета Территориального фонда обязательного медицинского страхования Ленинградской области на 2022 год"</w:t>
      </w:r>
      <w:r w:rsidR="0083098F">
        <w:rPr>
          <w:szCs w:val="28"/>
        </w:rPr>
        <w:t xml:space="preserve"> </w:t>
      </w:r>
      <w:r w:rsidRPr="004D2D00">
        <w:rPr>
          <w:szCs w:val="28"/>
        </w:rPr>
        <w:t>в первом чтении.</w:t>
      </w:r>
    </w:p>
    <w:p w:rsidR="0083098F" w:rsidRPr="004D2D00" w:rsidRDefault="0083098F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40782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AC9" w:rsidRDefault="002E5AC9" w:rsidP="009547D6">
      <w:r>
        <w:separator/>
      </w:r>
    </w:p>
  </w:endnote>
  <w:endnote w:type="continuationSeparator" w:id="0">
    <w:p w:rsidR="002E5AC9" w:rsidRDefault="002E5AC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AC9" w:rsidRDefault="002E5AC9" w:rsidP="009547D6">
      <w:r>
        <w:separator/>
      </w:r>
    </w:p>
  </w:footnote>
  <w:footnote w:type="continuationSeparator" w:id="0">
    <w:p w:rsidR="002E5AC9" w:rsidRDefault="002E5AC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E037A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E5AC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A73C9"/>
    <w:rsid w:val="000C6B6B"/>
    <w:rsid w:val="000D4947"/>
    <w:rsid w:val="000E05E4"/>
    <w:rsid w:val="000E6B7A"/>
    <w:rsid w:val="000F40D9"/>
    <w:rsid w:val="000F7114"/>
    <w:rsid w:val="0010564D"/>
    <w:rsid w:val="0013284B"/>
    <w:rsid w:val="00157E19"/>
    <w:rsid w:val="001644D5"/>
    <w:rsid w:val="00166DFF"/>
    <w:rsid w:val="0017229C"/>
    <w:rsid w:val="001724F5"/>
    <w:rsid w:val="00182903"/>
    <w:rsid w:val="001870CC"/>
    <w:rsid w:val="001923E9"/>
    <w:rsid w:val="00194E9A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2E5AC9"/>
    <w:rsid w:val="0031129F"/>
    <w:rsid w:val="00336532"/>
    <w:rsid w:val="00345C7F"/>
    <w:rsid w:val="00346A33"/>
    <w:rsid w:val="0036533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D2D00"/>
    <w:rsid w:val="004F0355"/>
    <w:rsid w:val="00511A02"/>
    <w:rsid w:val="00530510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3098F"/>
    <w:rsid w:val="008424BF"/>
    <w:rsid w:val="008460DF"/>
    <w:rsid w:val="008529C2"/>
    <w:rsid w:val="00856DB1"/>
    <w:rsid w:val="00891B50"/>
    <w:rsid w:val="008A4EE2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E037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C793F-99FA-4507-9994-8B79F741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6787A5-D1D8-4B9B-9D5F-A878E4A1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2023-08-01T13:06:00Z</dcterms:created>
  <dcterms:modified xsi:type="dcterms:W3CDTF">2023-08-01T13:06:00Z</dcterms:modified>
</cp:coreProperties>
</file>