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34285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34285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4285">
        <w:rPr>
          <w:sz w:val="28"/>
          <w:szCs w:val="28"/>
        </w:rPr>
        <w:t>319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 внесении изменени</w:t>
      </w:r>
      <w:r w:rsidR="001B3FD7">
        <w:rPr>
          <w:b/>
          <w:sz w:val="26"/>
          <w:szCs w:val="26"/>
        </w:rPr>
        <w:t>я</w:t>
      </w:r>
      <w:r w:rsidR="00151473" w:rsidRPr="00151473">
        <w:rPr>
          <w:b/>
          <w:sz w:val="26"/>
          <w:szCs w:val="26"/>
        </w:rPr>
        <w:t xml:space="preserve"> в стать</w:t>
      </w:r>
      <w:r w:rsidR="001B3FD7">
        <w:rPr>
          <w:b/>
          <w:sz w:val="26"/>
          <w:szCs w:val="26"/>
        </w:rPr>
        <w:t>ю</w:t>
      </w:r>
      <w:r w:rsidR="00151473" w:rsidRPr="00151473">
        <w:rPr>
          <w:b/>
          <w:sz w:val="26"/>
          <w:szCs w:val="26"/>
        </w:rPr>
        <w:t xml:space="preserve"> </w:t>
      </w:r>
      <w:r w:rsidR="00234285">
        <w:rPr>
          <w:b/>
          <w:sz w:val="26"/>
          <w:szCs w:val="26"/>
        </w:rPr>
        <w:t>8</w:t>
      </w:r>
      <w:r w:rsidR="00151473" w:rsidRPr="00151473">
        <w:rPr>
          <w:b/>
          <w:sz w:val="26"/>
          <w:szCs w:val="26"/>
        </w:rPr>
        <w:t xml:space="preserve"> областного закона </w:t>
      </w:r>
      <w:r w:rsidR="001B3FD7">
        <w:rPr>
          <w:b/>
          <w:sz w:val="26"/>
          <w:szCs w:val="26"/>
        </w:rPr>
        <w:br/>
      </w:r>
      <w:r w:rsidR="00151473" w:rsidRPr="00151473">
        <w:rPr>
          <w:b/>
          <w:sz w:val="26"/>
          <w:szCs w:val="26"/>
        </w:rPr>
        <w:t>"О</w:t>
      </w:r>
      <w:r w:rsidR="00234285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234285">
        <w:rPr>
          <w:b/>
          <w:sz w:val="26"/>
          <w:szCs w:val="26"/>
        </w:rPr>
        <w:t>участии Ленинградской области в хозяйственных обществах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EC0916">
        <w:rPr>
          <w:szCs w:val="28"/>
        </w:rPr>
        <w:br/>
      </w:r>
      <w:r w:rsidR="001B3FD7" w:rsidRPr="001B3FD7">
        <w:rPr>
          <w:szCs w:val="28"/>
        </w:rPr>
        <w:t xml:space="preserve">"О внесении изменения в статью </w:t>
      </w:r>
      <w:r w:rsidR="00234285">
        <w:rPr>
          <w:szCs w:val="28"/>
        </w:rPr>
        <w:t>8</w:t>
      </w:r>
      <w:r w:rsidR="001B3FD7" w:rsidRPr="001B3FD7">
        <w:rPr>
          <w:szCs w:val="28"/>
        </w:rPr>
        <w:t xml:space="preserve"> областного закона "О</w:t>
      </w:r>
      <w:r w:rsidR="00234285">
        <w:rPr>
          <w:szCs w:val="28"/>
        </w:rPr>
        <w:t>б</w:t>
      </w:r>
      <w:r w:rsidR="001B3FD7" w:rsidRPr="001B3FD7">
        <w:rPr>
          <w:szCs w:val="28"/>
        </w:rPr>
        <w:t xml:space="preserve"> </w:t>
      </w:r>
      <w:r w:rsidR="00234285">
        <w:rPr>
          <w:szCs w:val="28"/>
        </w:rPr>
        <w:t>участии Ленинградской области в хозяйственных обществах</w:t>
      </w:r>
      <w:r w:rsidR="001B3FD7" w:rsidRPr="001B3FD7">
        <w:rPr>
          <w:szCs w:val="28"/>
        </w:rPr>
        <w:t>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234285">
        <w:rPr>
          <w:szCs w:val="28"/>
        </w:rPr>
        <w:t>31</w:t>
      </w:r>
      <w:r w:rsidR="00636423" w:rsidRPr="00DD0E7B">
        <w:rPr>
          <w:szCs w:val="28"/>
        </w:rPr>
        <w:t xml:space="preserve"> </w:t>
      </w:r>
      <w:r w:rsidR="00234285">
        <w:rPr>
          <w:szCs w:val="28"/>
        </w:rPr>
        <w:t>мая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EC0916">
        <w:rPr>
          <w:szCs w:val="28"/>
        </w:rPr>
        <w:t>3</w:t>
      </w:r>
      <w:r w:rsidRPr="00DD0E7B">
        <w:rPr>
          <w:szCs w:val="28"/>
        </w:rPr>
        <w:t xml:space="preserve"> года, и руководствуясь статьями 55 и </w:t>
      </w:r>
      <w:r w:rsidRPr="00DD0E7B">
        <w:rPr>
          <w:szCs w:val="28"/>
        </w:rPr>
        <w:lastRenderedPageBreak/>
        <w:t xml:space="preserve">56 Регламента Законодательного собрания Ленинградской области,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проект областного закона </w:t>
      </w:r>
      <w:r w:rsidR="00DC56A0" w:rsidRPr="001B3FD7">
        <w:rPr>
          <w:szCs w:val="28"/>
        </w:rPr>
        <w:t xml:space="preserve">"О внесении изменения в статью </w:t>
      </w:r>
      <w:r w:rsidR="00234285">
        <w:rPr>
          <w:szCs w:val="28"/>
        </w:rPr>
        <w:t>8</w:t>
      </w:r>
      <w:r w:rsidR="00DC56A0" w:rsidRPr="001B3FD7">
        <w:rPr>
          <w:szCs w:val="28"/>
        </w:rPr>
        <w:t xml:space="preserve"> областного закона "О</w:t>
      </w:r>
      <w:r w:rsidR="00234285">
        <w:rPr>
          <w:szCs w:val="28"/>
        </w:rPr>
        <w:t>б</w:t>
      </w:r>
      <w:r w:rsidR="00DC56A0" w:rsidRPr="001B3FD7">
        <w:rPr>
          <w:szCs w:val="28"/>
        </w:rPr>
        <w:t xml:space="preserve"> </w:t>
      </w:r>
      <w:r w:rsidR="00234285">
        <w:rPr>
          <w:szCs w:val="28"/>
        </w:rPr>
        <w:t>участии Ленинградской области в хозяйственных обществах</w:t>
      </w:r>
      <w:r w:rsidR="00DC56A0" w:rsidRPr="001B3FD7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 xml:space="preserve">2. Постоянной комиссии по </w:t>
      </w:r>
      <w:r w:rsidR="00234285">
        <w:rPr>
          <w:szCs w:val="28"/>
        </w:rPr>
        <w:t xml:space="preserve">экономике, собственности, инвестициям </w:t>
      </w:r>
      <w:r w:rsidR="00234285">
        <w:rPr>
          <w:szCs w:val="28"/>
        </w:rPr>
        <w:br/>
        <w:t>и промышленности</w:t>
      </w:r>
      <w:r w:rsidR="00D05630" w:rsidRPr="00DC56A0">
        <w:rPr>
          <w:szCs w:val="28"/>
        </w:rPr>
        <w:t xml:space="preserve"> </w:t>
      </w:r>
      <w:r w:rsidRPr="00DC56A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C56A0">
        <w:rPr>
          <w:szCs w:val="28"/>
        </w:rPr>
        <w:t xml:space="preserve"> </w:t>
      </w:r>
      <w:r w:rsidR="009F4C13" w:rsidRPr="00DC56A0">
        <w:rPr>
          <w:szCs w:val="28"/>
        </w:rPr>
        <w:t xml:space="preserve">его </w:t>
      </w:r>
      <w:r w:rsidR="00EE1A11" w:rsidRPr="00DC56A0">
        <w:rPr>
          <w:szCs w:val="28"/>
        </w:rPr>
        <w:t>в третьем чтении.</w:t>
      </w:r>
    </w:p>
    <w:p w:rsidR="006A0CA6" w:rsidRPr="00DC56A0" w:rsidRDefault="006A0CA6" w:rsidP="00AE3603">
      <w:pPr>
        <w:pStyle w:val="2"/>
        <w:ind w:firstLine="709"/>
        <w:rPr>
          <w:szCs w:val="28"/>
        </w:rPr>
      </w:pPr>
    </w:p>
    <w:p w:rsidR="006A0CA6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>3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83B" w:rsidRDefault="001A283B" w:rsidP="00D87C3A">
      <w:r>
        <w:separator/>
      </w:r>
    </w:p>
  </w:endnote>
  <w:endnote w:type="continuationSeparator" w:id="0">
    <w:p w:rsidR="001A283B" w:rsidRDefault="001A283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83B" w:rsidRDefault="001A283B" w:rsidP="00D87C3A">
      <w:r>
        <w:separator/>
      </w:r>
    </w:p>
  </w:footnote>
  <w:footnote w:type="continuationSeparator" w:id="0">
    <w:p w:rsidR="001A283B" w:rsidRDefault="001A283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1113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97352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283B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0A2B29-8009-433B-84E8-9E32501E0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0F298-D2EE-4818-B355-412C14765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2023-06-30T08:26:00Z</cp:lastPrinted>
  <dcterms:created xsi:type="dcterms:W3CDTF">2023-08-01T13:01:00Z</dcterms:created>
  <dcterms:modified xsi:type="dcterms:W3CDTF">2023-08-01T13:01:00Z</dcterms:modified>
</cp:coreProperties>
</file>