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C47" w:rsidRDefault="00E20C47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0C47">
        <w:rPr>
          <w:rFonts w:ascii="Times New Roman" w:hAnsi="Times New Roman" w:cs="Times New Roman"/>
          <w:b/>
          <w:sz w:val="26"/>
          <w:szCs w:val="26"/>
        </w:rPr>
        <w:t>Предложение о разработке нормативных правовых актов,</w:t>
      </w:r>
    </w:p>
    <w:p w:rsidR="00E20C47" w:rsidRDefault="00E20C47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20C47">
        <w:rPr>
          <w:rFonts w:ascii="Times New Roman" w:hAnsi="Times New Roman" w:cs="Times New Roman"/>
          <w:b/>
          <w:sz w:val="26"/>
          <w:szCs w:val="26"/>
        </w:rPr>
        <w:t>принятие</w:t>
      </w:r>
      <w:proofErr w:type="gramEnd"/>
      <w:r w:rsidRPr="00E20C47">
        <w:rPr>
          <w:rFonts w:ascii="Times New Roman" w:hAnsi="Times New Roman" w:cs="Times New Roman"/>
          <w:b/>
          <w:sz w:val="26"/>
          <w:szCs w:val="26"/>
        </w:rPr>
        <w:t xml:space="preserve"> которых необходимо для реализации проекта областного закона</w:t>
      </w:r>
    </w:p>
    <w:p w:rsidR="00F43558" w:rsidRPr="00F43558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«Об особо охраняемых природных территориях</w:t>
      </w:r>
      <w:r w:rsidR="00E20C4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00A9A">
        <w:rPr>
          <w:rFonts w:ascii="Times New Roman" w:hAnsi="Times New Roman" w:cs="Times New Roman"/>
          <w:b/>
          <w:sz w:val="26"/>
          <w:szCs w:val="26"/>
        </w:rPr>
        <w:t>регионального и местного значения в Ленинградской области»</w:t>
      </w:r>
    </w:p>
    <w:p w:rsidR="00BB0FAE" w:rsidRPr="009C75A2" w:rsidRDefault="00BB0FAE" w:rsidP="00F43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00A9A" w:rsidRDefault="00D00A9A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проекта областного закона </w:t>
      </w:r>
      <w:r w:rsidRPr="00D00A9A">
        <w:rPr>
          <w:rFonts w:ascii="Times New Roman" w:hAnsi="Times New Roman" w:cs="Times New Roman"/>
          <w:sz w:val="26"/>
          <w:szCs w:val="26"/>
        </w:rPr>
        <w:t>«Об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0A9A">
        <w:rPr>
          <w:rFonts w:ascii="Times New Roman" w:hAnsi="Times New Roman" w:cs="Times New Roman"/>
          <w:sz w:val="26"/>
          <w:szCs w:val="26"/>
        </w:rPr>
        <w:t>регионального и местного значения в Ленинградской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потребует</w:t>
      </w:r>
      <w:r w:rsidR="00E20C47">
        <w:rPr>
          <w:rFonts w:ascii="Times New Roman" w:hAnsi="Times New Roman" w:cs="Times New Roman"/>
          <w:sz w:val="26"/>
          <w:szCs w:val="26"/>
        </w:rPr>
        <w:t xml:space="preserve"> разработки и принятия нормативных правовых актов:</w:t>
      </w:r>
    </w:p>
    <w:p w:rsidR="00E20C47" w:rsidRDefault="00E20C47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Правительства Ленинградской области:</w:t>
      </w:r>
    </w:p>
    <w:p w:rsidR="00E20C47" w:rsidRDefault="00E20C47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об </w:t>
      </w:r>
      <w:r w:rsidRPr="00E20C47">
        <w:rPr>
          <w:rFonts w:ascii="Times New Roman" w:hAnsi="Times New Roman" w:cs="Times New Roman"/>
          <w:sz w:val="26"/>
          <w:szCs w:val="26"/>
        </w:rPr>
        <w:t>устан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E20C47">
        <w:rPr>
          <w:rFonts w:ascii="Times New Roman" w:hAnsi="Times New Roman" w:cs="Times New Roman"/>
          <w:sz w:val="26"/>
          <w:szCs w:val="26"/>
        </w:rPr>
        <w:t>вл</w:t>
      </w:r>
      <w:r>
        <w:rPr>
          <w:rFonts w:ascii="Times New Roman" w:hAnsi="Times New Roman" w:cs="Times New Roman"/>
          <w:sz w:val="26"/>
          <w:szCs w:val="26"/>
        </w:rPr>
        <w:t>ении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поряд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E20C47">
        <w:rPr>
          <w:rFonts w:ascii="Times New Roman" w:hAnsi="Times New Roman" w:cs="Times New Roman"/>
          <w:sz w:val="26"/>
          <w:szCs w:val="26"/>
        </w:rPr>
        <w:t xml:space="preserve"> охраны территорий природных парков, государственных природных заказников регионального значения и других особо охраняемых природных территорий регионального значения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20C47" w:rsidRDefault="00E20C47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органа исполнительной власти Ленинградской области,</w:t>
      </w:r>
      <w:r w:rsidRPr="00E20C47">
        <w:t xml:space="preserve"> </w:t>
      </w:r>
      <w:r w:rsidRPr="00E20C47">
        <w:rPr>
          <w:rFonts w:ascii="Times New Roman" w:hAnsi="Times New Roman" w:cs="Times New Roman"/>
          <w:sz w:val="26"/>
          <w:szCs w:val="26"/>
        </w:rPr>
        <w:t xml:space="preserve">осуществляющего государственное управление и реализацию полномочий Ленинградской области </w:t>
      </w:r>
      <w:r>
        <w:rPr>
          <w:rFonts w:ascii="Times New Roman" w:hAnsi="Times New Roman" w:cs="Times New Roman"/>
          <w:sz w:val="26"/>
          <w:szCs w:val="26"/>
        </w:rPr>
        <w:br/>
      </w:r>
      <w:r w:rsidRPr="00E20C47">
        <w:rPr>
          <w:rFonts w:ascii="Times New Roman" w:hAnsi="Times New Roman" w:cs="Times New Roman"/>
          <w:sz w:val="26"/>
          <w:szCs w:val="26"/>
        </w:rPr>
        <w:t>в области организации, охраны и использования особо охраняемых природных территорий регионального значения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AD07B2" w:rsidRDefault="00E20C47" w:rsidP="00D00A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об </w:t>
      </w:r>
      <w:r w:rsidRPr="00E20C47">
        <w:rPr>
          <w:rFonts w:ascii="Times New Roman" w:hAnsi="Times New Roman" w:cs="Times New Roman"/>
          <w:sz w:val="26"/>
          <w:szCs w:val="26"/>
        </w:rPr>
        <w:t>утверждени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паспорт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памятник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природы регионального значения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E20C47" w:rsidRDefault="00E20C4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 об </w:t>
      </w:r>
      <w:r w:rsidRPr="00E20C47">
        <w:rPr>
          <w:rFonts w:ascii="Times New Roman" w:hAnsi="Times New Roman" w:cs="Times New Roman"/>
          <w:sz w:val="26"/>
          <w:szCs w:val="26"/>
        </w:rPr>
        <w:t>утверждени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правил организации и осуществления туризма, в том числе обеспечения безопасности туризма на особо охраняемых природных территориях регионального значения, и порядка расчета предельно допустимой рекреационной емкости таких территорий при осуществлении туризма на основании утверждаемых Правительством Российской Федерации типовых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значения, и</w:t>
      </w:r>
      <w:proofErr w:type="gramEnd"/>
      <w:r w:rsidRPr="00E20C47">
        <w:rPr>
          <w:rFonts w:ascii="Times New Roman" w:hAnsi="Times New Roman" w:cs="Times New Roman"/>
          <w:sz w:val="26"/>
          <w:szCs w:val="26"/>
        </w:rPr>
        <w:t xml:space="preserve"> типового порядка расчета предельно допустимой рекреационной емкости таких территорий при осуществлении туризма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20C47" w:rsidRDefault="00E20C4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органов местного самоуправления, в ведении которых находятся ООПТ местного значения</w:t>
      </w:r>
      <w:r w:rsidR="00A74BCF">
        <w:rPr>
          <w:rFonts w:ascii="Times New Roman" w:hAnsi="Times New Roman" w:cs="Times New Roman"/>
          <w:sz w:val="26"/>
          <w:szCs w:val="26"/>
        </w:rPr>
        <w:t xml:space="preserve"> (возможность принятия данных правовых актов органами местного самоуправления вытекает из положений части 5 статьи 5.2 Федерального закона            № 33-ФЗ, а не из статьи 12 Законопроекта)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20C47" w:rsidRDefault="00E20C4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об </w:t>
      </w:r>
      <w:r w:rsidRPr="00E20C47">
        <w:rPr>
          <w:rFonts w:ascii="Times New Roman" w:hAnsi="Times New Roman" w:cs="Times New Roman"/>
          <w:sz w:val="26"/>
          <w:szCs w:val="26"/>
        </w:rPr>
        <w:t>утверждени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20C47">
        <w:rPr>
          <w:rFonts w:ascii="Times New Roman" w:hAnsi="Times New Roman" w:cs="Times New Roman"/>
          <w:sz w:val="26"/>
          <w:szCs w:val="26"/>
        </w:rPr>
        <w:t xml:space="preserve"> правил организации и осуществления туризма, в том числе обеспечения безопасности туризма на особо охраняемых природных территориях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E20C47">
        <w:rPr>
          <w:rFonts w:ascii="Times New Roman" w:hAnsi="Times New Roman" w:cs="Times New Roman"/>
          <w:sz w:val="26"/>
          <w:szCs w:val="26"/>
        </w:rPr>
        <w:t xml:space="preserve"> значения, и порядка расчета предельно допустимой рекреационной емкости таких территорий при осуществлении туризма на основании утверждаемых Правительством Российской Федерации типовых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значения, и типового порядка расчета предельно допустимой рекреационной емкости таких территорий при осуществлении туризма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20C47" w:rsidRDefault="00E20C4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BCF" w:rsidRDefault="00A74BCF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4BCF" w:rsidRDefault="00A74BCF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A74BCF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F0151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природным ресурсам</w:t>
      </w:r>
    </w:p>
    <w:p w:rsidR="00DF0151" w:rsidRPr="00F43558" w:rsidRDefault="00A74BCF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Д.С. Беляев</w:t>
      </w:r>
    </w:p>
    <w:sectPr w:rsidR="00DF0151" w:rsidRPr="00F43558" w:rsidSect="00DF015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F9E" w:rsidRDefault="007E1F9E" w:rsidP="00DF0151">
      <w:pPr>
        <w:spacing w:after="0" w:line="240" w:lineRule="auto"/>
      </w:pPr>
      <w:r>
        <w:separator/>
      </w:r>
    </w:p>
  </w:endnote>
  <w:endnote w:type="continuationSeparator" w:id="0">
    <w:p w:rsidR="007E1F9E" w:rsidRDefault="007E1F9E" w:rsidP="00DF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F9E" w:rsidRDefault="007E1F9E" w:rsidP="00DF0151">
      <w:pPr>
        <w:spacing w:after="0" w:line="240" w:lineRule="auto"/>
      </w:pPr>
      <w:r>
        <w:separator/>
      </w:r>
    </w:p>
  </w:footnote>
  <w:footnote w:type="continuationSeparator" w:id="0">
    <w:p w:rsidR="007E1F9E" w:rsidRDefault="007E1F9E" w:rsidP="00DF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9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151" w:rsidRPr="00DF0151" w:rsidRDefault="00DF01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0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C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151" w:rsidRDefault="00DF01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84"/>
    <w:rsid w:val="000114B6"/>
    <w:rsid w:val="000B1777"/>
    <w:rsid w:val="002C2140"/>
    <w:rsid w:val="002C61BC"/>
    <w:rsid w:val="002F24F9"/>
    <w:rsid w:val="00554DD1"/>
    <w:rsid w:val="005C263D"/>
    <w:rsid w:val="006B598B"/>
    <w:rsid w:val="00754FE6"/>
    <w:rsid w:val="007B4C59"/>
    <w:rsid w:val="007E1F9E"/>
    <w:rsid w:val="00913B6F"/>
    <w:rsid w:val="0094053B"/>
    <w:rsid w:val="009C75A2"/>
    <w:rsid w:val="009E4705"/>
    <w:rsid w:val="00A34784"/>
    <w:rsid w:val="00A74BCF"/>
    <w:rsid w:val="00AC099C"/>
    <w:rsid w:val="00AD07B2"/>
    <w:rsid w:val="00B938A9"/>
    <w:rsid w:val="00BB0FAE"/>
    <w:rsid w:val="00D00A9A"/>
    <w:rsid w:val="00D34E84"/>
    <w:rsid w:val="00DF0151"/>
    <w:rsid w:val="00E20C47"/>
    <w:rsid w:val="00EA337A"/>
    <w:rsid w:val="00F43558"/>
    <w:rsid w:val="00FB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Олеговна Иванова</dc:creator>
  <cp:lastModifiedBy>Ирина Владимировна Дербина</cp:lastModifiedBy>
  <cp:revision>4</cp:revision>
  <dcterms:created xsi:type="dcterms:W3CDTF">2023-05-03T09:56:00Z</dcterms:created>
  <dcterms:modified xsi:type="dcterms:W3CDTF">2023-05-18T07:50:00Z</dcterms:modified>
</cp:coreProperties>
</file>