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BEEBE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14:paraId="0D82E27E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14:paraId="5C5D54D1" w14:textId="5DCC8D58" w:rsidR="00276CB9" w:rsidRPr="001700D2" w:rsidRDefault="00140368" w:rsidP="00140368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40368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Гатчинского муниципального района Ленинградской области, муниципального образования Лужский муниципальный район Ленинградской области, муниципального образования</w:t>
      </w:r>
      <w:r w:rsidR="00751560"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Мшинское сельское поселение Лужского муниципального района Ленинградской области и о внесении изменения в областной закон</w:t>
      </w:r>
      <w:r w:rsidR="00751560"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  <w:r w:rsidR="00751560"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14:paraId="7FC3E1FF" w14:textId="77777777" w:rsidR="00CA471C" w:rsidRDefault="00CA471C" w:rsidP="00CA471C">
      <w:pPr>
        <w:jc w:val="center"/>
        <w:rPr>
          <w:sz w:val="28"/>
          <w:szCs w:val="28"/>
        </w:rPr>
      </w:pPr>
    </w:p>
    <w:p w14:paraId="18C1F557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</w:p>
    <w:p w14:paraId="63EDCE44" w14:textId="18A79CB6" w:rsidR="00CA471C" w:rsidRDefault="00CA471C" w:rsidP="00CA471C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Управлени</w:t>
      </w:r>
      <w:r w:rsidR="00164E69">
        <w:rPr>
          <w:sz w:val="28"/>
          <w:szCs w:val="28"/>
        </w:rPr>
        <w:t>ю</w:t>
      </w:r>
      <w:r w:rsidRPr="00D13E27">
        <w:rPr>
          <w:sz w:val="28"/>
          <w:szCs w:val="28"/>
        </w:rPr>
        <w:t xml:space="preserve"> Росреестра по Ленинградской области 2018</w:t>
      </w:r>
      <w:r w:rsidR="00164E69">
        <w:rPr>
          <w:sz w:val="28"/>
          <w:szCs w:val="28"/>
        </w:rPr>
        <w:t>,</w:t>
      </w:r>
      <w:r w:rsidRPr="00D13E27">
        <w:rPr>
          <w:sz w:val="28"/>
          <w:szCs w:val="28"/>
        </w:rPr>
        <w:t xml:space="preserve"> 2019</w:t>
      </w:r>
      <w:r w:rsidR="00164E69">
        <w:rPr>
          <w:sz w:val="28"/>
          <w:szCs w:val="28"/>
        </w:rPr>
        <w:t xml:space="preserve"> и 2020</w:t>
      </w:r>
      <w:r w:rsidRPr="00D13E27">
        <w:rPr>
          <w:sz w:val="28"/>
          <w:szCs w:val="28"/>
        </w:rPr>
        <w:t xml:space="preserve">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14:paraId="758164F7" w14:textId="5987BA21" w:rsidR="0016428B" w:rsidRDefault="00CA471C" w:rsidP="0016428B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Статьей 1 Проекта предусматривается изменение границ</w:t>
      </w:r>
      <w:r w:rsidR="0016428B">
        <w:rPr>
          <w:sz w:val="28"/>
          <w:szCs w:val="28"/>
        </w:rPr>
        <w:t xml:space="preserve"> </w:t>
      </w:r>
      <w:r w:rsidR="0016428B" w:rsidRPr="0016428B">
        <w:rPr>
          <w:sz w:val="28"/>
          <w:szCs w:val="28"/>
        </w:rPr>
        <w:t xml:space="preserve">муниципальных образований </w:t>
      </w:r>
      <w:r w:rsidR="0081376A" w:rsidRPr="00140368">
        <w:rPr>
          <w:rFonts w:eastAsiaTheme="minorHAnsi"/>
          <w:bCs/>
          <w:sz w:val="28"/>
          <w:szCs w:val="28"/>
          <w:lang w:eastAsia="en-US"/>
        </w:rPr>
        <w:t xml:space="preserve">Гатчинского муниципального района Ленинградской области, </w:t>
      </w:r>
      <w:r w:rsidR="00C351F8">
        <w:rPr>
          <w:rFonts w:eastAsiaTheme="minorHAnsi"/>
          <w:bCs/>
          <w:sz w:val="28"/>
          <w:szCs w:val="28"/>
          <w:lang w:eastAsia="en-US"/>
        </w:rPr>
        <w:t xml:space="preserve">а также границы </w:t>
      </w:r>
      <w:r w:rsidR="0081376A" w:rsidRPr="00140368">
        <w:rPr>
          <w:rFonts w:eastAsiaTheme="minorHAnsi"/>
          <w:bCs/>
          <w:sz w:val="28"/>
          <w:szCs w:val="28"/>
          <w:lang w:eastAsia="en-US"/>
        </w:rPr>
        <w:t>муниципального образования Лужский муниципальный район Ленинградской области</w:t>
      </w:r>
      <w:r w:rsidR="00C351F8">
        <w:rPr>
          <w:rFonts w:eastAsiaTheme="minorHAnsi"/>
          <w:bCs/>
          <w:sz w:val="28"/>
          <w:szCs w:val="28"/>
          <w:lang w:eastAsia="en-US"/>
        </w:rPr>
        <w:t xml:space="preserve"> и</w:t>
      </w:r>
      <w:r w:rsidR="0081376A" w:rsidRPr="00140368">
        <w:rPr>
          <w:rFonts w:eastAsiaTheme="minorHAnsi"/>
          <w:bCs/>
          <w:sz w:val="28"/>
          <w:szCs w:val="28"/>
          <w:lang w:eastAsia="en-US"/>
        </w:rPr>
        <w:t xml:space="preserve"> муниципального образования</w:t>
      </w:r>
      <w:r w:rsidR="008137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1376A" w:rsidRPr="00140368">
        <w:rPr>
          <w:rFonts w:eastAsiaTheme="minorHAnsi"/>
          <w:bCs/>
          <w:sz w:val="28"/>
          <w:szCs w:val="28"/>
          <w:lang w:eastAsia="en-US"/>
        </w:rPr>
        <w:t>Мшинское сельское поселение Лужского муниципального района Ленинградской области</w:t>
      </w:r>
      <w:r w:rsidR="00C351F8">
        <w:rPr>
          <w:rFonts w:eastAsiaTheme="minorHAnsi"/>
          <w:bCs/>
          <w:sz w:val="28"/>
          <w:szCs w:val="28"/>
          <w:lang w:eastAsia="en-US"/>
        </w:rPr>
        <w:t xml:space="preserve"> на участке, имеющем общую границу с </w:t>
      </w:r>
      <w:r w:rsidR="00C351F8" w:rsidRPr="00140368">
        <w:rPr>
          <w:rFonts w:eastAsiaTheme="minorHAnsi"/>
          <w:bCs/>
          <w:sz w:val="28"/>
          <w:szCs w:val="28"/>
          <w:lang w:eastAsia="en-US"/>
        </w:rPr>
        <w:t>Гатчинск</w:t>
      </w:r>
      <w:r w:rsidR="00C351F8">
        <w:rPr>
          <w:rFonts w:eastAsiaTheme="minorHAnsi"/>
          <w:bCs/>
          <w:sz w:val="28"/>
          <w:szCs w:val="28"/>
          <w:lang w:eastAsia="en-US"/>
        </w:rPr>
        <w:t>им</w:t>
      </w:r>
      <w:r w:rsidR="00C351F8" w:rsidRPr="00140368">
        <w:rPr>
          <w:rFonts w:eastAsiaTheme="minorHAnsi"/>
          <w:bCs/>
          <w:sz w:val="28"/>
          <w:szCs w:val="28"/>
          <w:lang w:eastAsia="en-US"/>
        </w:rPr>
        <w:t xml:space="preserve"> муниципальн</w:t>
      </w:r>
      <w:r w:rsidR="00C351F8">
        <w:rPr>
          <w:rFonts w:eastAsiaTheme="minorHAnsi"/>
          <w:bCs/>
          <w:sz w:val="28"/>
          <w:szCs w:val="28"/>
          <w:lang w:eastAsia="en-US"/>
        </w:rPr>
        <w:t>ым</w:t>
      </w:r>
      <w:r w:rsidR="00C351F8" w:rsidRPr="00140368">
        <w:rPr>
          <w:rFonts w:eastAsiaTheme="minorHAnsi"/>
          <w:bCs/>
          <w:sz w:val="28"/>
          <w:szCs w:val="28"/>
          <w:lang w:eastAsia="en-US"/>
        </w:rPr>
        <w:t xml:space="preserve"> район</w:t>
      </w:r>
      <w:r w:rsidR="00C351F8">
        <w:rPr>
          <w:rFonts w:eastAsiaTheme="minorHAnsi"/>
          <w:bCs/>
          <w:sz w:val="28"/>
          <w:szCs w:val="28"/>
          <w:lang w:eastAsia="en-US"/>
        </w:rPr>
        <w:t>ом</w:t>
      </w:r>
      <w:r w:rsidR="00C351F8" w:rsidRPr="00140368">
        <w:rPr>
          <w:rFonts w:eastAsiaTheme="minorHAnsi"/>
          <w:bCs/>
          <w:sz w:val="28"/>
          <w:szCs w:val="28"/>
          <w:lang w:eastAsia="en-US"/>
        </w:rPr>
        <w:t xml:space="preserve"> Ленинградской области</w:t>
      </w:r>
      <w:r w:rsidR="00C351F8">
        <w:rPr>
          <w:rFonts w:eastAsiaTheme="minorHAnsi"/>
          <w:bCs/>
          <w:sz w:val="28"/>
          <w:szCs w:val="28"/>
          <w:lang w:eastAsia="en-US"/>
        </w:rPr>
        <w:t>,</w:t>
      </w:r>
      <w:r w:rsidR="0081376A" w:rsidRPr="0014036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169C7">
        <w:rPr>
          <w:sz w:val="28"/>
          <w:szCs w:val="28"/>
        </w:rPr>
        <w:t>с целью</w:t>
      </w:r>
      <w:r w:rsidR="00E539B3">
        <w:rPr>
          <w:sz w:val="28"/>
          <w:szCs w:val="28"/>
        </w:rPr>
        <w:t xml:space="preserve"> </w:t>
      </w:r>
      <w:r w:rsidR="0016428B" w:rsidRPr="00727E94">
        <w:rPr>
          <w:sz w:val="28"/>
          <w:szCs w:val="28"/>
        </w:rPr>
        <w:t>исключени</w:t>
      </w:r>
      <w:r w:rsidR="00D169C7">
        <w:rPr>
          <w:sz w:val="28"/>
          <w:szCs w:val="28"/>
        </w:rPr>
        <w:t>я</w:t>
      </w:r>
      <w:r w:rsidR="0016428B" w:rsidRPr="00727E94">
        <w:rPr>
          <w:sz w:val="28"/>
          <w:szCs w:val="28"/>
        </w:rPr>
        <w:t xml:space="preserve"> пересечений границ</w:t>
      </w:r>
      <w:r w:rsidR="00BA03D7" w:rsidRPr="00BA03D7">
        <w:rPr>
          <w:sz w:val="28"/>
          <w:szCs w:val="28"/>
        </w:rPr>
        <w:t xml:space="preserve"> </w:t>
      </w:r>
      <w:r w:rsidR="00BA03D7">
        <w:rPr>
          <w:sz w:val="28"/>
          <w:szCs w:val="28"/>
        </w:rPr>
        <w:t>указанных</w:t>
      </w:r>
      <w:r w:rsidR="0016428B" w:rsidRPr="00727E94">
        <w:rPr>
          <w:sz w:val="28"/>
          <w:szCs w:val="28"/>
        </w:rPr>
        <w:t xml:space="preserve"> </w:t>
      </w:r>
      <w:r w:rsidR="0016428B" w:rsidRPr="00B802CB">
        <w:rPr>
          <w:rFonts w:eastAsiaTheme="minorHAnsi"/>
          <w:sz w:val="28"/>
          <w:szCs w:val="28"/>
          <w:lang w:eastAsia="en-US"/>
        </w:rPr>
        <w:t>муниципальн</w:t>
      </w:r>
      <w:r w:rsidR="00BA03D7">
        <w:rPr>
          <w:rFonts w:eastAsiaTheme="minorHAnsi"/>
          <w:sz w:val="28"/>
          <w:szCs w:val="28"/>
          <w:lang w:eastAsia="en-US"/>
        </w:rPr>
        <w:t>ых</w:t>
      </w:r>
      <w:r w:rsidR="0016428B" w:rsidRPr="00B802CB">
        <w:rPr>
          <w:rFonts w:eastAsiaTheme="minorHAnsi"/>
          <w:sz w:val="28"/>
          <w:szCs w:val="28"/>
          <w:lang w:eastAsia="en-US"/>
        </w:rPr>
        <w:t xml:space="preserve"> образовани</w:t>
      </w:r>
      <w:r w:rsidR="00BA03D7">
        <w:rPr>
          <w:rFonts w:eastAsiaTheme="minorHAnsi"/>
          <w:sz w:val="28"/>
          <w:szCs w:val="28"/>
          <w:lang w:eastAsia="en-US"/>
        </w:rPr>
        <w:t>й</w:t>
      </w:r>
      <w:r w:rsidR="0016428B">
        <w:rPr>
          <w:rFonts w:eastAsiaTheme="minorHAnsi"/>
          <w:sz w:val="28"/>
          <w:szCs w:val="28"/>
          <w:lang w:eastAsia="en-US"/>
        </w:rPr>
        <w:t xml:space="preserve"> с</w:t>
      </w:r>
      <w:r w:rsidR="0016428B" w:rsidRPr="00D13E27">
        <w:rPr>
          <w:sz w:val="28"/>
          <w:szCs w:val="28"/>
        </w:rPr>
        <w:t xml:space="preserve"> </w:t>
      </w:r>
      <w:r w:rsidR="00E539B3" w:rsidRPr="00D13E27">
        <w:rPr>
          <w:sz w:val="28"/>
          <w:szCs w:val="28"/>
        </w:rPr>
        <w:t>границами земельных участков</w:t>
      </w:r>
      <w:r w:rsidR="00E539B3">
        <w:rPr>
          <w:sz w:val="28"/>
          <w:szCs w:val="28"/>
        </w:rPr>
        <w:t>,</w:t>
      </w:r>
      <w:r w:rsidR="00E539B3" w:rsidRPr="00C342B1">
        <w:rPr>
          <w:sz w:val="28"/>
          <w:szCs w:val="28"/>
        </w:rPr>
        <w:t xml:space="preserve"> </w:t>
      </w:r>
      <w:r w:rsidR="00E539B3">
        <w:rPr>
          <w:sz w:val="28"/>
          <w:szCs w:val="28"/>
        </w:rPr>
        <w:t>в том числе</w:t>
      </w:r>
      <w:proofErr w:type="gramEnd"/>
      <w:r w:rsidR="00E539B3">
        <w:rPr>
          <w:sz w:val="28"/>
          <w:szCs w:val="28"/>
        </w:rPr>
        <w:t xml:space="preserve"> лесного фонда, </w:t>
      </w:r>
      <w:proofErr w:type="gramStart"/>
      <w:r w:rsidR="00E539B3" w:rsidRPr="00727E94">
        <w:rPr>
          <w:sz w:val="28"/>
          <w:szCs w:val="28"/>
        </w:rPr>
        <w:t>сведения</w:t>
      </w:r>
      <w:proofErr w:type="gramEnd"/>
      <w:r w:rsidR="00E539B3" w:rsidRPr="00727E94">
        <w:rPr>
          <w:sz w:val="28"/>
          <w:szCs w:val="28"/>
        </w:rPr>
        <w:t xml:space="preserve"> о которых внесены в ЕГРН</w:t>
      </w:r>
      <w:r w:rsidR="00E539B3" w:rsidRPr="00D13E27">
        <w:rPr>
          <w:sz w:val="28"/>
          <w:szCs w:val="28"/>
        </w:rPr>
        <w:t xml:space="preserve"> </w:t>
      </w:r>
      <w:r w:rsidR="00E539B3">
        <w:rPr>
          <w:sz w:val="28"/>
          <w:szCs w:val="28"/>
        </w:rPr>
        <w:t xml:space="preserve">и </w:t>
      </w:r>
      <w:r w:rsidR="0016428B" w:rsidRPr="00D13E27">
        <w:rPr>
          <w:sz w:val="28"/>
          <w:szCs w:val="28"/>
        </w:rPr>
        <w:t>границами населенных пунктов, отображенных в генеральных планах поселений</w:t>
      </w:r>
      <w:r w:rsidR="00E539B3">
        <w:rPr>
          <w:sz w:val="28"/>
          <w:szCs w:val="28"/>
        </w:rPr>
        <w:t>.</w:t>
      </w:r>
    </w:p>
    <w:p w14:paraId="39BCA88C" w14:textId="2B1E409D" w:rsidR="00CA471C" w:rsidRDefault="00CA471C" w:rsidP="00CA47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пункту 6.1 части 1 статьи 11 Федерального закона от</w:t>
      </w:r>
      <w:r w:rsidR="00BA03D7">
        <w:rPr>
          <w:sz w:val="28"/>
          <w:szCs w:val="28"/>
        </w:rPr>
        <w:t> </w:t>
      </w:r>
      <w:r>
        <w:rPr>
          <w:sz w:val="28"/>
          <w:szCs w:val="28"/>
        </w:rPr>
        <w:t>6</w:t>
      </w:r>
      <w:r w:rsidR="00BA03D7">
        <w:rPr>
          <w:sz w:val="28"/>
          <w:szCs w:val="28"/>
        </w:rPr>
        <w:t> </w:t>
      </w:r>
      <w:r>
        <w:rPr>
          <w:sz w:val="28"/>
          <w:szCs w:val="28"/>
        </w:rPr>
        <w:t>октября</w:t>
      </w:r>
      <w:r w:rsidR="00BA03D7">
        <w:rPr>
          <w:sz w:val="28"/>
          <w:szCs w:val="28"/>
        </w:rPr>
        <w:t> </w:t>
      </w:r>
      <w:r>
        <w:rPr>
          <w:sz w:val="28"/>
          <w:szCs w:val="28"/>
        </w:rPr>
        <w:t>2003 года №</w:t>
      </w:r>
      <w:r w:rsidR="00BA03D7">
        <w:rPr>
          <w:sz w:val="28"/>
          <w:szCs w:val="28"/>
        </w:rPr>
        <w:t> 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14:paraId="159ACE51" w14:textId="0C8D6455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 xml:space="preserve">изменения перечня </w:t>
      </w:r>
      <w:r w:rsidRPr="003F6E78">
        <w:rPr>
          <w:sz w:val="28"/>
          <w:szCs w:val="28"/>
        </w:rPr>
        <w:lastRenderedPageBreak/>
        <w:t>населенных пунктов, указанных в приложении 2 к областному закону от</w:t>
      </w:r>
      <w:r w:rsidR="00BA03D7">
        <w:rPr>
          <w:sz w:val="28"/>
          <w:szCs w:val="28"/>
        </w:rPr>
        <w:t> </w:t>
      </w:r>
      <w:r w:rsidRPr="003F6E78">
        <w:rPr>
          <w:sz w:val="28"/>
          <w:szCs w:val="28"/>
        </w:rPr>
        <w:t>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14:paraId="6EE9A987" w14:textId="0BAC2A64" w:rsidR="00CA471C" w:rsidRPr="00306D33" w:rsidRDefault="00CA471C" w:rsidP="00CA471C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В соответствии с частью 4 статьи 12 Федерального закона </w:t>
      </w:r>
      <w:r w:rsidR="00BA03D7">
        <w:rPr>
          <w:sz w:val="28"/>
          <w:szCs w:val="28"/>
        </w:rPr>
        <w:t xml:space="preserve">от 6 октября 2003 года </w:t>
      </w:r>
      <w:r w:rsidRPr="00306D33">
        <w:rPr>
          <w:sz w:val="28"/>
          <w:szCs w:val="28"/>
        </w:rPr>
        <w:t>№</w:t>
      </w:r>
      <w:r w:rsidR="00BA03D7">
        <w:rPr>
          <w:sz w:val="28"/>
          <w:szCs w:val="28"/>
        </w:rPr>
        <w:t> </w:t>
      </w:r>
      <w:r w:rsidRPr="00306D33">
        <w:rPr>
          <w:sz w:val="28"/>
          <w:szCs w:val="28"/>
        </w:rPr>
        <w:t>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14:paraId="1519916A" w14:textId="77777777" w:rsidR="00CA471C" w:rsidRDefault="00CA471C" w:rsidP="00CA471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14:paraId="10EC3C3E" w14:textId="2324D862" w:rsidR="00CA471C" w:rsidRDefault="00CA471C" w:rsidP="00C10B4D">
      <w:pPr>
        <w:ind w:firstLine="567"/>
        <w:jc w:val="both"/>
        <w:rPr>
          <w:sz w:val="28"/>
          <w:szCs w:val="28"/>
        </w:rPr>
      </w:pPr>
      <w:r w:rsidRPr="006F6CA4">
        <w:rPr>
          <w:sz w:val="28"/>
          <w:szCs w:val="28"/>
        </w:rPr>
        <w:t>Предлагаемое Проектом изменение границ муниципальных образований осуществляется с согласия населения</w:t>
      </w:r>
      <w:r w:rsidR="00D169C7" w:rsidRPr="006F6CA4">
        <w:rPr>
          <w:sz w:val="28"/>
          <w:szCs w:val="28"/>
        </w:rPr>
        <w:t xml:space="preserve"> </w:t>
      </w:r>
      <w:r w:rsidRPr="006F6CA4">
        <w:rPr>
          <w:sz w:val="28"/>
          <w:szCs w:val="28"/>
        </w:rPr>
        <w:t>выраженного представительными органами местного самоуправления муниципальных образований</w:t>
      </w:r>
      <w:r w:rsidR="006F6CA4" w:rsidRPr="006F6CA4">
        <w:rPr>
          <w:sz w:val="28"/>
          <w:szCs w:val="28"/>
        </w:rPr>
        <w:t xml:space="preserve"> </w:t>
      </w:r>
      <w:r w:rsidR="00BA03D7" w:rsidRPr="004E20FC">
        <w:rPr>
          <w:sz w:val="28"/>
          <w:szCs w:val="28"/>
        </w:rPr>
        <w:t>Гатчинского</w:t>
      </w:r>
      <w:r w:rsidR="00BA03D7" w:rsidRPr="003F6E78">
        <w:rPr>
          <w:sz w:val="28"/>
          <w:szCs w:val="28"/>
        </w:rPr>
        <w:t xml:space="preserve"> муниципального района Ленинградской области</w:t>
      </w:r>
      <w:r w:rsidR="00BA03D7">
        <w:rPr>
          <w:sz w:val="28"/>
          <w:szCs w:val="28"/>
        </w:rPr>
        <w:t xml:space="preserve">, </w:t>
      </w:r>
      <w:r w:rsidR="00BA03D7" w:rsidRPr="004E20FC">
        <w:rPr>
          <w:sz w:val="28"/>
          <w:szCs w:val="28"/>
        </w:rPr>
        <w:t>муниципального образования Лужск</w:t>
      </w:r>
      <w:r w:rsidR="00BA03D7">
        <w:rPr>
          <w:sz w:val="28"/>
          <w:szCs w:val="28"/>
        </w:rPr>
        <w:t>ий</w:t>
      </w:r>
      <w:r w:rsidR="00BA03D7" w:rsidRPr="004E20FC">
        <w:rPr>
          <w:sz w:val="28"/>
          <w:szCs w:val="28"/>
        </w:rPr>
        <w:t xml:space="preserve"> муниципальн</w:t>
      </w:r>
      <w:r w:rsidR="00BA03D7">
        <w:rPr>
          <w:sz w:val="28"/>
          <w:szCs w:val="28"/>
        </w:rPr>
        <w:t>ый</w:t>
      </w:r>
      <w:r w:rsidR="00BA03D7" w:rsidRPr="004E20FC">
        <w:rPr>
          <w:sz w:val="28"/>
          <w:szCs w:val="28"/>
        </w:rPr>
        <w:t xml:space="preserve"> район Ленинградской области</w:t>
      </w:r>
      <w:r w:rsidR="00BA03D7">
        <w:rPr>
          <w:sz w:val="28"/>
          <w:szCs w:val="28"/>
        </w:rPr>
        <w:t xml:space="preserve"> и</w:t>
      </w:r>
      <w:r w:rsidR="00BA03D7" w:rsidRPr="004E20FC">
        <w:rPr>
          <w:sz w:val="28"/>
          <w:szCs w:val="28"/>
        </w:rPr>
        <w:t xml:space="preserve"> муниципального образования Мшинско</w:t>
      </w:r>
      <w:r w:rsidR="00BA03D7">
        <w:rPr>
          <w:sz w:val="28"/>
          <w:szCs w:val="28"/>
        </w:rPr>
        <w:t>е</w:t>
      </w:r>
      <w:r w:rsidR="00BA03D7" w:rsidRPr="004E20FC">
        <w:rPr>
          <w:sz w:val="28"/>
          <w:szCs w:val="28"/>
        </w:rPr>
        <w:t xml:space="preserve"> сельско</w:t>
      </w:r>
      <w:r w:rsidR="00BA03D7">
        <w:rPr>
          <w:sz w:val="28"/>
          <w:szCs w:val="28"/>
        </w:rPr>
        <w:t xml:space="preserve">е </w:t>
      </w:r>
      <w:r w:rsidR="00BA03D7" w:rsidRPr="004E20FC">
        <w:rPr>
          <w:sz w:val="28"/>
          <w:szCs w:val="28"/>
        </w:rPr>
        <w:t>поселени</w:t>
      </w:r>
      <w:r w:rsidR="00BA03D7">
        <w:rPr>
          <w:sz w:val="28"/>
          <w:szCs w:val="28"/>
        </w:rPr>
        <w:t>е</w:t>
      </w:r>
      <w:r w:rsidR="00BA03D7" w:rsidRPr="004E20FC">
        <w:rPr>
          <w:sz w:val="28"/>
          <w:szCs w:val="28"/>
        </w:rPr>
        <w:t xml:space="preserve"> Лужского муниципального района Ленинградской области</w:t>
      </w:r>
      <w:r w:rsidR="00C10B4D" w:rsidRPr="00C10B4D">
        <w:rPr>
          <w:sz w:val="28"/>
          <w:szCs w:val="28"/>
        </w:rPr>
        <w:t xml:space="preserve"> </w:t>
      </w:r>
      <w:r w:rsidRPr="006F6CA4">
        <w:rPr>
          <w:sz w:val="28"/>
          <w:szCs w:val="28"/>
        </w:rPr>
        <w:t>(решения советов депутатов указанных муниципальных образований прилагаются).</w:t>
      </w:r>
    </w:p>
    <w:p w14:paraId="59EC6F2B" w14:textId="6E5691A1" w:rsidR="005B7D58" w:rsidRDefault="008C46A8" w:rsidP="007A087E">
      <w:pPr>
        <w:ind w:firstLine="567"/>
        <w:jc w:val="both"/>
        <w:rPr>
          <w:sz w:val="28"/>
          <w:szCs w:val="28"/>
        </w:rPr>
      </w:pPr>
      <w:proofErr w:type="gramStart"/>
      <w:r w:rsidRPr="008C46A8">
        <w:rPr>
          <w:sz w:val="28"/>
          <w:szCs w:val="28"/>
        </w:rPr>
        <w:t>В Проекте смежная граница</w:t>
      </w:r>
      <w:r w:rsidRPr="008C46A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A3F54">
        <w:rPr>
          <w:rFonts w:eastAsiaTheme="minorHAnsi"/>
          <w:bCs/>
          <w:sz w:val="28"/>
          <w:szCs w:val="28"/>
          <w:lang w:eastAsia="en-US"/>
        </w:rPr>
        <w:t>Гатчинского</w:t>
      </w:r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8C46A8">
        <w:rPr>
          <w:sz w:val="28"/>
          <w:szCs w:val="28"/>
        </w:rPr>
        <w:t xml:space="preserve"> с Волосовским, </w:t>
      </w:r>
      <w:r w:rsidR="008A3F54">
        <w:rPr>
          <w:sz w:val="28"/>
          <w:szCs w:val="28"/>
        </w:rPr>
        <w:t xml:space="preserve">Ломоносовским и Тосненским </w:t>
      </w:r>
      <w:r w:rsidRPr="008C46A8">
        <w:rPr>
          <w:sz w:val="28"/>
          <w:szCs w:val="28"/>
        </w:rPr>
        <w:t>муниципальными районами</w:t>
      </w:r>
      <w:r w:rsidR="008A3F54">
        <w:rPr>
          <w:sz w:val="28"/>
          <w:szCs w:val="28"/>
        </w:rPr>
        <w:t>, а также с Ям-</w:t>
      </w:r>
      <w:proofErr w:type="spellStart"/>
      <w:r w:rsidR="008A3F54">
        <w:rPr>
          <w:sz w:val="28"/>
          <w:szCs w:val="28"/>
        </w:rPr>
        <w:t>Тесовским</w:t>
      </w:r>
      <w:proofErr w:type="spellEnd"/>
      <w:r w:rsidR="008A3F54">
        <w:rPr>
          <w:sz w:val="28"/>
          <w:szCs w:val="28"/>
        </w:rPr>
        <w:t xml:space="preserve"> сельским поселением </w:t>
      </w:r>
      <w:proofErr w:type="spellStart"/>
      <w:r w:rsidR="008A3F54">
        <w:rPr>
          <w:sz w:val="28"/>
          <w:szCs w:val="28"/>
        </w:rPr>
        <w:t>Лужского</w:t>
      </w:r>
      <w:proofErr w:type="spellEnd"/>
      <w:r w:rsidR="008A3F54">
        <w:rPr>
          <w:sz w:val="28"/>
          <w:szCs w:val="28"/>
        </w:rPr>
        <w:t xml:space="preserve"> муниципального района</w:t>
      </w:r>
      <w:r w:rsidRPr="008C46A8">
        <w:rPr>
          <w:sz w:val="28"/>
          <w:szCs w:val="28"/>
        </w:rPr>
        <w:t xml:space="preserve"> не изменяется, остается в соответствии с действующей редакцией областного закона от 15.06.2010 №</w:t>
      </w:r>
      <w:r>
        <w:rPr>
          <w:sz w:val="28"/>
          <w:szCs w:val="28"/>
        </w:rPr>
        <w:t> </w:t>
      </w:r>
      <w:r w:rsidRPr="008C46A8">
        <w:rPr>
          <w:sz w:val="28"/>
          <w:szCs w:val="28"/>
        </w:rPr>
        <w:t xml:space="preserve">32-оз «Об административно-территориальном устройстве Ленинградской области и порядке его изменения» (в ред. </w:t>
      </w:r>
      <w:r w:rsidR="00096E71">
        <w:rPr>
          <w:sz w:val="28"/>
          <w:szCs w:val="28"/>
        </w:rPr>
        <w:t>о</w:t>
      </w:r>
      <w:r w:rsidRPr="008C46A8">
        <w:rPr>
          <w:sz w:val="28"/>
          <w:szCs w:val="28"/>
        </w:rPr>
        <w:t>т</w:t>
      </w:r>
      <w:r w:rsidR="00096E71">
        <w:rPr>
          <w:sz w:val="28"/>
          <w:szCs w:val="28"/>
        </w:rPr>
        <w:t xml:space="preserve"> </w:t>
      </w:r>
      <w:r>
        <w:rPr>
          <w:sz w:val="28"/>
          <w:szCs w:val="28"/>
        </w:rPr>
        <w:t> </w:t>
      </w:r>
      <w:r w:rsidRPr="008C46A8">
        <w:rPr>
          <w:sz w:val="28"/>
          <w:szCs w:val="28"/>
        </w:rPr>
        <w:t>21.06.2022)</w:t>
      </w:r>
      <w:r>
        <w:rPr>
          <w:sz w:val="28"/>
          <w:szCs w:val="28"/>
        </w:rPr>
        <w:t xml:space="preserve"> </w:t>
      </w:r>
      <w:r w:rsidR="005B7D58" w:rsidRPr="005B7D58">
        <w:rPr>
          <w:sz w:val="28"/>
          <w:szCs w:val="28"/>
        </w:rPr>
        <w:t>и в связи с отсутствием вносимых изменений не согласовывается.</w:t>
      </w:r>
      <w:proofErr w:type="gramEnd"/>
    </w:p>
    <w:p w14:paraId="4EB31E0C" w14:textId="01112E8F" w:rsidR="0065434D" w:rsidRDefault="00CA471C" w:rsidP="00CA471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 </w:t>
      </w:r>
      <w:r w:rsidRPr="00B802CB">
        <w:rPr>
          <w:rFonts w:eastAsiaTheme="minorHAnsi"/>
          <w:sz w:val="28"/>
          <w:szCs w:val="28"/>
          <w:lang w:eastAsia="en-US"/>
        </w:rPr>
        <w:t>муниципальн</w:t>
      </w:r>
      <w:r w:rsidR="008A3F54">
        <w:rPr>
          <w:rFonts w:eastAsiaTheme="minorHAnsi"/>
          <w:sz w:val="28"/>
          <w:szCs w:val="28"/>
          <w:lang w:eastAsia="en-US"/>
        </w:rPr>
        <w:t>ых</w:t>
      </w:r>
      <w:r w:rsidRPr="00B802CB">
        <w:rPr>
          <w:rFonts w:eastAsiaTheme="minorHAnsi"/>
          <w:sz w:val="28"/>
          <w:szCs w:val="28"/>
          <w:lang w:eastAsia="en-US"/>
        </w:rPr>
        <w:t xml:space="preserve"> образовани</w:t>
      </w:r>
      <w:r w:rsidR="008A3F54">
        <w:rPr>
          <w:rFonts w:eastAsiaTheme="minorHAnsi"/>
          <w:sz w:val="28"/>
          <w:szCs w:val="28"/>
          <w:lang w:eastAsia="en-US"/>
        </w:rPr>
        <w:t>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A3F54" w:rsidRPr="004E20FC">
        <w:rPr>
          <w:sz w:val="28"/>
          <w:szCs w:val="28"/>
        </w:rPr>
        <w:t>Гатчинского</w:t>
      </w:r>
      <w:r w:rsidR="008A3F54" w:rsidRPr="003F6E78">
        <w:rPr>
          <w:sz w:val="28"/>
          <w:szCs w:val="28"/>
        </w:rPr>
        <w:t xml:space="preserve"> муниципального района Ленинградской области</w:t>
      </w:r>
      <w:r w:rsidR="008A3F54">
        <w:rPr>
          <w:sz w:val="28"/>
          <w:szCs w:val="28"/>
        </w:rPr>
        <w:t xml:space="preserve">, </w:t>
      </w:r>
      <w:r w:rsidR="008A3F54" w:rsidRPr="004E20FC">
        <w:rPr>
          <w:sz w:val="28"/>
          <w:szCs w:val="28"/>
        </w:rPr>
        <w:t>муниципального образования Лужск</w:t>
      </w:r>
      <w:r w:rsidR="008A3F54">
        <w:rPr>
          <w:sz w:val="28"/>
          <w:szCs w:val="28"/>
        </w:rPr>
        <w:t>ий</w:t>
      </w:r>
      <w:r w:rsidR="008A3F54" w:rsidRPr="004E20FC">
        <w:rPr>
          <w:sz w:val="28"/>
          <w:szCs w:val="28"/>
        </w:rPr>
        <w:t xml:space="preserve"> муниципальн</w:t>
      </w:r>
      <w:r w:rsidR="008A3F54">
        <w:rPr>
          <w:sz w:val="28"/>
          <w:szCs w:val="28"/>
        </w:rPr>
        <w:t>ый</w:t>
      </w:r>
      <w:r w:rsidR="008A3F54" w:rsidRPr="004E20FC">
        <w:rPr>
          <w:sz w:val="28"/>
          <w:szCs w:val="28"/>
        </w:rPr>
        <w:t xml:space="preserve"> район Ленинградской области</w:t>
      </w:r>
      <w:r w:rsidR="008A3F54">
        <w:rPr>
          <w:sz w:val="28"/>
          <w:szCs w:val="28"/>
        </w:rPr>
        <w:t xml:space="preserve"> и</w:t>
      </w:r>
      <w:r w:rsidR="008A3F54" w:rsidRPr="004E20FC">
        <w:rPr>
          <w:sz w:val="28"/>
          <w:szCs w:val="28"/>
        </w:rPr>
        <w:t xml:space="preserve"> муниципального образования Мшинско</w:t>
      </w:r>
      <w:r w:rsidR="008A3F54">
        <w:rPr>
          <w:sz w:val="28"/>
          <w:szCs w:val="28"/>
        </w:rPr>
        <w:t>е</w:t>
      </w:r>
      <w:r w:rsidR="008A3F54" w:rsidRPr="004E20FC">
        <w:rPr>
          <w:sz w:val="28"/>
          <w:szCs w:val="28"/>
        </w:rPr>
        <w:t xml:space="preserve"> сельско</w:t>
      </w:r>
      <w:r w:rsidR="008A3F54">
        <w:rPr>
          <w:sz w:val="28"/>
          <w:szCs w:val="28"/>
        </w:rPr>
        <w:t xml:space="preserve">е </w:t>
      </w:r>
      <w:r w:rsidR="008A3F54" w:rsidRPr="004E20FC">
        <w:rPr>
          <w:sz w:val="28"/>
          <w:szCs w:val="28"/>
        </w:rPr>
        <w:t>поселени</w:t>
      </w:r>
      <w:r w:rsidR="008A3F54">
        <w:rPr>
          <w:sz w:val="28"/>
          <w:szCs w:val="28"/>
        </w:rPr>
        <w:t>е</w:t>
      </w:r>
      <w:r w:rsidR="008A3F54" w:rsidRPr="004E20FC">
        <w:rPr>
          <w:sz w:val="28"/>
          <w:szCs w:val="28"/>
        </w:rPr>
        <w:t xml:space="preserve"> Лужского муниципального района Ленинградской области</w:t>
      </w:r>
      <w:r w:rsidR="008A3F54" w:rsidRPr="00C10B4D">
        <w:rPr>
          <w:sz w:val="28"/>
          <w:szCs w:val="28"/>
        </w:rPr>
        <w:t xml:space="preserve"> </w:t>
      </w:r>
      <w:r w:rsidRPr="00B13956">
        <w:rPr>
          <w:sz w:val="28"/>
          <w:szCs w:val="28"/>
        </w:rPr>
        <w:t>с целью</w:t>
      </w:r>
      <w:r w:rsidR="0065434D" w:rsidRPr="00B13956">
        <w:rPr>
          <w:sz w:val="28"/>
          <w:szCs w:val="28"/>
        </w:rPr>
        <w:t xml:space="preserve"> реализации изменений границ, изложенных в статье 1.</w:t>
      </w:r>
    </w:p>
    <w:p w14:paraId="6F642C28" w14:textId="432CA544" w:rsidR="00F41A61" w:rsidRPr="00F41A61" w:rsidRDefault="0065434D" w:rsidP="00F41A61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="00F8640A">
        <w:rPr>
          <w:sz w:val="28"/>
          <w:szCs w:val="28"/>
        </w:rPr>
        <w:t>р</w:t>
      </w:r>
      <w:r>
        <w:rPr>
          <w:sz w:val="28"/>
          <w:szCs w:val="28"/>
        </w:rPr>
        <w:t xml:space="preserve">и этом в графическом описании </w:t>
      </w:r>
      <w:r>
        <w:rPr>
          <w:rFonts w:eastAsiaTheme="minorHAnsi"/>
          <w:sz w:val="28"/>
          <w:szCs w:val="28"/>
          <w:lang w:eastAsia="en-US"/>
        </w:rPr>
        <w:t xml:space="preserve">уточнено прохождение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A3F54" w:rsidRPr="004E20FC">
        <w:rPr>
          <w:sz w:val="28"/>
          <w:szCs w:val="28"/>
        </w:rPr>
        <w:t>Гатчинск</w:t>
      </w:r>
      <w:r w:rsidR="008A3F54">
        <w:rPr>
          <w:sz w:val="28"/>
          <w:szCs w:val="28"/>
        </w:rPr>
        <w:t>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границ муниципальных образований, входящих </w:t>
      </w:r>
      <w:proofErr w:type="gramStart"/>
      <w:r w:rsidRPr="00B802CB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B802CB">
        <w:rPr>
          <w:rFonts w:eastAsiaTheme="minorHAnsi"/>
          <w:sz w:val="28"/>
          <w:szCs w:val="28"/>
          <w:lang w:eastAsia="en-US"/>
        </w:rPr>
        <w:t xml:space="preserve">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A3F54" w:rsidRPr="004E20FC">
        <w:rPr>
          <w:sz w:val="28"/>
          <w:szCs w:val="28"/>
        </w:rPr>
        <w:t>Гатчинск</w:t>
      </w:r>
      <w:r w:rsidR="008A3F54">
        <w:rPr>
          <w:sz w:val="28"/>
          <w:szCs w:val="28"/>
        </w:rPr>
        <w:t>ого</w:t>
      </w:r>
      <w:r w:rsidRPr="00F41A61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 по границам лесных кварталов, установленных Лесным планом Ленинградской области, утвержденным постановлением Губернатора Ленинградской области от 25.12.2018 № 75-пг «Об утверждении Лесного плана Ленинградской области»</w:t>
      </w:r>
      <w:r w:rsidR="00F41A61" w:rsidRPr="00F41A61">
        <w:rPr>
          <w:rFonts w:eastAsiaTheme="minorHAnsi"/>
          <w:sz w:val="28"/>
          <w:szCs w:val="28"/>
          <w:lang w:eastAsia="en-US"/>
        </w:rPr>
        <w:t xml:space="preserve"> (</w:t>
      </w:r>
      <w:r w:rsidR="00F41A61">
        <w:rPr>
          <w:rFonts w:eastAsiaTheme="minorHAnsi"/>
          <w:sz w:val="28"/>
          <w:szCs w:val="28"/>
          <w:lang w:eastAsia="en-US"/>
        </w:rPr>
        <w:t xml:space="preserve">с изменениями и дополнениями </w:t>
      </w:r>
      <w:r w:rsidR="00F41A61" w:rsidRPr="00F41A61">
        <w:rPr>
          <w:rFonts w:eastAsiaTheme="minorHAnsi"/>
          <w:sz w:val="28"/>
          <w:szCs w:val="28"/>
          <w:lang w:eastAsia="en-US"/>
        </w:rPr>
        <w:t>от 20.01.2022</w:t>
      </w:r>
      <w:r w:rsidR="00F41A61">
        <w:rPr>
          <w:rFonts w:eastAsiaTheme="minorHAnsi"/>
          <w:sz w:val="28"/>
          <w:szCs w:val="28"/>
          <w:lang w:eastAsia="en-US"/>
        </w:rPr>
        <w:t>)</w:t>
      </w:r>
      <w:r w:rsidR="00F41A61" w:rsidRPr="00F41A61">
        <w:rPr>
          <w:rFonts w:eastAsiaTheme="minorHAnsi"/>
          <w:sz w:val="28"/>
          <w:szCs w:val="28"/>
          <w:lang w:eastAsia="en-US"/>
        </w:rPr>
        <w:t>.</w:t>
      </w:r>
    </w:p>
    <w:p w14:paraId="291EAB39" w14:textId="33FC8C29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 xml:space="preserve">ых и железных дорог; улучшение читаемости и </w:t>
      </w:r>
      <w:r w:rsidR="007A087E">
        <w:rPr>
          <w:rFonts w:eastAsiaTheme="minorHAnsi"/>
          <w:sz w:val="28"/>
          <w:szCs w:val="28"/>
          <w:lang w:eastAsia="en-US"/>
        </w:rPr>
        <w:t xml:space="preserve">общее </w:t>
      </w:r>
      <w:r>
        <w:rPr>
          <w:rFonts w:eastAsiaTheme="minorHAnsi"/>
          <w:sz w:val="28"/>
          <w:szCs w:val="28"/>
          <w:lang w:eastAsia="en-US"/>
        </w:rPr>
        <w:t>единообразие</w:t>
      </w:r>
      <w:r w:rsidR="007A087E">
        <w:rPr>
          <w:rFonts w:eastAsiaTheme="minorHAnsi"/>
          <w:sz w:val="28"/>
          <w:szCs w:val="28"/>
          <w:lang w:eastAsia="en-US"/>
        </w:rPr>
        <w:t xml:space="preserve"> закона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7CEC6EF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по инициативе и на основании решения Губернатора Ленинградской области, сформулированного в письме руководителю Управления Росреестра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14:paraId="0BBC5F39" w14:textId="77777777" w:rsidR="00CA471C" w:rsidRDefault="00CA471C" w:rsidP="00CA471C">
      <w:pPr>
        <w:ind w:firstLine="567"/>
        <w:jc w:val="both"/>
        <w:rPr>
          <w:sz w:val="28"/>
          <w:szCs w:val="28"/>
        </w:rPr>
      </w:pPr>
    </w:p>
    <w:p w14:paraId="549DBDBC" w14:textId="77777777" w:rsidR="00CA471C" w:rsidRDefault="00CA471C" w:rsidP="00CA471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4284BFB2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14:paraId="79BAE6CD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14:paraId="12355032" w14:textId="2491A4D9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</w:t>
      </w:r>
      <w:r w:rsidR="00D1332E">
        <w:rPr>
          <w:sz w:val="28"/>
          <w:szCs w:val="28"/>
        </w:rPr>
        <w:t xml:space="preserve"> </w:t>
      </w:r>
      <w:r>
        <w:rPr>
          <w:sz w:val="28"/>
          <w:szCs w:val="28"/>
        </w:rPr>
        <w:t>Кулаков</w:t>
      </w:r>
      <w:r>
        <w:rPr>
          <w:sz w:val="28"/>
          <w:szCs w:val="28"/>
        </w:rPr>
        <w:br w:type="page"/>
      </w:r>
    </w:p>
    <w:p w14:paraId="22523C3F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Финансово-экономическое обоснование</w:t>
      </w:r>
    </w:p>
    <w:p w14:paraId="47DE0B90" w14:textId="77777777" w:rsidR="00CA471C" w:rsidRPr="00E60657" w:rsidRDefault="00CA471C" w:rsidP="00CA47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14:paraId="5EDD0467" w14:textId="77777777" w:rsidR="0040436B" w:rsidRPr="001700D2" w:rsidRDefault="0040436B" w:rsidP="0040436B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40368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Гатчинского муниципального района Ленинградской области, муниципального образования Лужский муниципальный район Ленинградской области, муниципального образования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Мшинское сельское поселение Лужского муниципального района Ленинградской области и о внесении изменения в областной закон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14:paraId="21C61535" w14:textId="77777777" w:rsidR="00CA471C" w:rsidRDefault="00CA471C" w:rsidP="00CA471C">
      <w:pPr>
        <w:jc w:val="center"/>
        <w:rPr>
          <w:sz w:val="28"/>
          <w:szCs w:val="28"/>
        </w:rPr>
      </w:pPr>
    </w:p>
    <w:p w14:paraId="47284F05" w14:textId="77777777" w:rsidR="00CA471C" w:rsidRPr="00E60657" w:rsidRDefault="00CA471C" w:rsidP="00CA471C">
      <w:pPr>
        <w:jc w:val="center"/>
        <w:rPr>
          <w:sz w:val="28"/>
          <w:szCs w:val="28"/>
        </w:rPr>
      </w:pPr>
    </w:p>
    <w:p w14:paraId="706C589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14:paraId="078EA625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06888979" w14:textId="77777777" w:rsidR="00CA471C" w:rsidRDefault="00CA471C" w:rsidP="00CA471C">
      <w:pPr>
        <w:jc w:val="both"/>
        <w:rPr>
          <w:sz w:val="28"/>
          <w:szCs w:val="28"/>
        </w:rPr>
      </w:pPr>
    </w:p>
    <w:p w14:paraId="3F0EAAFE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30C2A96B" w14:textId="77777777" w:rsidR="00CA471C" w:rsidRPr="00E60657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14:paraId="36EA2ADD" w14:textId="026DE843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</w:t>
      </w:r>
      <w:r w:rsidR="00D1332E"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>Кулаков</w:t>
      </w:r>
    </w:p>
    <w:p w14:paraId="507B3494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19CF8DE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14:paraId="5FFED741" w14:textId="77777777" w:rsidR="0040436B" w:rsidRPr="001700D2" w:rsidRDefault="0040436B" w:rsidP="0040436B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40368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Гатчинского муниципального района Ленинградской области, муниципального образования Лужский муниципальный район Ленинградской области, муниципального образования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Мшинское сельское поселение Лужского муниципального района Ленинградской области и о внесении изменения в областной закон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14:paraId="224F2F39" w14:textId="77777777" w:rsidR="00CA471C" w:rsidRDefault="00CA471C" w:rsidP="00CA471C">
      <w:pPr>
        <w:jc w:val="both"/>
        <w:rPr>
          <w:sz w:val="28"/>
          <w:szCs w:val="28"/>
        </w:rPr>
      </w:pPr>
    </w:p>
    <w:p w14:paraId="52D36184" w14:textId="77777777" w:rsidR="00CA471C" w:rsidRDefault="00CA471C" w:rsidP="00CA471C">
      <w:pPr>
        <w:jc w:val="both"/>
        <w:rPr>
          <w:sz w:val="28"/>
          <w:szCs w:val="28"/>
        </w:rPr>
      </w:pPr>
    </w:p>
    <w:p w14:paraId="1250ED8E" w14:textId="77777777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14:paraId="7873D5B8" w14:textId="77777777" w:rsidR="00CA471C" w:rsidRDefault="00CA471C" w:rsidP="00CA471C">
      <w:pPr>
        <w:jc w:val="both"/>
        <w:rPr>
          <w:sz w:val="28"/>
          <w:szCs w:val="28"/>
        </w:rPr>
      </w:pPr>
    </w:p>
    <w:p w14:paraId="0EDAE583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7EA39B3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6585A760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14:paraId="53730263" w14:textId="4D73F422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И.</w:t>
      </w:r>
      <w:r w:rsidR="00D1332E"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>Кулаков</w:t>
      </w:r>
    </w:p>
    <w:p w14:paraId="7E2F7B1C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E92D7A1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14:paraId="4E94D1C6" w14:textId="77777777" w:rsidR="0040436B" w:rsidRPr="001700D2" w:rsidRDefault="0040436B" w:rsidP="0040436B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40368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Гатчинского муниципального района Ленинградской области, муниципального образования Лужский муниципальный район Ленинградской области, муниципального образования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Мшинское сельское поселение Лужского муниципального района Ленинградской области и о внесении изменения в областной закон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14:paraId="2E6C7B69" w14:textId="77777777" w:rsidR="00CA471C" w:rsidRDefault="00CA471C" w:rsidP="00CA471C">
      <w:pPr>
        <w:jc w:val="center"/>
        <w:rPr>
          <w:sz w:val="28"/>
          <w:szCs w:val="28"/>
        </w:rPr>
      </w:pPr>
    </w:p>
    <w:p w14:paraId="12C731E1" w14:textId="77777777" w:rsidR="00CA471C" w:rsidRDefault="00CA471C" w:rsidP="00CA471C">
      <w:pPr>
        <w:jc w:val="center"/>
        <w:rPr>
          <w:sz w:val="28"/>
          <w:szCs w:val="28"/>
        </w:rPr>
      </w:pPr>
    </w:p>
    <w:p w14:paraId="7ED14A31" w14:textId="674F466B" w:rsidR="00CA471C" w:rsidRPr="00E60657" w:rsidRDefault="00CA471C" w:rsidP="00CA471C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r w:rsidR="0040436B">
        <w:rPr>
          <w:sz w:val="28"/>
          <w:szCs w:val="28"/>
        </w:rPr>
        <w:t>Гатчинского</w:t>
      </w:r>
      <w:r>
        <w:rPr>
          <w:sz w:val="28"/>
          <w:szCs w:val="28"/>
        </w:rPr>
        <w:t xml:space="preserve"> муниципального района</w:t>
      </w:r>
      <w:r w:rsidR="0040436B" w:rsidRPr="0040436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>Ленинградской области</w:t>
      </w:r>
      <w:r w:rsidR="0040436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>Лужск</w:t>
      </w:r>
      <w:r w:rsidR="0040436B">
        <w:rPr>
          <w:rFonts w:eastAsiaTheme="minorHAnsi"/>
          <w:bCs/>
          <w:sz w:val="28"/>
          <w:szCs w:val="28"/>
          <w:lang w:eastAsia="en-US"/>
        </w:rPr>
        <w:t>ого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 xml:space="preserve"> муниципальн</w:t>
      </w:r>
      <w:r w:rsidR="0040436B">
        <w:rPr>
          <w:rFonts w:eastAsiaTheme="minorHAnsi"/>
          <w:bCs/>
          <w:sz w:val="28"/>
          <w:szCs w:val="28"/>
          <w:lang w:eastAsia="en-US"/>
        </w:rPr>
        <w:t>ого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 xml:space="preserve"> район</w:t>
      </w:r>
      <w:r w:rsidR="0040436B">
        <w:rPr>
          <w:rFonts w:eastAsiaTheme="minorHAnsi"/>
          <w:bCs/>
          <w:sz w:val="28"/>
          <w:szCs w:val="28"/>
          <w:lang w:eastAsia="en-US"/>
        </w:rPr>
        <w:t>а</w:t>
      </w:r>
      <w:r w:rsidR="0040436B" w:rsidRPr="0040436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>Ленинградской области</w:t>
      </w:r>
      <w:r w:rsidR="0040436B">
        <w:rPr>
          <w:rFonts w:eastAsiaTheme="minorHAnsi"/>
          <w:bCs/>
          <w:sz w:val="28"/>
          <w:szCs w:val="28"/>
          <w:lang w:eastAsia="en-US"/>
        </w:rPr>
        <w:t xml:space="preserve">,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r w:rsidR="0040436B">
        <w:rPr>
          <w:sz w:val="28"/>
          <w:szCs w:val="28"/>
        </w:rPr>
        <w:t>Гатчинского</w:t>
      </w:r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="0040436B">
        <w:rPr>
          <w:sz w:val="28"/>
          <w:szCs w:val="28"/>
        </w:rPr>
        <w:t xml:space="preserve"> </w:t>
      </w:r>
      <w:r w:rsidR="0040436B">
        <w:rPr>
          <w:rFonts w:eastAsiaTheme="minorHAnsi"/>
          <w:bCs/>
          <w:sz w:val="28"/>
          <w:szCs w:val="28"/>
          <w:lang w:eastAsia="en-US"/>
        </w:rPr>
        <w:t xml:space="preserve">и 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>Мшинско</w:t>
      </w:r>
      <w:r w:rsidR="0040436B">
        <w:rPr>
          <w:rFonts w:eastAsiaTheme="minorHAnsi"/>
          <w:bCs/>
          <w:sz w:val="28"/>
          <w:szCs w:val="28"/>
          <w:lang w:eastAsia="en-US"/>
        </w:rPr>
        <w:t>го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 xml:space="preserve"> сельско</w:t>
      </w:r>
      <w:r w:rsidR="0040436B">
        <w:rPr>
          <w:rFonts w:eastAsiaTheme="minorHAnsi"/>
          <w:bCs/>
          <w:sz w:val="28"/>
          <w:szCs w:val="28"/>
          <w:lang w:eastAsia="en-US"/>
        </w:rPr>
        <w:t>го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 xml:space="preserve"> поселени</w:t>
      </w:r>
      <w:r w:rsidR="0040436B">
        <w:rPr>
          <w:rFonts w:eastAsiaTheme="minorHAnsi"/>
          <w:bCs/>
          <w:sz w:val="28"/>
          <w:szCs w:val="28"/>
          <w:lang w:eastAsia="en-US"/>
        </w:rPr>
        <w:t>я</w:t>
      </w:r>
      <w:r w:rsidR="0040436B" w:rsidRPr="00140368">
        <w:rPr>
          <w:rFonts w:eastAsiaTheme="minorHAnsi"/>
          <w:bCs/>
          <w:sz w:val="28"/>
          <w:szCs w:val="28"/>
          <w:lang w:eastAsia="en-US"/>
        </w:rPr>
        <w:t xml:space="preserve"> Лужского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14:paraId="3E18489D" w14:textId="77777777" w:rsidR="00CA471C" w:rsidRDefault="00CA471C" w:rsidP="00CA471C">
      <w:pPr>
        <w:jc w:val="both"/>
        <w:rPr>
          <w:sz w:val="28"/>
          <w:szCs w:val="28"/>
        </w:rPr>
      </w:pPr>
    </w:p>
    <w:p w14:paraId="44A690F7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45143D14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347810F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14:paraId="7D2EBDDF" w14:textId="7469931E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</w:t>
      </w:r>
      <w:r w:rsidR="00D1332E"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 xml:space="preserve">Кулаков </w:t>
      </w:r>
    </w:p>
    <w:p w14:paraId="0537096E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B71665A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Справка о состоянии законодательства</w:t>
      </w:r>
    </w:p>
    <w:p w14:paraId="387056AC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14:paraId="571467F1" w14:textId="77777777" w:rsidR="0040436B" w:rsidRPr="001700D2" w:rsidRDefault="0040436B" w:rsidP="0040436B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40368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Гатчинского муниципального района Ленинградской области, муниципального образования Лужский муниципальный район Ленинградской области, муниципального образования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Мшинское сельское поселение Лужского муниципального района Ленинградской области и о внесении изменения в областной закон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bCs/>
          <w:sz w:val="28"/>
          <w:szCs w:val="28"/>
          <w:lang w:eastAsia="en-US"/>
        </w:rPr>
        <w:br/>
      </w:r>
      <w:r w:rsidRPr="00140368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14:paraId="1EA11BAB" w14:textId="77777777" w:rsidR="00CA471C" w:rsidRDefault="00CA471C" w:rsidP="00CA471C">
      <w:pPr>
        <w:jc w:val="center"/>
        <w:rPr>
          <w:sz w:val="28"/>
          <w:szCs w:val="28"/>
        </w:rPr>
      </w:pPr>
    </w:p>
    <w:p w14:paraId="25AF44C4" w14:textId="77777777" w:rsidR="00CA471C" w:rsidRDefault="00CA471C" w:rsidP="00CA471C">
      <w:pPr>
        <w:jc w:val="center"/>
        <w:rPr>
          <w:sz w:val="28"/>
          <w:szCs w:val="28"/>
        </w:rPr>
      </w:pPr>
    </w:p>
    <w:p w14:paraId="4FEDDE48" w14:textId="7CC4AB36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Отношения в области </w:t>
      </w:r>
      <w:r w:rsidR="004337DB">
        <w:rPr>
          <w:sz w:val="28"/>
          <w:szCs w:val="28"/>
        </w:rPr>
        <w:t xml:space="preserve">административно-территориального устройства Ленинградской области </w:t>
      </w:r>
      <w:r>
        <w:rPr>
          <w:sz w:val="28"/>
          <w:szCs w:val="28"/>
        </w:rPr>
        <w:t>урегулированы в настоящее время следующими законодательными актами:</w:t>
      </w:r>
    </w:p>
    <w:p w14:paraId="73754A24" w14:textId="77777777" w:rsidR="00CA471C" w:rsidRDefault="00CA471C" w:rsidP="00CA471C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14:paraId="75AA4D0C" w14:textId="77777777" w:rsidR="00CA471C" w:rsidRDefault="00CA471C" w:rsidP="00CA471C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14:paraId="215ABCDF" w14:textId="77777777" w:rsidR="00CA471C" w:rsidRDefault="00CA471C" w:rsidP="00CA471C">
      <w:pPr>
        <w:jc w:val="both"/>
        <w:rPr>
          <w:rFonts w:eastAsiaTheme="minorHAnsi"/>
          <w:lang w:eastAsia="en-US"/>
        </w:rPr>
      </w:pPr>
    </w:p>
    <w:p w14:paraId="310C8610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487FDF7D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6CADA9C8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5D5742A8" w14:textId="113DE3C8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</w:t>
      </w:r>
      <w:r w:rsidR="00D1332E"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14:paraId="77A52189" w14:textId="77777777" w:rsidR="00CA471C" w:rsidRDefault="00CA471C" w:rsidP="00CA471C">
      <w:pPr>
        <w:spacing w:after="200" w:line="276" w:lineRule="auto"/>
      </w:pPr>
    </w:p>
    <w:p w14:paraId="3CEF1C9F" w14:textId="77777777" w:rsidR="00CA471C" w:rsidRDefault="00CA471C"/>
    <w:sectPr w:rsidR="00CA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1C"/>
    <w:rsid w:val="00024403"/>
    <w:rsid w:val="00096E71"/>
    <w:rsid w:val="00140368"/>
    <w:rsid w:val="0016428B"/>
    <w:rsid w:val="00164E69"/>
    <w:rsid w:val="001700D2"/>
    <w:rsid w:val="00215CC1"/>
    <w:rsid w:val="00276CB9"/>
    <w:rsid w:val="0040436B"/>
    <w:rsid w:val="004337DB"/>
    <w:rsid w:val="00436DCF"/>
    <w:rsid w:val="00453264"/>
    <w:rsid w:val="005A4A53"/>
    <w:rsid w:val="005B7D58"/>
    <w:rsid w:val="005C4FF2"/>
    <w:rsid w:val="00646F8A"/>
    <w:rsid w:val="0065434D"/>
    <w:rsid w:val="0066568A"/>
    <w:rsid w:val="006E1A95"/>
    <w:rsid w:val="006F6CA4"/>
    <w:rsid w:val="00751560"/>
    <w:rsid w:val="007A087E"/>
    <w:rsid w:val="0081376A"/>
    <w:rsid w:val="00892ED7"/>
    <w:rsid w:val="008A3F54"/>
    <w:rsid w:val="008C46A8"/>
    <w:rsid w:val="00910F7B"/>
    <w:rsid w:val="00AA0B90"/>
    <w:rsid w:val="00AA6769"/>
    <w:rsid w:val="00AB16AB"/>
    <w:rsid w:val="00B13956"/>
    <w:rsid w:val="00BA03D7"/>
    <w:rsid w:val="00BE6AC0"/>
    <w:rsid w:val="00C10B4D"/>
    <w:rsid w:val="00C351F8"/>
    <w:rsid w:val="00C72306"/>
    <w:rsid w:val="00CA471C"/>
    <w:rsid w:val="00CC31F7"/>
    <w:rsid w:val="00D021E3"/>
    <w:rsid w:val="00D1332E"/>
    <w:rsid w:val="00D169C7"/>
    <w:rsid w:val="00D244FF"/>
    <w:rsid w:val="00D70328"/>
    <w:rsid w:val="00E45DCA"/>
    <w:rsid w:val="00E539B3"/>
    <w:rsid w:val="00E8628B"/>
    <w:rsid w:val="00F41A61"/>
    <w:rsid w:val="00F8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6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 Игорь Николаевич</dc:creator>
  <cp:keywords/>
  <dc:description/>
  <cp:lastModifiedBy>Петр Александрович Михайловский</cp:lastModifiedBy>
  <cp:revision>9</cp:revision>
  <dcterms:created xsi:type="dcterms:W3CDTF">2022-06-28T09:02:00Z</dcterms:created>
  <dcterms:modified xsi:type="dcterms:W3CDTF">2023-06-05T14:18:00Z</dcterms:modified>
</cp:coreProperties>
</file>