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127" w:rsidRPr="00D97127" w:rsidRDefault="00D97127" w:rsidP="00B2392F">
      <w:pPr>
        <w:pStyle w:val="aa"/>
        <w:spacing w:line="276" w:lineRule="auto"/>
        <w:ind w:firstLine="709"/>
        <w:rPr>
          <w:sz w:val="28"/>
          <w:szCs w:val="28"/>
        </w:rPr>
      </w:pPr>
      <w:r w:rsidRPr="00D97127">
        <w:rPr>
          <w:sz w:val="28"/>
          <w:szCs w:val="28"/>
        </w:rPr>
        <w:t>Технико-экономическое обоснование</w:t>
      </w:r>
    </w:p>
    <w:p w:rsidR="00D97127" w:rsidRPr="00D97127" w:rsidRDefault="00D97127" w:rsidP="00B2392F">
      <w:pPr>
        <w:pStyle w:val="aa"/>
        <w:spacing w:line="276" w:lineRule="auto"/>
        <w:ind w:firstLine="709"/>
        <w:rPr>
          <w:sz w:val="28"/>
          <w:szCs w:val="28"/>
        </w:rPr>
      </w:pPr>
      <w:r w:rsidRPr="00D97127">
        <w:rPr>
          <w:sz w:val="28"/>
          <w:szCs w:val="28"/>
        </w:rPr>
        <w:t>на проект постановления Правительства Ленинградской области</w:t>
      </w:r>
    </w:p>
    <w:p w:rsidR="00D97127" w:rsidRDefault="00D97127" w:rsidP="00B2392F">
      <w:pPr>
        <w:pStyle w:val="aa"/>
        <w:spacing w:line="276" w:lineRule="auto"/>
        <w:ind w:firstLine="709"/>
        <w:rPr>
          <w:sz w:val="28"/>
          <w:szCs w:val="28"/>
        </w:rPr>
      </w:pPr>
      <w:r w:rsidRPr="00D97127">
        <w:rPr>
          <w:sz w:val="28"/>
          <w:szCs w:val="28"/>
        </w:rPr>
        <w:t>«О внесении изменений в постановление Правительства Ленинградской  области от 14 ноября 2013 года №397 «Об утверждении государственной программы Ленинградской области «Развитие транспортной системы Ленинградской области»</w:t>
      </w:r>
    </w:p>
    <w:p w:rsidR="00144F69" w:rsidRPr="005867E0" w:rsidRDefault="00144F69" w:rsidP="00CC6377">
      <w:pPr>
        <w:autoSpaceDE w:val="0"/>
        <w:autoSpaceDN w:val="0"/>
        <w:adjustRightInd w:val="0"/>
        <w:jc w:val="both"/>
        <w:rPr>
          <w:sz w:val="28"/>
          <w:szCs w:val="28"/>
        </w:rPr>
      </w:pPr>
    </w:p>
    <w:p w:rsidR="00AC05E1" w:rsidRPr="006C3B99" w:rsidRDefault="00AC05E1" w:rsidP="00AC05E1">
      <w:pPr>
        <w:autoSpaceDE w:val="0"/>
        <w:autoSpaceDN w:val="0"/>
        <w:adjustRightInd w:val="0"/>
        <w:ind w:firstLine="720"/>
        <w:jc w:val="both"/>
        <w:rPr>
          <w:sz w:val="28"/>
          <w:szCs w:val="28"/>
        </w:rPr>
      </w:pPr>
    </w:p>
    <w:p w:rsidR="00AC05E1" w:rsidRDefault="00AC05E1" w:rsidP="00AC05E1">
      <w:pPr>
        <w:ind w:firstLine="708"/>
        <w:jc w:val="both"/>
        <w:rPr>
          <w:sz w:val="28"/>
          <w:szCs w:val="28"/>
        </w:rPr>
      </w:pPr>
      <w:r w:rsidRPr="006C3B99">
        <w:rPr>
          <w:sz w:val="28"/>
          <w:szCs w:val="28"/>
        </w:rPr>
        <w:tab/>
        <w:t>Проект разработан с целью перераспределения объемов финансирования государственной программы Ленинградской области «Развитие транспортной системы Ленинградской области» (далее – государственная программа)                    для повышения эффективности и приведению в соответствие планируемых значений показателей реализации подпрограммы и объемов финансирования соответствующих мероприятий.</w:t>
      </w:r>
    </w:p>
    <w:p w:rsidR="00AC05E1" w:rsidRDefault="00AC05E1" w:rsidP="00AC05E1">
      <w:pPr>
        <w:ind w:firstLine="708"/>
        <w:jc w:val="both"/>
        <w:rPr>
          <w:sz w:val="28"/>
          <w:szCs w:val="28"/>
        </w:rPr>
      </w:pPr>
      <w:r w:rsidRPr="00C33F3E">
        <w:rPr>
          <w:sz w:val="28"/>
          <w:szCs w:val="28"/>
        </w:rPr>
        <w:t>Общий объем финансирования программных мероприятий государственной программы Ленинградской области</w:t>
      </w:r>
      <w:r>
        <w:rPr>
          <w:sz w:val="28"/>
          <w:szCs w:val="28"/>
        </w:rPr>
        <w:t xml:space="preserve"> «Развитие транспортной системы </w:t>
      </w:r>
      <w:r w:rsidRPr="00C33F3E">
        <w:rPr>
          <w:sz w:val="28"/>
          <w:szCs w:val="28"/>
        </w:rPr>
        <w:t xml:space="preserve">Ленинградской области» </w:t>
      </w:r>
      <w:r>
        <w:rPr>
          <w:sz w:val="28"/>
          <w:szCs w:val="28"/>
        </w:rPr>
        <w:t>в</w:t>
      </w:r>
      <w:r w:rsidRPr="00C33F3E">
        <w:rPr>
          <w:sz w:val="28"/>
          <w:szCs w:val="28"/>
        </w:rPr>
        <w:t xml:space="preserve"> 2023 год</w:t>
      </w:r>
      <w:r>
        <w:rPr>
          <w:sz w:val="28"/>
          <w:szCs w:val="28"/>
        </w:rPr>
        <w:t>у</w:t>
      </w:r>
      <w:r w:rsidRPr="00C33F3E">
        <w:rPr>
          <w:sz w:val="28"/>
          <w:szCs w:val="28"/>
        </w:rPr>
        <w:t xml:space="preserve"> уменьшен за счет средств областного бюджета</w:t>
      </w:r>
      <w:r>
        <w:rPr>
          <w:sz w:val="28"/>
          <w:szCs w:val="28"/>
        </w:rPr>
        <w:t xml:space="preserve"> Ленинградской области</w:t>
      </w:r>
      <w:r w:rsidRPr="00C33F3E">
        <w:rPr>
          <w:sz w:val="28"/>
          <w:szCs w:val="28"/>
        </w:rPr>
        <w:t xml:space="preserve"> на сумму 5,0 тыс. рублей</w:t>
      </w:r>
    </w:p>
    <w:p w:rsidR="00AC05E1" w:rsidRPr="00C33F3E" w:rsidRDefault="00AC05E1" w:rsidP="00AC05E1">
      <w:pPr>
        <w:ind w:firstLine="708"/>
        <w:jc w:val="both"/>
        <w:rPr>
          <w:sz w:val="28"/>
          <w:szCs w:val="28"/>
        </w:rPr>
      </w:pPr>
      <w:proofErr w:type="gramStart"/>
      <w:r w:rsidRPr="00C33F3E">
        <w:rPr>
          <w:sz w:val="28"/>
          <w:szCs w:val="28"/>
        </w:rPr>
        <w:t xml:space="preserve">Комитетом Ленинградской области по транспорту получено уведомление о поступлении исполнительного документа (по исполнительному документу ФС № 039426294 от 18.08.2022, судебных расходов в адрес индивидуального предпринимателя </w:t>
      </w:r>
      <w:proofErr w:type="spellStart"/>
      <w:r w:rsidRPr="00C33F3E">
        <w:rPr>
          <w:sz w:val="28"/>
          <w:szCs w:val="28"/>
        </w:rPr>
        <w:t>Устьянцева</w:t>
      </w:r>
      <w:proofErr w:type="spellEnd"/>
      <w:r w:rsidRPr="00C33F3E">
        <w:rPr>
          <w:sz w:val="28"/>
          <w:szCs w:val="28"/>
        </w:rPr>
        <w:t xml:space="preserve"> Андрея Геннадьевича в сумме 5 000,0 руб., </w:t>
      </w:r>
      <w:r>
        <w:rPr>
          <w:sz w:val="28"/>
          <w:szCs w:val="28"/>
        </w:rPr>
        <w:br/>
      </w:r>
      <w:r w:rsidRPr="00C33F3E">
        <w:rPr>
          <w:sz w:val="28"/>
          <w:szCs w:val="28"/>
        </w:rPr>
        <w:t xml:space="preserve">по определению  Арбитражного суда города Санкт-Петербурга </w:t>
      </w:r>
      <w:r>
        <w:rPr>
          <w:sz w:val="28"/>
          <w:szCs w:val="28"/>
        </w:rPr>
        <w:br/>
      </w:r>
      <w:r w:rsidRPr="00C33F3E">
        <w:rPr>
          <w:sz w:val="28"/>
          <w:szCs w:val="28"/>
        </w:rPr>
        <w:t>и Ленинградской области от 27.04.2022 года, дело № А56-59883/2021.</w:t>
      </w:r>
      <w:proofErr w:type="gramEnd"/>
    </w:p>
    <w:p w:rsidR="00AC05E1" w:rsidRDefault="00AC05E1" w:rsidP="00AC05E1">
      <w:pPr>
        <w:ind w:firstLine="708"/>
        <w:jc w:val="both"/>
        <w:rPr>
          <w:sz w:val="28"/>
          <w:szCs w:val="28"/>
        </w:rPr>
      </w:pPr>
      <w:proofErr w:type="gramStart"/>
      <w:r w:rsidRPr="00C33F3E">
        <w:rPr>
          <w:sz w:val="28"/>
          <w:szCs w:val="28"/>
        </w:rPr>
        <w:t xml:space="preserve">В этой связи, во исполнение пункта 3 раздела 4 Приказа комитета финансов Ленинградской области от 24.11.2010 № 18-02/01-02-181 </w:t>
      </w:r>
      <w:r>
        <w:rPr>
          <w:sz w:val="28"/>
          <w:szCs w:val="28"/>
        </w:rPr>
        <w:br/>
      </w:r>
      <w:r w:rsidRPr="00C33F3E">
        <w:rPr>
          <w:sz w:val="28"/>
          <w:szCs w:val="28"/>
        </w:rPr>
        <w:t xml:space="preserve">«Об утверждении Порядка составления и ведения сводной бюджетной росписи областного бюджета Ленинградской области, бюджетной росписи главных распорядителей, главных администраторов источников финансирования дефицита областного бюджета Ленинградской области», Комитетом </w:t>
      </w:r>
      <w:r>
        <w:rPr>
          <w:sz w:val="28"/>
          <w:szCs w:val="28"/>
        </w:rPr>
        <w:br/>
      </w:r>
      <w:r w:rsidRPr="00C33F3E">
        <w:rPr>
          <w:sz w:val="28"/>
          <w:szCs w:val="28"/>
        </w:rPr>
        <w:t xml:space="preserve">ЛО по транспорту направлены предложения в адрес Комитета финансов </w:t>
      </w:r>
      <w:r>
        <w:rPr>
          <w:sz w:val="28"/>
          <w:szCs w:val="28"/>
        </w:rPr>
        <w:br/>
      </w:r>
      <w:r w:rsidRPr="00C33F3E">
        <w:rPr>
          <w:sz w:val="28"/>
          <w:szCs w:val="28"/>
        </w:rPr>
        <w:t>ЛО о внесении изменений в сводную</w:t>
      </w:r>
      <w:proofErr w:type="gramEnd"/>
      <w:r w:rsidRPr="00C33F3E">
        <w:rPr>
          <w:sz w:val="28"/>
          <w:szCs w:val="28"/>
        </w:rPr>
        <w:t xml:space="preserve"> бюджетную роспись областного бюджета Ленинградской области и перераспределении бюджетных ассигнований на 2023 год с</w:t>
      </w:r>
      <w:r>
        <w:rPr>
          <w:sz w:val="28"/>
          <w:szCs w:val="28"/>
        </w:rPr>
        <w:t>о</w:t>
      </w:r>
      <w:r w:rsidRPr="00C33F3E">
        <w:rPr>
          <w:sz w:val="28"/>
          <w:szCs w:val="28"/>
        </w:rPr>
        <w:t xml:space="preserve"> статьи 12.8.05.06040 (Возмещение части затрат юридическим лицам, индивидуальным предпринимателям, осуществляющим деятельность </w:t>
      </w:r>
      <w:r>
        <w:rPr>
          <w:sz w:val="28"/>
          <w:szCs w:val="28"/>
        </w:rPr>
        <w:br/>
      </w:r>
      <w:r w:rsidRPr="00C33F3E">
        <w:rPr>
          <w:sz w:val="28"/>
          <w:szCs w:val="28"/>
        </w:rPr>
        <w:t>на территории Ленинградской области, на закупку автобусов на газомоторном топливе) на оплату судебных расходов в размере 5000,0 руб.</w:t>
      </w:r>
    </w:p>
    <w:p w:rsidR="00AC05E1" w:rsidRDefault="00AC05E1" w:rsidP="00AC05E1">
      <w:pPr>
        <w:ind w:firstLine="708"/>
        <w:jc w:val="both"/>
        <w:rPr>
          <w:sz w:val="28"/>
          <w:szCs w:val="28"/>
        </w:rPr>
      </w:pPr>
      <w:proofErr w:type="gramStart"/>
      <w:r w:rsidRPr="00C33F3E">
        <w:rPr>
          <w:sz w:val="28"/>
          <w:szCs w:val="28"/>
        </w:rPr>
        <w:t>По мероприятиям и структурным элементам государственной программы</w:t>
      </w:r>
      <w:r>
        <w:rPr>
          <w:sz w:val="28"/>
          <w:szCs w:val="28"/>
        </w:rPr>
        <w:t>,</w:t>
      </w:r>
      <w:r w:rsidRPr="00C33F3E">
        <w:rPr>
          <w:sz w:val="28"/>
          <w:szCs w:val="28"/>
        </w:rPr>
        <w:t xml:space="preserve"> ответственным исполнителем по которым является Комитет по дорожному хозяйству Ленинградской области</w:t>
      </w:r>
      <w:r>
        <w:rPr>
          <w:sz w:val="28"/>
          <w:szCs w:val="28"/>
        </w:rPr>
        <w:t xml:space="preserve">, общий объем финансирования </w:t>
      </w:r>
      <w:r>
        <w:rPr>
          <w:sz w:val="28"/>
          <w:szCs w:val="28"/>
        </w:rPr>
        <w:br/>
        <w:t>не изменился, при этом п</w:t>
      </w:r>
      <w:r w:rsidRPr="005B6843">
        <w:rPr>
          <w:sz w:val="28"/>
          <w:szCs w:val="28"/>
        </w:rPr>
        <w:t>роектом включена информация о перераспределении</w:t>
      </w:r>
      <w:r>
        <w:rPr>
          <w:sz w:val="28"/>
          <w:szCs w:val="28"/>
        </w:rPr>
        <w:t xml:space="preserve"> средств между мероприятиями по строительству,</w:t>
      </w:r>
      <w:r w:rsidRPr="005B6843">
        <w:rPr>
          <w:sz w:val="28"/>
          <w:szCs w:val="28"/>
        </w:rPr>
        <w:t xml:space="preserve"> реконструкции</w:t>
      </w:r>
      <w:r>
        <w:rPr>
          <w:sz w:val="28"/>
          <w:szCs w:val="28"/>
        </w:rPr>
        <w:t>, ремонту, капитальному ремонту, а также мероприятиями, связанными с разработкой и реализацией</w:t>
      </w:r>
      <w:r w:rsidRPr="0059776C">
        <w:rPr>
          <w:sz w:val="28"/>
          <w:szCs w:val="28"/>
        </w:rPr>
        <w:t xml:space="preserve"> проектов оснащения объектов транспортной инфраструктуры Ленинградской области техническими средствами обеспечения транспортной безопасности</w:t>
      </w:r>
      <w:r>
        <w:rPr>
          <w:sz w:val="28"/>
          <w:szCs w:val="28"/>
        </w:rPr>
        <w:t xml:space="preserve">. </w:t>
      </w:r>
      <w:proofErr w:type="gramEnd"/>
    </w:p>
    <w:p w:rsidR="00AC05E1" w:rsidRPr="006C3B99" w:rsidRDefault="00AC05E1" w:rsidP="00AC05E1">
      <w:pPr>
        <w:ind w:firstLine="708"/>
        <w:jc w:val="both"/>
        <w:rPr>
          <w:sz w:val="28"/>
          <w:szCs w:val="28"/>
        </w:rPr>
      </w:pPr>
      <w:r>
        <w:rPr>
          <w:sz w:val="28"/>
          <w:szCs w:val="28"/>
        </w:rPr>
        <w:lastRenderedPageBreak/>
        <w:t>Указанные перераспределения предусмотрены</w:t>
      </w:r>
      <w:r w:rsidRPr="0059776C">
        <w:rPr>
          <w:sz w:val="28"/>
          <w:szCs w:val="28"/>
        </w:rPr>
        <w:t xml:space="preserve"> </w:t>
      </w:r>
      <w:r>
        <w:rPr>
          <w:sz w:val="28"/>
          <w:szCs w:val="28"/>
        </w:rPr>
        <w:t>в рамках федерального (регионального) проекта</w:t>
      </w:r>
      <w:r w:rsidRPr="005B6843">
        <w:rPr>
          <w:sz w:val="28"/>
          <w:szCs w:val="28"/>
        </w:rPr>
        <w:t xml:space="preserve"> «Региональная и местная дорожная сеть»</w:t>
      </w:r>
      <w:r>
        <w:rPr>
          <w:sz w:val="28"/>
          <w:szCs w:val="28"/>
        </w:rPr>
        <w:t xml:space="preserve"> </w:t>
      </w:r>
      <w:r>
        <w:rPr>
          <w:sz w:val="28"/>
          <w:szCs w:val="28"/>
        </w:rPr>
        <w:br/>
        <w:t>и мероприятий, направленных</w:t>
      </w:r>
      <w:r w:rsidRPr="005B6843">
        <w:rPr>
          <w:sz w:val="28"/>
          <w:szCs w:val="28"/>
        </w:rPr>
        <w:t xml:space="preserve"> на достижения цели федерального проекта «Региональная и местная дорожная сеть»</w:t>
      </w:r>
      <w:r>
        <w:rPr>
          <w:sz w:val="28"/>
          <w:szCs w:val="28"/>
        </w:rPr>
        <w:t>, а также комплекса</w:t>
      </w:r>
      <w:r w:rsidRPr="005B6843">
        <w:rPr>
          <w:sz w:val="28"/>
          <w:szCs w:val="28"/>
        </w:rPr>
        <w:t xml:space="preserve"> процессных мероприятий  «Создание условий для осуществления дорожной деятельности»</w:t>
      </w:r>
      <w:r>
        <w:rPr>
          <w:sz w:val="28"/>
          <w:szCs w:val="28"/>
        </w:rPr>
        <w:t>.</w:t>
      </w:r>
    </w:p>
    <w:p w:rsidR="00AC05E1" w:rsidRDefault="00AC05E1" w:rsidP="00AC05E1">
      <w:pPr>
        <w:ind w:firstLine="708"/>
        <w:jc w:val="both"/>
        <w:rPr>
          <w:sz w:val="28"/>
          <w:szCs w:val="28"/>
        </w:rPr>
      </w:pPr>
      <w:proofErr w:type="gramStart"/>
      <w:r w:rsidRPr="006C3B99">
        <w:rPr>
          <w:sz w:val="28"/>
          <w:szCs w:val="28"/>
        </w:rPr>
        <w:t xml:space="preserve">С учетом изложенного, в соответствии с пунктом 11 статьи 4 областного закона Ленинградской области от 19 декабря 2022 года № 151-оз </w:t>
      </w:r>
      <w:r w:rsidRPr="006C3B99">
        <w:rPr>
          <w:sz w:val="28"/>
          <w:szCs w:val="28"/>
        </w:rPr>
        <w:br/>
        <w:t>«Об областном бюджете Ленинградской области на 2023 год и на плановый период 2024 и 2025 годов» после принятия предложенных изменений                                                  в государственную программу Комитетом по дорожному хозяйству будут внесены  соответствующие изменения в сводную бюджетную роспись областного бюджета Ленинградской области.</w:t>
      </w:r>
      <w:proofErr w:type="gramEnd"/>
    </w:p>
    <w:p w:rsidR="00AC05E1" w:rsidRPr="006C3B99" w:rsidRDefault="00AC05E1" w:rsidP="00AC05E1">
      <w:pPr>
        <w:ind w:firstLine="708"/>
        <w:jc w:val="both"/>
        <w:rPr>
          <w:sz w:val="28"/>
          <w:szCs w:val="28"/>
        </w:rPr>
      </w:pPr>
      <w:r w:rsidRPr="006C3B99">
        <w:rPr>
          <w:sz w:val="28"/>
          <w:szCs w:val="28"/>
        </w:rPr>
        <w:t>Указанные изменения не повлияют на достижение целевых показателей  по Соглашениям, заключенным Комитетом по дорожному хозяйству Ленинградской области с Федеральным дорожным агентством.</w:t>
      </w:r>
    </w:p>
    <w:p w:rsidR="00AC05E1" w:rsidRPr="006C3B99" w:rsidRDefault="00AC05E1" w:rsidP="00AC05E1">
      <w:pPr>
        <w:ind w:firstLine="708"/>
        <w:jc w:val="both"/>
        <w:rPr>
          <w:sz w:val="28"/>
          <w:szCs w:val="28"/>
        </w:rPr>
      </w:pPr>
    </w:p>
    <w:p w:rsidR="00AC05E1" w:rsidRPr="006C3B99" w:rsidRDefault="00AC05E1" w:rsidP="00AC05E1">
      <w:pPr>
        <w:ind w:firstLine="708"/>
        <w:jc w:val="center"/>
        <w:rPr>
          <w:b/>
          <w:sz w:val="28"/>
          <w:szCs w:val="28"/>
        </w:rPr>
      </w:pPr>
      <w:r w:rsidRPr="006C3B99">
        <w:rPr>
          <w:b/>
          <w:sz w:val="28"/>
          <w:szCs w:val="28"/>
        </w:rPr>
        <w:t>2023 год</w:t>
      </w:r>
    </w:p>
    <w:p w:rsidR="00AC05E1" w:rsidRDefault="00AC05E1" w:rsidP="00AC05E1">
      <w:pPr>
        <w:ind w:firstLine="708"/>
        <w:jc w:val="both"/>
        <w:rPr>
          <w:sz w:val="28"/>
          <w:szCs w:val="28"/>
        </w:rPr>
      </w:pPr>
      <w:r w:rsidRPr="00C33F3E">
        <w:rPr>
          <w:sz w:val="28"/>
          <w:szCs w:val="28"/>
        </w:rPr>
        <w:t xml:space="preserve">Общий объем финансирования программных мероприятий </w:t>
      </w:r>
      <w:r>
        <w:rPr>
          <w:sz w:val="28"/>
          <w:szCs w:val="28"/>
        </w:rPr>
        <w:t xml:space="preserve">государственной программы </w:t>
      </w:r>
      <w:r w:rsidRPr="00C33F3E">
        <w:rPr>
          <w:sz w:val="28"/>
          <w:szCs w:val="28"/>
        </w:rPr>
        <w:t xml:space="preserve">на 2023 год уменьшен за счет средств областного бюджета на сумму </w:t>
      </w:r>
      <w:r w:rsidRPr="00C33F3E">
        <w:rPr>
          <w:b/>
          <w:sz w:val="28"/>
          <w:szCs w:val="28"/>
        </w:rPr>
        <w:t>5,0 тыс. рублей</w:t>
      </w:r>
      <w:r>
        <w:rPr>
          <w:sz w:val="28"/>
          <w:szCs w:val="28"/>
        </w:rPr>
        <w:t>.</w:t>
      </w:r>
    </w:p>
    <w:p w:rsidR="00AC05E1" w:rsidRDefault="00AC05E1" w:rsidP="00AC05E1">
      <w:pPr>
        <w:ind w:firstLine="708"/>
        <w:jc w:val="both"/>
        <w:rPr>
          <w:sz w:val="28"/>
          <w:szCs w:val="28"/>
        </w:rPr>
      </w:pPr>
    </w:p>
    <w:p w:rsidR="00AC05E1" w:rsidRDefault="00AC05E1" w:rsidP="00AC05E1">
      <w:pPr>
        <w:ind w:firstLine="708"/>
        <w:jc w:val="center"/>
        <w:rPr>
          <w:b/>
          <w:sz w:val="28"/>
          <w:szCs w:val="28"/>
        </w:rPr>
      </w:pPr>
      <w:r>
        <w:rPr>
          <w:b/>
          <w:sz w:val="28"/>
          <w:szCs w:val="28"/>
        </w:rPr>
        <w:t>2024 год</w:t>
      </w:r>
    </w:p>
    <w:p w:rsidR="00AC05E1" w:rsidRDefault="00AC05E1" w:rsidP="00AC05E1">
      <w:pPr>
        <w:ind w:firstLine="708"/>
        <w:jc w:val="both"/>
        <w:rPr>
          <w:sz w:val="28"/>
          <w:szCs w:val="28"/>
        </w:rPr>
      </w:pPr>
      <w:r w:rsidRPr="001C7F75">
        <w:rPr>
          <w:sz w:val="28"/>
          <w:szCs w:val="28"/>
        </w:rPr>
        <w:t>Общий объем финансирования программных мероприятий г</w:t>
      </w:r>
      <w:r>
        <w:rPr>
          <w:sz w:val="28"/>
          <w:szCs w:val="28"/>
        </w:rPr>
        <w:t>осударственной программы на 2024</w:t>
      </w:r>
      <w:r w:rsidRPr="001C7F75">
        <w:rPr>
          <w:sz w:val="28"/>
          <w:szCs w:val="28"/>
        </w:rPr>
        <w:t xml:space="preserve"> год </w:t>
      </w:r>
      <w:r>
        <w:rPr>
          <w:sz w:val="28"/>
          <w:szCs w:val="28"/>
        </w:rPr>
        <w:t>остался без изменений</w:t>
      </w:r>
      <w:r w:rsidRPr="001C7F75">
        <w:rPr>
          <w:sz w:val="28"/>
          <w:szCs w:val="28"/>
        </w:rPr>
        <w:t>.</w:t>
      </w:r>
    </w:p>
    <w:p w:rsidR="00AC05E1" w:rsidRPr="001C7F75" w:rsidRDefault="00AC05E1" w:rsidP="00AC05E1">
      <w:pPr>
        <w:ind w:firstLine="708"/>
        <w:jc w:val="both"/>
        <w:rPr>
          <w:sz w:val="28"/>
          <w:szCs w:val="28"/>
        </w:rPr>
      </w:pPr>
    </w:p>
    <w:p w:rsidR="00AC05E1" w:rsidRPr="006C3B99" w:rsidRDefault="00AC05E1" w:rsidP="00AC05E1">
      <w:pPr>
        <w:ind w:firstLine="708"/>
        <w:jc w:val="center"/>
        <w:rPr>
          <w:b/>
          <w:sz w:val="28"/>
          <w:szCs w:val="28"/>
        </w:rPr>
      </w:pPr>
      <w:r>
        <w:rPr>
          <w:b/>
          <w:sz w:val="28"/>
          <w:szCs w:val="28"/>
        </w:rPr>
        <w:t>2025 год</w:t>
      </w:r>
      <w:bookmarkStart w:id="0" w:name="_GoBack"/>
      <w:bookmarkEnd w:id="0"/>
    </w:p>
    <w:p w:rsidR="00AC05E1" w:rsidRPr="006C3B99" w:rsidRDefault="00AC05E1" w:rsidP="00AC05E1">
      <w:pPr>
        <w:ind w:firstLine="708"/>
        <w:jc w:val="both"/>
        <w:rPr>
          <w:sz w:val="28"/>
          <w:szCs w:val="28"/>
        </w:rPr>
      </w:pPr>
      <w:r w:rsidRPr="006C3B99">
        <w:rPr>
          <w:sz w:val="28"/>
          <w:szCs w:val="28"/>
        </w:rPr>
        <w:t xml:space="preserve">Объем финансирования программных мероприятий государственной программы на </w:t>
      </w:r>
      <w:r>
        <w:rPr>
          <w:sz w:val="28"/>
          <w:szCs w:val="28"/>
        </w:rPr>
        <w:t>2025 год</w:t>
      </w:r>
      <w:r w:rsidRPr="006C3B99">
        <w:rPr>
          <w:sz w:val="28"/>
          <w:szCs w:val="28"/>
        </w:rPr>
        <w:t xml:space="preserve"> остался без изменений.</w:t>
      </w:r>
    </w:p>
    <w:p w:rsidR="00AC05E1" w:rsidRPr="006C3B99" w:rsidRDefault="00AC05E1" w:rsidP="00AC05E1">
      <w:pPr>
        <w:ind w:firstLine="708"/>
        <w:jc w:val="both"/>
        <w:rPr>
          <w:sz w:val="28"/>
          <w:szCs w:val="28"/>
        </w:rPr>
      </w:pPr>
    </w:p>
    <w:p w:rsidR="00AC05E1" w:rsidRPr="006C3B99" w:rsidRDefault="00AC05E1" w:rsidP="00AC05E1">
      <w:pPr>
        <w:jc w:val="both"/>
        <w:rPr>
          <w:sz w:val="28"/>
          <w:szCs w:val="28"/>
        </w:rPr>
      </w:pPr>
    </w:p>
    <w:p w:rsidR="00AC05E1" w:rsidRPr="00FA37B0" w:rsidRDefault="00AC05E1" w:rsidP="00AC05E1">
      <w:pPr>
        <w:ind w:firstLine="720"/>
        <w:jc w:val="both"/>
        <w:rPr>
          <w:sz w:val="28"/>
          <w:szCs w:val="28"/>
        </w:rPr>
      </w:pPr>
      <w:r w:rsidRPr="006C3B99">
        <w:rPr>
          <w:sz w:val="28"/>
          <w:szCs w:val="28"/>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иной экономической деятельности, инвестиционной деятельности или возникновению необоснованных расходов субъектов предпринимательской деятельности и иной экономической деятельности, инвестиционной деятельности и областного бюджета Ленинградской области.</w:t>
      </w:r>
    </w:p>
    <w:p w:rsidR="00AC05E1" w:rsidRPr="00FA37B0" w:rsidRDefault="00AC05E1" w:rsidP="00AC05E1">
      <w:pPr>
        <w:ind w:firstLine="720"/>
        <w:jc w:val="both"/>
        <w:rPr>
          <w:sz w:val="28"/>
          <w:szCs w:val="28"/>
        </w:rPr>
      </w:pPr>
    </w:p>
    <w:p w:rsidR="00CC6377" w:rsidRDefault="00CC6377" w:rsidP="00AC05E1">
      <w:pPr>
        <w:ind w:firstLine="708"/>
        <w:jc w:val="both"/>
        <w:rPr>
          <w:rFonts w:eastAsia="Calibri"/>
          <w:sz w:val="28"/>
          <w:szCs w:val="28"/>
          <w:lang w:eastAsia="en-US"/>
        </w:rPr>
      </w:pPr>
    </w:p>
    <w:sectPr w:rsidR="00CC6377" w:rsidSect="00F32485">
      <w:footerReference w:type="even" r:id="rId9"/>
      <w:footerReference w:type="default" r:id="rId10"/>
      <w:type w:val="continuous"/>
      <w:pgSz w:w="11907" w:h="16840" w:code="9"/>
      <w:pgMar w:top="851" w:right="851" w:bottom="851" w:left="1418"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478" w:rsidRDefault="000F3478">
      <w:r>
        <w:separator/>
      </w:r>
    </w:p>
  </w:endnote>
  <w:endnote w:type="continuationSeparator" w:id="0">
    <w:p w:rsidR="000F3478" w:rsidRDefault="000F3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F047A" w:rsidRDefault="00CF047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pPr>
  </w:p>
  <w:p w:rsidR="00CF047A" w:rsidRDefault="00CF04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478" w:rsidRDefault="000F3478">
      <w:r>
        <w:separator/>
      </w:r>
    </w:p>
  </w:footnote>
  <w:footnote w:type="continuationSeparator" w:id="0">
    <w:p w:rsidR="000F3478" w:rsidRDefault="000F34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5810"/>
    <w:multiLevelType w:val="hybridMultilevel"/>
    <w:tmpl w:val="421E03F4"/>
    <w:lvl w:ilvl="0" w:tplc="09382634">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1F7CB6"/>
    <w:multiLevelType w:val="hybridMultilevel"/>
    <w:tmpl w:val="2E28FE3A"/>
    <w:lvl w:ilvl="0" w:tplc="72C088DE">
      <w:start w:val="1"/>
      <w:numFmt w:val="decimal"/>
      <w:lvlText w:val="%1."/>
      <w:lvlJc w:val="left"/>
      <w:pPr>
        <w:ind w:left="660" w:hanging="4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066A468A"/>
    <w:multiLevelType w:val="hybridMultilevel"/>
    <w:tmpl w:val="7E7E0A78"/>
    <w:lvl w:ilvl="0" w:tplc="BF9AF2C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832060D"/>
    <w:multiLevelType w:val="hybridMultilevel"/>
    <w:tmpl w:val="1B84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8055A6"/>
    <w:multiLevelType w:val="hybridMultilevel"/>
    <w:tmpl w:val="98964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E86453"/>
    <w:multiLevelType w:val="multilevel"/>
    <w:tmpl w:val="431E4E3C"/>
    <w:lvl w:ilvl="0">
      <w:start w:val="1"/>
      <w:numFmt w:val="decimal"/>
      <w:lvlText w:val="%1."/>
      <w:lvlJc w:val="left"/>
      <w:pPr>
        <w:ind w:left="450" w:hanging="45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6">
    <w:nsid w:val="3BA01771"/>
    <w:multiLevelType w:val="hybridMultilevel"/>
    <w:tmpl w:val="E462125E"/>
    <w:lvl w:ilvl="0" w:tplc="3A58D1B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nsid w:val="3C0B2425"/>
    <w:multiLevelType w:val="hybridMultilevel"/>
    <w:tmpl w:val="67D60586"/>
    <w:lvl w:ilvl="0" w:tplc="90C43B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FF67D57"/>
    <w:multiLevelType w:val="hybridMultilevel"/>
    <w:tmpl w:val="B19074BC"/>
    <w:lvl w:ilvl="0" w:tplc="F654B3F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nsid w:val="4B4E37E5"/>
    <w:multiLevelType w:val="hybridMultilevel"/>
    <w:tmpl w:val="62FA8E4E"/>
    <w:lvl w:ilvl="0" w:tplc="7528FA9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1F05429"/>
    <w:multiLevelType w:val="hybridMultilevel"/>
    <w:tmpl w:val="DC9AA436"/>
    <w:lvl w:ilvl="0" w:tplc="E6C6FA96">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721E3A53"/>
    <w:multiLevelType w:val="hybridMultilevel"/>
    <w:tmpl w:val="0CA09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7721CF"/>
    <w:multiLevelType w:val="hybridMultilevel"/>
    <w:tmpl w:val="B84238DC"/>
    <w:lvl w:ilvl="0" w:tplc="B46C1A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E3911B6"/>
    <w:multiLevelType w:val="hybridMultilevel"/>
    <w:tmpl w:val="8ACE6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2"/>
  </w:num>
  <w:num w:numId="3">
    <w:abstractNumId w:val="11"/>
  </w:num>
  <w:num w:numId="4">
    <w:abstractNumId w:val="4"/>
  </w:num>
  <w:num w:numId="5">
    <w:abstractNumId w:val="6"/>
  </w:num>
  <w:num w:numId="6">
    <w:abstractNumId w:val="1"/>
  </w:num>
  <w:num w:numId="7">
    <w:abstractNumId w:val="3"/>
  </w:num>
  <w:num w:numId="8">
    <w:abstractNumId w:val="8"/>
  </w:num>
  <w:num w:numId="9">
    <w:abstractNumId w:val="10"/>
  </w:num>
  <w:num w:numId="10">
    <w:abstractNumId w:val="5"/>
  </w:num>
  <w:num w:numId="11">
    <w:abstractNumId w:val="9"/>
  </w:num>
  <w:num w:numId="12">
    <w:abstractNumId w:val="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24"/>
    <w:rsid w:val="000019EE"/>
    <w:rsid w:val="0000301E"/>
    <w:rsid w:val="000034E4"/>
    <w:rsid w:val="00004000"/>
    <w:rsid w:val="0000435C"/>
    <w:rsid w:val="000066D0"/>
    <w:rsid w:val="0000705C"/>
    <w:rsid w:val="0000753E"/>
    <w:rsid w:val="0001101E"/>
    <w:rsid w:val="00011322"/>
    <w:rsid w:val="0001347E"/>
    <w:rsid w:val="00014A56"/>
    <w:rsid w:val="00017025"/>
    <w:rsid w:val="0001733C"/>
    <w:rsid w:val="0002082E"/>
    <w:rsid w:val="00020992"/>
    <w:rsid w:val="00020E35"/>
    <w:rsid w:val="00020FA9"/>
    <w:rsid w:val="0002116E"/>
    <w:rsid w:val="00021F60"/>
    <w:rsid w:val="00022811"/>
    <w:rsid w:val="00022D9D"/>
    <w:rsid w:val="00024D5F"/>
    <w:rsid w:val="0002519F"/>
    <w:rsid w:val="000255CF"/>
    <w:rsid w:val="00026B7D"/>
    <w:rsid w:val="00027EF9"/>
    <w:rsid w:val="000312F0"/>
    <w:rsid w:val="000324AC"/>
    <w:rsid w:val="000326DF"/>
    <w:rsid w:val="00034D23"/>
    <w:rsid w:val="00040F02"/>
    <w:rsid w:val="00042756"/>
    <w:rsid w:val="00043AFD"/>
    <w:rsid w:val="00043B19"/>
    <w:rsid w:val="00044664"/>
    <w:rsid w:val="000459A3"/>
    <w:rsid w:val="00045A2A"/>
    <w:rsid w:val="000462AF"/>
    <w:rsid w:val="00046AFA"/>
    <w:rsid w:val="00047375"/>
    <w:rsid w:val="000511E4"/>
    <w:rsid w:val="00052AD8"/>
    <w:rsid w:val="00053704"/>
    <w:rsid w:val="00053FED"/>
    <w:rsid w:val="000577D7"/>
    <w:rsid w:val="0006043A"/>
    <w:rsid w:val="0006183F"/>
    <w:rsid w:val="000618A0"/>
    <w:rsid w:val="0006316E"/>
    <w:rsid w:val="00063EEB"/>
    <w:rsid w:val="0006433E"/>
    <w:rsid w:val="00064A84"/>
    <w:rsid w:val="00065DB4"/>
    <w:rsid w:val="000677EF"/>
    <w:rsid w:val="00070136"/>
    <w:rsid w:val="00070F00"/>
    <w:rsid w:val="00072455"/>
    <w:rsid w:val="00072BC1"/>
    <w:rsid w:val="0007324D"/>
    <w:rsid w:val="0007378A"/>
    <w:rsid w:val="0007431F"/>
    <w:rsid w:val="000747A0"/>
    <w:rsid w:val="00074F16"/>
    <w:rsid w:val="000750A9"/>
    <w:rsid w:val="0007657F"/>
    <w:rsid w:val="0007795C"/>
    <w:rsid w:val="00080497"/>
    <w:rsid w:val="00080A6E"/>
    <w:rsid w:val="0008151D"/>
    <w:rsid w:val="00081A82"/>
    <w:rsid w:val="0008259E"/>
    <w:rsid w:val="000838C8"/>
    <w:rsid w:val="00083F98"/>
    <w:rsid w:val="000847D4"/>
    <w:rsid w:val="000858C2"/>
    <w:rsid w:val="0008722A"/>
    <w:rsid w:val="00087B1E"/>
    <w:rsid w:val="00087C33"/>
    <w:rsid w:val="00092A9C"/>
    <w:rsid w:val="00093C05"/>
    <w:rsid w:val="0009525F"/>
    <w:rsid w:val="00096F9E"/>
    <w:rsid w:val="000A100D"/>
    <w:rsid w:val="000A1580"/>
    <w:rsid w:val="000A2544"/>
    <w:rsid w:val="000A272D"/>
    <w:rsid w:val="000A2F51"/>
    <w:rsid w:val="000A5338"/>
    <w:rsid w:val="000A683F"/>
    <w:rsid w:val="000B03E0"/>
    <w:rsid w:val="000B0477"/>
    <w:rsid w:val="000B1E1C"/>
    <w:rsid w:val="000B25B3"/>
    <w:rsid w:val="000B34FA"/>
    <w:rsid w:val="000B385D"/>
    <w:rsid w:val="000B394F"/>
    <w:rsid w:val="000B5033"/>
    <w:rsid w:val="000B5FE4"/>
    <w:rsid w:val="000B6095"/>
    <w:rsid w:val="000B7C1B"/>
    <w:rsid w:val="000C1F46"/>
    <w:rsid w:val="000C287D"/>
    <w:rsid w:val="000C55CD"/>
    <w:rsid w:val="000C5F85"/>
    <w:rsid w:val="000C630A"/>
    <w:rsid w:val="000C64B1"/>
    <w:rsid w:val="000C7650"/>
    <w:rsid w:val="000C7C26"/>
    <w:rsid w:val="000C7E0D"/>
    <w:rsid w:val="000D108C"/>
    <w:rsid w:val="000D148A"/>
    <w:rsid w:val="000D1EC0"/>
    <w:rsid w:val="000D319A"/>
    <w:rsid w:val="000D38EF"/>
    <w:rsid w:val="000D5228"/>
    <w:rsid w:val="000D57BC"/>
    <w:rsid w:val="000D761F"/>
    <w:rsid w:val="000E0BE5"/>
    <w:rsid w:val="000E0C44"/>
    <w:rsid w:val="000E2055"/>
    <w:rsid w:val="000E3791"/>
    <w:rsid w:val="000E3982"/>
    <w:rsid w:val="000E3D99"/>
    <w:rsid w:val="000E412A"/>
    <w:rsid w:val="000E55EC"/>
    <w:rsid w:val="000E5759"/>
    <w:rsid w:val="000E6B38"/>
    <w:rsid w:val="000F02EF"/>
    <w:rsid w:val="000F1CB4"/>
    <w:rsid w:val="000F2487"/>
    <w:rsid w:val="000F3478"/>
    <w:rsid w:val="000F3B01"/>
    <w:rsid w:val="000F5CFC"/>
    <w:rsid w:val="001007F6"/>
    <w:rsid w:val="00100CAC"/>
    <w:rsid w:val="00101515"/>
    <w:rsid w:val="001021ED"/>
    <w:rsid w:val="00102482"/>
    <w:rsid w:val="00103389"/>
    <w:rsid w:val="00103F6B"/>
    <w:rsid w:val="001057E4"/>
    <w:rsid w:val="00107DCE"/>
    <w:rsid w:val="00107DEA"/>
    <w:rsid w:val="0011001E"/>
    <w:rsid w:val="00110F87"/>
    <w:rsid w:val="0011183E"/>
    <w:rsid w:val="00111A98"/>
    <w:rsid w:val="00111B76"/>
    <w:rsid w:val="0011258B"/>
    <w:rsid w:val="00112B96"/>
    <w:rsid w:val="00112D90"/>
    <w:rsid w:val="00112FE0"/>
    <w:rsid w:val="001130DA"/>
    <w:rsid w:val="00114C5C"/>
    <w:rsid w:val="00115AAC"/>
    <w:rsid w:val="00116254"/>
    <w:rsid w:val="00120486"/>
    <w:rsid w:val="00120941"/>
    <w:rsid w:val="00121753"/>
    <w:rsid w:val="00121A14"/>
    <w:rsid w:val="00122E8D"/>
    <w:rsid w:val="001242A2"/>
    <w:rsid w:val="001248C1"/>
    <w:rsid w:val="00124D73"/>
    <w:rsid w:val="00125371"/>
    <w:rsid w:val="00125C8D"/>
    <w:rsid w:val="00126BA8"/>
    <w:rsid w:val="00126F04"/>
    <w:rsid w:val="00127748"/>
    <w:rsid w:val="0013068A"/>
    <w:rsid w:val="00130CAC"/>
    <w:rsid w:val="00130CED"/>
    <w:rsid w:val="001312C4"/>
    <w:rsid w:val="0013153F"/>
    <w:rsid w:val="00131838"/>
    <w:rsid w:val="00131E26"/>
    <w:rsid w:val="00132296"/>
    <w:rsid w:val="0013321A"/>
    <w:rsid w:val="00134991"/>
    <w:rsid w:val="0013704C"/>
    <w:rsid w:val="001415A6"/>
    <w:rsid w:val="00142CE9"/>
    <w:rsid w:val="00143B54"/>
    <w:rsid w:val="00144F69"/>
    <w:rsid w:val="00145288"/>
    <w:rsid w:val="00145D13"/>
    <w:rsid w:val="00146B23"/>
    <w:rsid w:val="00146E91"/>
    <w:rsid w:val="0015090D"/>
    <w:rsid w:val="00152BBF"/>
    <w:rsid w:val="00152D9A"/>
    <w:rsid w:val="00153AEC"/>
    <w:rsid w:val="00153C04"/>
    <w:rsid w:val="00155AB3"/>
    <w:rsid w:val="00156FB8"/>
    <w:rsid w:val="001573E5"/>
    <w:rsid w:val="00157F2C"/>
    <w:rsid w:val="001604DF"/>
    <w:rsid w:val="00161549"/>
    <w:rsid w:val="00162389"/>
    <w:rsid w:val="0016304A"/>
    <w:rsid w:val="00164510"/>
    <w:rsid w:val="0016653E"/>
    <w:rsid w:val="00166ED9"/>
    <w:rsid w:val="00166F62"/>
    <w:rsid w:val="001713FE"/>
    <w:rsid w:val="0017293B"/>
    <w:rsid w:val="001744A3"/>
    <w:rsid w:val="00175393"/>
    <w:rsid w:val="00175957"/>
    <w:rsid w:val="00176DDD"/>
    <w:rsid w:val="00176E95"/>
    <w:rsid w:val="00180051"/>
    <w:rsid w:val="0018028A"/>
    <w:rsid w:val="00182420"/>
    <w:rsid w:val="00182696"/>
    <w:rsid w:val="00184A73"/>
    <w:rsid w:val="00184BCB"/>
    <w:rsid w:val="00185693"/>
    <w:rsid w:val="001863F3"/>
    <w:rsid w:val="00186467"/>
    <w:rsid w:val="00186CEA"/>
    <w:rsid w:val="00191216"/>
    <w:rsid w:val="00191352"/>
    <w:rsid w:val="00192F04"/>
    <w:rsid w:val="0019340F"/>
    <w:rsid w:val="001937C7"/>
    <w:rsid w:val="00193A62"/>
    <w:rsid w:val="00193A91"/>
    <w:rsid w:val="001941F2"/>
    <w:rsid w:val="00194746"/>
    <w:rsid w:val="001948CC"/>
    <w:rsid w:val="00194D7F"/>
    <w:rsid w:val="00195B06"/>
    <w:rsid w:val="00196515"/>
    <w:rsid w:val="00196BFD"/>
    <w:rsid w:val="001978AA"/>
    <w:rsid w:val="001978C2"/>
    <w:rsid w:val="00197D4E"/>
    <w:rsid w:val="001A0787"/>
    <w:rsid w:val="001A102D"/>
    <w:rsid w:val="001A189E"/>
    <w:rsid w:val="001A18F7"/>
    <w:rsid w:val="001A2017"/>
    <w:rsid w:val="001A267D"/>
    <w:rsid w:val="001A27EB"/>
    <w:rsid w:val="001A2BF7"/>
    <w:rsid w:val="001A2F7F"/>
    <w:rsid w:val="001A3D53"/>
    <w:rsid w:val="001A4916"/>
    <w:rsid w:val="001A4F07"/>
    <w:rsid w:val="001A660F"/>
    <w:rsid w:val="001A6CAB"/>
    <w:rsid w:val="001A7223"/>
    <w:rsid w:val="001A778C"/>
    <w:rsid w:val="001B1E69"/>
    <w:rsid w:val="001B218F"/>
    <w:rsid w:val="001B30C8"/>
    <w:rsid w:val="001B64EB"/>
    <w:rsid w:val="001B691D"/>
    <w:rsid w:val="001B7C07"/>
    <w:rsid w:val="001C034A"/>
    <w:rsid w:val="001C1EAA"/>
    <w:rsid w:val="001C4C46"/>
    <w:rsid w:val="001C5436"/>
    <w:rsid w:val="001C744B"/>
    <w:rsid w:val="001C7600"/>
    <w:rsid w:val="001C7B6E"/>
    <w:rsid w:val="001D0DB8"/>
    <w:rsid w:val="001D1BA3"/>
    <w:rsid w:val="001D1DAC"/>
    <w:rsid w:val="001D2C5F"/>
    <w:rsid w:val="001D2CE0"/>
    <w:rsid w:val="001D37F6"/>
    <w:rsid w:val="001D4BB2"/>
    <w:rsid w:val="001D4EB7"/>
    <w:rsid w:val="001D5ABD"/>
    <w:rsid w:val="001D67E0"/>
    <w:rsid w:val="001D6BA0"/>
    <w:rsid w:val="001D7073"/>
    <w:rsid w:val="001E022E"/>
    <w:rsid w:val="001E113C"/>
    <w:rsid w:val="001E1788"/>
    <w:rsid w:val="001E1C8A"/>
    <w:rsid w:val="001E65C1"/>
    <w:rsid w:val="001E7072"/>
    <w:rsid w:val="001F000E"/>
    <w:rsid w:val="001F23DD"/>
    <w:rsid w:val="001F34D3"/>
    <w:rsid w:val="001F467A"/>
    <w:rsid w:val="001F4BE1"/>
    <w:rsid w:val="001F5226"/>
    <w:rsid w:val="001F5DF4"/>
    <w:rsid w:val="001F6112"/>
    <w:rsid w:val="002007C7"/>
    <w:rsid w:val="00200DAE"/>
    <w:rsid w:val="002016FF"/>
    <w:rsid w:val="00202548"/>
    <w:rsid w:val="0020476E"/>
    <w:rsid w:val="00206087"/>
    <w:rsid w:val="00206CB3"/>
    <w:rsid w:val="0020737F"/>
    <w:rsid w:val="002077D9"/>
    <w:rsid w:val="00210BEC"/>
    <w:rsid w:val="00210F09"/>
    <w:rsid w:val="00211C82"/>
    <w:rsid w:val="00211F8F"/>
    <w:rsid w:val="00212A7F"/>
    <w:rsid w:val="002132F8"/>
    <w:rsid w:val="00213F56"/>
    <w:rsid w:val="002164DA"/>
    <w:rsid w:val="00217346"/>
    <w:rsid w:val="0022035D"/>
    <w:rsid w:val="002206B3"/>
    <w:rsid w:val="00220B6E"/>
    <w:rsid w:val="00220DE2"/>
    <w:rsid w:val="00221480"/>
    <w:rsid w:val="00221C8E"/>
    <w:rsid w:val="00221FA0"/>
    <w:rsid w:val="00222193"/>
    <w:rsid w:val="00223CB7"/>
    <w:rsid w:val="00224390"/>
    <w:rsid w:val="00224E3C"/>
    <w:rsid w:val="00227865"/>
    <w:rsid w:val="00227980"/>
    <w:rsid w:val="00230C1F"/>
    <w:rsid w:val="00230E1D"/>
    <w:rsid w:val="002312EC"/>
    <w:rsid w:val="002317B5"/>
    <w:rsid w:val="00232FE8"/>
    <w:rsid w:val="002336D8"/>
    <w:rsid w:val="0023524F"/>
    <w:rsid w:val="00235EAB"/>
    <w:rsid w:val="0023632E"/>
    <w:rsid w:val="002363F4"/>
    <w:rsid w:val="00236887"/>
    <w:rsid w:val="002368A4"/>
    <w:rsid w:val="0024118C"/>
    <w:rsid w:val="002418F3"/>
    <w:rsid w:val="00243E0E"/>
    <w:rsid w:val="00246195"/>
    <w:rsid w:val="00250DFE"/>
    <w:rsid w:val="00251388"/>
    <w:rsid w:val="00251950"/>
    <w:rsid w:val="00251CB4"/>
    <w:rsid w:val="00253232"/>
    <w:rsid w:val="0025380A"/>
    <w:rsid w:val="002547C3"/>
    <w:rsid w:val="00254AC4"/>
    <w:rsid w:val="002550CD"/>
    <w:rsid w:val="00255AB4"/>
    <w:rsid w:val="00255FAF"/>
    <w:rsid w:val="00256040"/>
    <w:rsid w:val="002563ED"/>
    <w:rsid w:val="00256A81"/>
    <w:rsid w:val="00257AA4"/>
    <w:rsid w:val="002603B3"/>
    <w:rsid w:val="0026251E"/>
    <w:rsid w:val="0026396E"/>
    <w:rsid w:val="00265986"/>
    <w:rsid w:val="00265B0D"/>
    <w:rsid w:val="00267EF6"/>
    <w:rsid w:val="002710D8"/>
    <w:rsid w:val="00271CF7"/>
    <w:rsid w:val="0027238A"/>
    <w:rsid w:val="00273109"/>
    <w:rsid w:val="00275598"/>
    <w:rsid w:val="00276470"/>
    <w:rsid w:val="002819EE"/>
    <w:rsid w:val="00283A4D"/>
    <w:rsid w:val="00284A84"/>
    <w:rsid w:val="00287A3D"/>
    <w:rsid w:val="00287C31"/>
    <w:rsid w:val="002907F4"/>
    <w:rsid w:val="00293157"/>
    <w:rsid w:val="00293CFC"/>
    <w:rsid w:val="00294699"/>
    <w:rsid w:val="00294B54"/>
    <w:rsid w:val="00295F40"/>
    <w:rsid w:val="00296D01"/>
    <w:rsid w:val="00296DFD"/>
    <w:rsid w:val="00296E2F"/>
    <w:rsid w:val="0029751F"/>
    <w:rsid w:val="002A06FB"/>
    <w:rsid w:val="002A0A3E"/>
    <w:rsid w:val="002A0AC7"/>
    <w:rsid w:val="002A0E6B"/>
    <w:rsid w:val="002A1730"/>
    <w:rsid w:val="002A1910"/>
    <w:rsid w:val="002A249C"/>
    <w:rsid w:val="002A2B35"/>
    <w:rsid w:val="002A30A5"/>
    <w:rsid w:val="002A41D6"/>
    <w:rsid w:val="002A5653"/>
    <w:rsid w:val="002A5A63"/>
    <w:rsid w:val="002A61DA"/>
    <w:rsid w:val="002A79D2"/>
    <w:rsid w:val="002B0B6D"/>
    <w:rsid w:val="002B0D2B"/>
    <w:rsid w:val="002B13E2"/>
    <w:rsid w:val="002B1652"/>
    <w:rsid w:val="002B3229"/>
    <w:rsid w:val="002B3A25"/>
    <w:rsid w:val="002B3CF7"/>
    <w:rsid w:val="002B46CD"/>
    <w:rsid w:val="002C2125"/>
    <w:rsid w:val="002C2836"/>
    <w:rsid w:val="002C2F46"/>
    <w:rsid w:val="002C2F65"/>
    <w:rsid w:val="002C3F70"/>
    <w:rsid w:val="002C4BF1"/>
    <w:rsid w:val="002C4E0B"/>
    <w:rsid w:val="002C65B5"/>
    <w:rsid w:val="002C676B"/>
    <w:rsid w:val="002D0749"/>
    <w:rsid w:val="002D0851"/>
    <w:rsid w:val="002D0BA0"/>
    <w:rsid w:val="002D1855"/>
    <w:rsid w:val="002D344E"/>
    <w:rsid w:val="002D3983"/>
    <w:rsid w:val="002D5334"/>
    <w:rsid w:val="002D5BDA"/>
    <w:rsid w:val="002D65DA"/>
    <w:rsid w:val="002D6A98"/>
    <w:rsid w:val="002E0677"/>
    <w:rsid w:val="002E1DA3"/>
    <w:rsid w:val="002E1ED7"/>
    <w:rsid w:val="002E212B"/>
    <w:rsid w:val="002E26A0"/>
    <w:rsid w:val="002E53A5"/>
    <w:rsid w:val="002E6F47"/>
    <w:rsid w:val="002E79BF"/>
    <w:rsid w:val="002F044A"/>
    <w:rsid w:val="002F0C9C"/>
    <w:rsid w:val="002F0FDE"/>
    <w:rsid w:val="002F32B5"/>
    <w:rsid w:val="002F3527"/>
    <w:rsid w:val="002F64A3"/>
    <w:rsid w:val="002F73AC"/>
    <w:rsid w:val="003007D4"/>
    <w:rsid w:val="00301B1A"/>
    <w:rsid w:val="00301EDC"/>
    <w:rsid w:val="00302E52"/>
    <w:rsid w:val="003044A4"/>
    <w:rsid w:val="003079DA"/>
    <w:rsid w:val="0031264E"/>
    <w:rsid w:val="003131C4"/>
    <w:rsid w:val="00313B74"/>
    <w:rsid w:val="00313D3B"/>
    <w:rsid w:val="00314444"/>
    <w:rsid w:val="00314740"/>
    <w:rsid w:val="0031561D"/>
    <w:rsid w:val="00315F66"/>
    <w:rsid w:val="0031616E"/>
    <w:rsid w:val="00316D1B"/>
    <w:rsid w:val="00316EDB"/>
    <w:rsid w:val="00322D17"/>
    <w:rsid w:val="003230E9"/>
    <w:rsid w:val="00323FB2"/>
    <w:rsid w:val="00324237"/>
    <w:rsid w:val="00324731"/>
    <w:rsid w:val="0032493D"/>
    <w:rsid w:val="00325024"/>
    <w:rsid w:val="003252F6"/>
    <w:rsid w:val="003257EE"/>
    <w:rsid w:val="00325DCF"/>
    <w:rsid w:val="00326641"/>
    <w:rsid w:val="00326812"/>
    <w:rsid w:val="0032794D"/>
    <w:rsid w:val="00327C22"/>
    <w:rsid w:val="00330029"/>
    <w:rsid w:val="003325A0"/>
    <w:rsid w:val="003346FE"/>
    <w:rsid w:val="003347B7"/>
    <w:rsid w:val="00335CE6"/>
    <w:rsid w:val="003368C6"/>
    <w:rsid w:val="0033780D"/>
    <w:rsid w:val="003404D2"/>
    <w:rsid w:val="00340DA3"/>
    <w:rsid w:val="00340E22"/>
    <w:rsid w:val="00344FBA"/>
    <w:rsid w:val="0034721E"/>
    <w:rsid w:val="00350653"/>
    <w:rsid w:val="0035181D"/>
    <w:rsid w:val="00352440"/>
    <w:rsid w:val="00353071"/>
    <w:rsid w:val="00353416"/>
    <w:rsid w:val="00355406"/>
    <w:rsid w:val="00355AA4"/>
    <w:rsid w:val="00356A3D"/>
    <w:rsid w:val="00356F27"/>
    <w:rsid w:val="00360DC0"/>
    <w:rsid w:val="00361CA5"/>
    <w:rsid w:val="00362332"/>
    <w:rsid w:val="0036322E"/>
    <w:rsid w:val="003652D2"/>
    <w:rsid w:val="00365326"/>
    <w:rsid w:val="003653F2"/>
    <w:rsid w:val="0036684A"/>
    <w:rsid w:val="003669B2"/>
    <w:rsid w:val="00367D04"/>
    <w:rsid w:val="00370584"/>
    <w:rsid w:val="003726A2"/>
    <w:rsid w:val="003777E9"/>
    <w:rsid w:val="00377CF4"/>
    <w:rsid w:val="00381580"/>
    <w:rsid w:val="00381A66"/>
    <w:rsid w:val="0038233B"/>
    <w:rsid w:val="00383856"/>
    <w:rsid w:val="00385022"/>
    <w:rsid w:val="003864F0"/>
    <w:rsid w:val="00386AF1"/>
    <w:rsid w:val="003876AE"/>
    <w:rsid w:val="00390470"/>
    <w:rsid w:val="00392944"/>
    <w:rsid w:val="00393915"/>
    <w:rsid w:val="00395781"/>
    <w:rsid w:val="003962F3"/>
    <w:rsid w:val="00396955"/>
    <w:rsid w:val="003974C9"/>
    <w:rsid w:val="003979BE"/>
    <w:rsid w:val="003A1035"/>
    <w:rsid w:val="003A1215"/>
    <w:rsid w:val="003A14B6"/>
    <w:rsid w:val="003A24F4"/>
    <w:rsid w:val="003A2887"/>
    <w:rsid w:val="003A3732"/>
    <w:rsid w:val="003A3945"/>
    <w:rsid w:val="003A3C5E"/>
    <w:rsid w:val="003A4963"/>
    <w:rsid w:val="003A5814"/>
    <w:rsid w:val="003A588B"/>
    <w:rsid w:val="003A5F5F"/>
    <w:rsid w:val="003A603A"/>
    <w:rsid w:val="003A6332"/>
    <w:rsid w:val="003A67EA"/>
    <w:rsid w:val="003A6FC9"/>
    <w:rsid w:val="003A7FBE"/>
    <w:rsid w:val="003B0DF3"/>
    <w:rsid w:val="003B0E36"/>
    <w:rsid w:val="003B348B"/>
    <w:rsid w:val="003B6B05"/>
    <w:rsid w:val="003C04CF"/>
    <w:rsid w:val="003C126F"/>
    <w:rsid w:val="003C387E"/>
    <w:rsid w:val="003C3D03"/>
    <w:rsid w:val="003C59A7"/>
    <w:rsid w:val="003C7AE9"/>
    <w:rsid w:val="003C7D30"/>
    <w:rsid w:val="003D1F9E"/>
    <w:rsid w:val="003D3096"/>
    <w:rsid w:val="003D3800"/>
    <w:rsid w:val="003D63EE"/>
    <w:rsid w:val="003D6876"/>
    <w:rsid w:val="003E1072"/>
    <w:rsid w:val="003E5918"/>
    <w:rsid w:val="003E6155"/>
    <w:rsid w:val="003E6273"/>
    <w:rsid w:val="003E7D39"/>
    <w:rsid w:val="003E7DF3"/>
    <w:rsid w:val="003F05A7"/>
    <w:rsid w:val="003F0851"/>
    <w:rsid w:val="003F09D6"/>
    <w:rsid w:val="003F0FE5"/>
    <w:rsid w:val="003F3715"/>
    <w:rsid w:val="003F6686"/>
    <w:rsid w:val="003F66C0"/>
    <w:rsid w:val="00400755"/>
    <w:rsid w:val="00400DB9"/>
    <w:rsid w:val="0040283C"/>
    <w:rsid w:val="00403793"/>
    <w:rsid w:val="004046C9"/>
    <w:rsid w:val="00405885"/>
    <w:rsid w:val="00405A70"/>
    <w:rsid w:val="00407077"/>
    <w:rsid w:val="00410FA7"/>
    <w:rsid w:val="0041240F"/>
    <w:rsid w:val="00412624"/>
    <w:rsid w:val="00412CE4"/>
    <w:rsid w:val="004137F8"/>
    <w:rsid w:val="00413A5C"/>
    <w:rsid w:val="00413A84"/>
    <w:rsid w:val="00414311"/>
    <w:rsid w:val="00414FD5"/>
    <w:rsid w:val="00415CBC"/>
    <w:rsid w:val="0041736A"/>
    <w:rsid w:val="004174F7"/>
    <w:rsid w:val="00417B3F"/>
    <w:rsid w:val="00417B8F"/>
    <w:rsid w:val="004200B2"/>
    <w:rsid w:val="00420977"/>
    <w:rsid w:val="004239E4"/>
    <w:rsid w:val="00423BD1"/>
    <w:rsid w:val="00423F69"/>
    <w:rsid w:val="0042443B"/>
    <w:rsid w:val="00424C21"/>
    <w:rsid w:val="00425454"/>
    <w:rsid w:val="004276D6"/>
    <w:rsid w:val="004303D7"/>
    <w:rsid w:val="00431994"/>
    <w:rsid w:val="00431ABE"/>
    <w:rsid w:val="00433986"/>
    <w:rsid w:val="00434221"/>
    <w:rsid w:val="00434FE4"/>
    <w:rsid w:val="00436890"/>
    <w:rsid w:val="0044143D"/>
    <w:rsid w:val="0044192C"/>
    <w:rsid w:val="00441E89"/>
    <w:rsid w:val="004428A8"/>
    <w:rsid w:val="00444AAD"/>
    <w:rsid w:val="00447665"/>
    <w:rsid w:val="004476A9"/>
    <w:rsid w:val="00447A80"/>
    <w:rsid w:val="00447AF2"/>
    <w:rsid w:val="0045064A"/>
    <w:rsid w:val="004507E7"/>
    <w:rsid w:val="00450CC6"/>
    <w:rsid w:val="00451A8C"/>
    <w:rsid w:val="00451F3A"/>
    <w:rsid w:val="00452928"/>
    <w:rsid w:val="00457683"/>
    <w:rsid w:val="00461B31"/>
    <w:rsid w:val="00464284"/>
    <w:rsid w:val="00466064"/>
    <w:rsid w:val="00467F0E"/>
    <w:rsid w:val="0047238C"/>
    <w:rsid w:val="00474286"/>
    <w:rsid w:val="00475928"/>
    <w:rsid w:val="0047657D"/>
    <w:rsid w:val="004765C7"/>
    <w:rsid w:val="00477072"/>
    <w:rsid w:val="004819F4"/>
    <w:rsid w:val="00487B7E"/>
    <w:rsid w:val="004908BC"/>
    <w:rsid w:val="00491B39"/>
    <w:rsid w:val="00495AEC"/>
    <w:rsid w:val="0049670B"/>
    <w:rsid w:val="00496B80"/>
    <w:rsid w:val="00497197"/>
    <w:rsid w:val="004A019D"/>
    <w:rsid w:val="004A0259"/>
    <w:rsid w:val="004A1695"/>
    <w:rsid w:val="004A1EF6"/>
    <w:rsid w:val="004A2E57"/>
    <w:rsid w:val="004A2EA5"/>
    <w:rsid w:val="004A3897"/>
    <w:rsid w:val="004A3E01"/>
    <w:rsid w:val="004A4FA1"/>
    <w:rsid w:val="004A6D4B"/>
    <w:rsid w:val="004A7DE0"/>
    <w:rsid w:val="004A7E4E"/>
    <w:rsid w:val="004B002D"/>
    <w:rsid w:val="004B0BDA"/>
    <w:rsid w:val="004B3B83"/>
    <w:rsid w:val="004B4543"/>
    <w:rsid w:val="004B5434"/>
    <w:rsid w:val="004B6289"/>
    <w:rsid w:val="004B6883"/>
    <w:rsid w:val="004B7601"/>
    <w:rsid w:val="004B7DF4"/>
    <w:rsid w:val="004C038C"/>
    <w:rsid w:val="004C2BB4"/>
    <w:rsid w:val="004C4D03"/>
    <w:rsid w:val="004C5565"/>
    <w:rsid w:val="004C7662"/>
    <w:rsid w:val="004C7686"/>
    <w:rsid w:val="004C7744"/>
    <w:rsid w:val="004D056F"/>
    <w:rsid w:val="004D1935"/>
    <w:rsid w:val="004D1E85"/>
    <w:rsid w:val="004D3311"/>
    <w:rsid w:val="004D350B"/>
    <w:rsid w:val="004D626E"/>
    <w:rsid w:val="004D6E58"/>
    <w:rsid w:val="004D70A1"/>
    <w:rsid w:val="004D7733"/>
    <w:rsid w:val="004E092C"/>
    <w:rsid w:val="004E0FAD"/>
    <w:rsid w:val="004E24A6"/>
    <w:rsid w:val="004E2817"/>
    <w:rsid w:val="004E3215"/>
    <w:rsid w:val="004E3284"/>
    <w:rsid w:val="004E4B78"/>
    <w:rsid w:val="004E518D"/>
    <w:rsid w:val="004E59A0"/>
    <w:rsid w:val="004E62C4"/>
    <w:rsid w:val="004E669F"/>
    <w:rsid w:val="004E6C26"/>
    <w:rsid w:val="004F03D2"/>
    <w:rsid w:val="004F1E03"/>
    <w:rsid w:val="004F34B8"/>
    <w:rsid w:val="004F3B29"/>
    <w:rsid w:val="004F4DE2"/>
    <w:rsid w:val="004F76A3"/>
    <w:rsid w:val="005001C6"/>
    <w:rsid w:val="00501225"/>
    <w:rsid w:val="005020D6"/>
    <w:rsid w:val="005036F0"/>
    <w:rsid w:val="0050767C"/>
    <w:rsid w:val="005101E2"/>
    <w:rsid w:val="00510485"/>
    <w:rsid w:val="00510DED"/>
    <w:rsid w:val="00511291"/>
    <w:rsid w:val="0051173B"/>
    <w:rsid w:val="00514192"/>
    <w:rsid w:val="00514E16"/>
    <w:rsid w:val="005156FA"/>
    <w:rsid w:val="00516D60"/>
    <w:rsid w:val="005172B7"/>
    <w:rsid w:val="00525E7C"/>
    <w:rsid w:val="00527532"/>
    <w:rsid w:val="00530263"/>
    <w:rsid w:val="00530C64"/>
    <w:rsid w:val="005311E3"/>
    <w:rsid w:val="0053217A"/>
    <w:rsid w:val="005323AF"/>
    <w:rsid w:val="005331DE"/>
    <w:rsid w:val="005331E2"/>
    <w:rsid w:val="005335F4"/>
    <w:rsid w:val="00533AED"/>
    <w:rsid w:val="005361FE"/>
    <w:rsid w:val="00536A88"/>
    <w:rsid w:val="0053770C"/>
    <w:rsid w:val="00540251"/>
    <w:rsid w:val="0054136B"/>
    <w:rsid w:val="00541558"/>
    <w:rsid w:val="00542153"/>
    <w:rsid w:val="00543682"/>
    <w:rsid w:val="00543D11"/>
    <w:rsid w:val="0054503C"/>
    <w:rsid w:val="00545B8B"/>
    <w:rsid w:val="00546E4A"/>
    <w:rsid w:val="00547160"/>
    <w:rsid w:val="005505C8"/>
    <w:rsid w:val="00550FA7"/>
    <w:rsid w:val="0055255F"/>
    <w:rsid w:val="00552A3F"/>
    <w:rsid w:val="00552AD7"/>
    <w:rsid w:val="00554DB7"/>
    <w:rsid w:val="00555084"/>
    <w:rsid w:val="00555201"/>
    <w:rsid w:val="00555FB2"/>
    <w:rsid w:val="00560A8F"/>
    <w:rsid w:val="00560F4C"/>
    <w:rsid w:val="0056235C"/>
    <w:rsid w:val="005624A7"/>
    <w:rsid w:val="00567392"/>
    <w:rsid w:val="00570BDC"/>
    <w:rsid w:val="00572EE3"/>
    <w:rsid w:val="00574414"/>
    <w:rsid w:val="00575C08"/>
    <w:rsid w:val="00576E23"/>
    <w:rsid w:val="005779A2"/>
    <w:rsid w:val="005804A5"/>
    <w:rsid w:val="005809E4"/>
    <w:rsid w:val="00582FE7"/>
    <w:rsid w:val="005844CF"/>
    <w:rsid w:val="0058452B"/>
    <w:rsid w:val="005846B4"/>
    <w:rsid w:val="00584E18"/>
    <w:rsid w:val="00584F43"/>
    <w:rsid w:val="00585F99"/>
    <w:rsid w:val="00587ABC"/>
    <w:rsid w:val="005906D7"/>
    <w:rsid w:val="00590E99"/>
    <w:rsid w:val="005914EC"/>
    <w:rsid w:val="005915D1"/>
    <w:rsid w:val="00591E7C"/>
    <w:rsid w:val="00592081"/>
    <w:rsid w:val="00592BD0"/>
    <w:rsid w:val="005937ED"/>
    <w:rsid w:val="00595E79"/>
    <w:rsid w:val="00595E97"/>
    <w:rsid w:val="005967FD"/>
    <w:rsid w:val="00597231"/>
    <w:rsid w:val="00597C4D"/>
    <w:rsid w:val="005A0337"/>
    <w:rsid w:val="005A1945"/>
    <w:rsid w:val="005A1D53"/>
    <w:rsid w:val="005A2CFE"/>
    <w:rsid w:val="005A3948"/>
    <w:rsid w:val="005A4965"/>
    <w:rsid w:val="005A6605"/>
    <w:rsid w:val="005A67E6"/>
    <w:rsid w:val="005A74BB"/>
    <w:rsid w:val="005A76BE"/>
    <w:rsid w:val="005A79C6"/>
    <w:rsid w:val="005B0834"/>
    <w:rsid w:val="005B0AF7"/>
    <w:rsid w:val="005B3941"/>
    <w:rsid w:val="005B3D3E"/>
    <w:rsid w:val="005B406E"/>
    <w:rsid w:val="005B50A7"/>
    <w:rsid w:val="005B5AF2"/>
    <w:rsid w:val="005B7B6D"/>
    <w:rsid w:val="005C0144"/>
    <w:rsid w:val="005C0684"/>
    <w:rsid w:val="005C154A"/>
    <w:rsid w:val="005C1FAB"/>
    <w:rsid w:val="005C21A9"/>
    <w:rsid w:val="005C22E1"/>
    <w:rsid w:val="005C46DC"/>
    <w:rsid w:val="005C5ADB"/>
    <w:rsid w:val="005C5D05"/>
    <w:rsid w:val="005C6CE1"/>
    <w:rsid w:val="005C7278"/>
    <w:rsid w:val="005D025A"/>
    <w:rsid w:val="005D043C"/>
    <w:rsid w:val="005D0BF6"/>
    <w:rsid w:val="005D153A"/>
    <w:rsid w:val="005D2742"/>
    <w:rsid w:val="005D2899"/>
    <w:rsid w:val="005D2F8C"/>
    <w:rsid w:val="005D32AB"/>
    <w:rsid w:val="005D5DAC"/>
    <w:rsid w:val="005E0832"/>
    <w:rsid w:val="005E131F"/>
    <w:rsid w:val="005E13AD"/>
    <w:rsid w:val="005E15B3"/>
    <w:rsid w:val="005E296D"/>
    <w:rsid w:val="005E4A79"/>
    <w:rsid w:val="005E4F23"/>
    <w:rsid w:val="005E5398"/>
    <w:rsid w:val="005E5D67"/>
    <w:rsid w:val="005E782B"/>
    <w:rsid w:val="005E7EFD"/>
    <w:rsid w:val="005F0A4F"/>
    <w:rsid w:val="005F1823"/>
    <w:rsid w:val="005F2D94"/>
    <w:rsid w:val="005F35A2"/>
    <w:rsid w:val="005F5042"/>
    <w:rsid w:val="005F5D66"/>
    <w:rsid w:val="005F64A2"/>
    <w:rsid w:val="005F6881"/>
    <w:rsid w:val="005F6BCE"/>
    <w:rsid w:val="005F7099"/>
    <w:rsid w:val="006004DC"/>
    <w:rsid w:val="00601B6A"/>
    <w:rsid w:val="00603BAD"/>
    <w:rsid w:val="006042BA"/>
    <w:rsid w:val="00605B5F"/>
    <w:rsid w:val="00605F3B"/>
    <w:rsid w:val="006062B2"/>
    <w:rsid w:val="0060655D"/>
    <w:rsid w:val="00607546"/>
    <w:rsid w:val="006105C4"/>
    <w:rsid w:val="00610FC4"/>
    <w:rsid w:val="00611E90"/>
    <w:rsid w:val="006124D0"/>
    <w:rsid w:val="00612FAD"/>
    <w:rsid w:val="006143D8"/>
    <w:rsid w:val="00614B01"/>
    <w:rsid w:val="00620155"/>
    <w:rsid w:val="0062029E"/>
    <w:rsid w:val="00621254"/>
    <w:rsid w:val="00621FD4"/>
    <w:rsid w:val="00622CF3"/>
    <w:rsid w:val="00623207"/>
    <w:rsid w:val="00624108"/>
    <w:rsid w:val="00624D74"/>
    <w:rsid w:val="00626391"/>
    <w:rsid w:val="006266FC"/>
    <w:rsid w:val="00626EB2"/>
    <w:rsid w:val="00627E7C"/>
    <w:rsid w:val="006300E9"/>
    <w:rsid w:val="006305C2"/>
    <w:rsid w:val="006306D7"/>
    <w:rsid w:val="00631297"/>
    <w:rsid w:val="00631604"/>
    <w:rsid w:val="00632018"/>
    <w:rsid w:val="00632F72"/>
    <w:rsid w:val="0063366A"/>
    <w:rsid w:val="00633ABA"/>
    <w:rsid w:val="006340FD"/>
    <w:rsid w:val="006344CC"/>
    <w:rsid w:val="0063650A"/>
    <w:rsid w:val="00637968"/>
    <w:rsid w:val="0064170F"/>
    <w:rsid w:val="00644132"/>
    <w:rsid w:val="0064415A"/>
    <w:rsid w:val="00644203"/>
    <w:rsid w:val="00644C93"/>
    <w:rsid w:val="006453BA"/>
    <w:rsid w:val="00645678"/>
    <w:rsid w:val="0064687D"/>
    <w:rsid w:val="00647773"/>
    <w:rsid w:val="00647A4A"/>
    <w:rsid w:val="00650422"/>
    <w:rsid w:val="0065066E"/>
    <w:rsid w:val="0065096A"/>
    <w:rsid w:val="00655374"/>
    <w:rsid w:val="00656B2C"/>
    <w:rsid w:val="00660758"/>
    <w:rsid w:val="00661578"/>
    <w:rsid w:val="006623FD"/>
    <w:rsid w:val="0066368B"/>
    <w:rsid w:val="00665346"/>
    <w:rsid w:val="006660C5"/>
    <w:rsid w:val="006661E5"/>
    <w:rsid w:val="006669C1"/>
    <w:rsid w:val="006675E2"/>
    <w:rsid w:val="006721A0"/>
    <w:rsid w:val="00673499"/>
    <w:rsid w:val="00674A86"/>
    <w:rsid w:val="00674E0A"/>
    <w:rsid w:val="00675205"/>
    <w:rsid w:val="006805B4"/>
    <w:rsid w:val="006811E2"/>
    <w:rsid w:val="00682A4C"/>
    <w:rsid w:val="00683876"/>
    <w:rsid w:val="00685F91"/>
    <w:rsid w:val="006860CF"/>
    <w:rsid w:val="00686285"/>
    <w:rsid w:val="006864DE"/>
    <w:rsid w:val="0068686B"/>
    <w:rsid w:val="00686A58"/>
    <w:rsid w:val="00686AE9"/>
    <w:rsid w:val="00686E35"/>
    <w:rsid w:val="00686EC8"/>
    <w:rsid w:val="006872CE"/>
    <w:rsid w:val="00690B30"/>
    <w:rsid w:val="0069187A"/>
    <w:rsid w:val="0069278F"/>
    <w:rsid w:val="00692833"/>
    <w:rsid w:val="00692926"/>
    <w:rsid w:val="0069300D"/>
    <w:rsid w:val="006935AC"/>
    <w:rsid w:val="00693FE3"/>
    <w:rsid w:val="0069713A"/>
    <w:rsid w:val="006A0148"/>
    <w:rsid w:val="006A15FF"/>
    <w:rsid w:val="006A2004"/>
    <w:rsid w:val="006A3865"/>
    <w:rsid w:val="006A437C"/>
    <w:rsid w:val="006A46D4"/>
    <w:rsid w:val="006A500C"/>
    <w:rsid w:val="006A5526"/>
    <w:rsid w:val="006A56B5"/>
    <w:rsid w:val="006A5B8C"/>
    <w:rsid w:val="006A73B7"/>
    <w:rsid w:val="006B0F0D"/>
    <w:rsid w:val="006B1611"/>
    <w:rsid w:val="006B1D6E"/>
    <w:rsid w:val="006B2F1F"/>
    <w:rsid w:val="006B2F85"/>
    <w:rsid w:val="006B359C"/>
    <w:rsid w:val="006B3729"/>
    <w:rsid w:val="006B4CFB"/>
    <w:rsid w:val="006B4E9A"/>
    <w:rsid w:val="006B5B5A"/>
    <w:rsid w:val="006B645E"/>
    <w:rsid w:val="006C090A"/>
    <w:rsid w:val="006C10A9"/>
    <w:rsid w:val="006C21AF"/>
    <w:rsid w:val="006C3BB1"/>
    <w:rsid w:val="006C509C"/>
    <w:rsid w:val="006C6CCF"/>
    <w:rsid w:val="006C6D50"/>
    <w:rsid w:val="006C7F93"/>
    <w:rsid w:val="006D0221"/>
    <w:rsid w:val="006D2159"/>
    <w:rsid w:val="006D249D"/>
    <w:rsid w:val="006D337E"/>
    <w:rsid w:val="006D4571"/>
    <w:rsid w:val="006D45EC"/>
    <w:rsid w:val="006D4F9D"/>
    <w:rsid w:val="006D53DE"/>
    <w:rsid w:val="006D61CD"/>
    <w:rsid w:val="006D6D46"/>
    <w:rsid w:val="006D783E"/>
    <w:rsid w:val="006E18D6"/>
    <w:rsid w:val="006E206D"/>
    <w:rsid w:val="006E2C6C"/>
    <w:rsid w:val="006E3DF4"/>
    <w:rsid w:val="006E4B64"/>
    <w:rsid w:val="006E65F8"/>
    <w:rsid w:val="006E6EEB"/>
    <w:rsid w:val="006E71D1"/>
    <w:rsid w:val="006F0AB7"/>
    <w:rsid w:val="006F17D0"/>
    <w:rsid w:val="006F2432"/>
    <w:rsid w:val="006F3890"/>
    <w:rsid w:val="006F4380"/>
    <w:rsid w:val="006F678B"/>
    <w:rsid w:val="006F74FC"/>
    <w:rsid w:val="007018B6"/>
    <w:rsid w:val="00702137"/>
    <w:rsid w:val="00702482"/>
    <w:rsid w:val="00702C57"/>
    <w:rsid w:val="00703249"/>
    <w:rsid w:val="00703EE6"/>
    <w:rsid w:val="00704078"/>
    <w:rsid w:val="007058A8"/>
    <w:rsid w:val="00705F81"/>
    <w:rsid w:val="007065EA"/>
    <w:rsid w:val="00706A2F"/>
    <w:rsid w:val="00706E6B"/>
    <w:rsid w:val="00707082"/>
    <w:rsid w:val="00707C0F"/>
    <w:rsid w:val="0071086B"/>
    <w:rsid w:val="0071104C"/>
    <w:rsid w:val="00711734"/>
    <w:rsid w:val="00712841"/>
    <w:rsid w:val="00713329"/>
    <w:rsid w:val="00714795"/>
    <w:rsid w:val="00716117"/>
    <w:rsid w:val="00717A75"/>
    <w:rsid w:val="00720BD4"/>
    <w:rsid w:val="00720D03"/>
    <w:rsid w:val="007219B4"/>
    <w:rsid w:val="007226A4"/>
    <w:rsid w:val="00722EA3"/>
    <w:rsid w:val="00723329"/>
    <w:rsid w:val="007249E9"/>
    <w:rsid w:val="007254F0"/>
    <w:rsid w:val="007259C4"/>
    <w:rsid w:val="0072614F"/>
    <w:rsid w:val="0072710E"/>
    <w:rsid w:val="00727B46"/>
    <w:rsid w:val="007346DE"/>
    <w:rsid w:val="00735666"/>
    <w:rsid w:val="0073657F"/>
    <w:rsid w:val="00736F4D"/>
    <w:rsid w:val="007370E9"/>
    <w:rsid w:val="00737351"/>
    <w:rsid w:val="0073740D"/>
    <w:rsid w:val="00737DD7"/>
    <w:rsid w:val="00737F93"/>
    <w:rsid w:val="00741222"/>
    <w:rsid w:val="007412C9"/>
    <w:rsid w:val="00743F08"/>
    <w:rsid w:val="00745A0F"/>
    <w:rsid w:val="00746041"/>
    <w:rsid w:val="007465D8"/>
    <w:rsid w:val="0075193F"/>
    <w:rsid w:val="00752022"/>
    <w:rsid w:val="00752051"/>
    <w:rsid w:val="007539A6"/>
    <w:rsid w:val="00753B02"/>
    <w:rsid w:val="00753C13"/>
    <w:rsid w:val="0075540C"/>
    <w:rsid w:val="00755ACE"/>
    <w:rsid w:val="00756033"/>
    <w:rsid w:val="0075755B"/>
    <w:rsid w:val="00760CCA"/>
    <w:rsid w:val="00761062"/>
    <w:rsid w:val="007611F4"/>
    <w:rsid w:val="00761321"/>
    <w:rsid w:val="00761F00"/>
    <w:rsid w:val="00762184"/>
    <w:rsid w:val="007623BB"/>
    <w:rsid w:val="007634FC"/>
    <w:rsid w:val="007644A5"/>
    <w:rsid w:val="0076573D"/>
    <w:rsid w:val="00765A01"/>
    <w:rsid w:val="00765A45"/>
    <w:rsid w:val="007670A6"/>
    <w:rsid w:val="00770353"/>
    <w:rsid w:val="00770C19"/>
    <w:rsid w:val="00773EDF"/>
    <w:rsid w:val="00775D84"/>
    <w:rsid w:val="00776225"/>
    <w:rsid w:val="0077632C"/>
    <w:rsid w:val="0077667F"/>
    <w:rsid w:val="0077695E"/>
    <w:rsid w:val="0077732E"/>
    <w:rsid w:val="007801C8"/>
    <w:rsid w:val="0078043E"/>
    <w:rsid w:val="00780B6F"/>
    <w:rsid w:val="00781186"/>
    <w:rsid w:val="00781261"/>
    <w:rsid w:val="007836F9"/>
    <w:rsid w:val="00783D00"/>
    <w:rsid w:val="00784504"/>
    <w:rsid w:val="00784D8E"/>
    <w:rsid w:val="0078514D"/>
    <w:rsid w:val="00785371"/>
    <w:rsid w:val="0078585B"/>
    <w:rsid w:val="00785EEF"/>
    <w:rsid w:val="00786268"/>
    <w:rsid w:val="00786639"/>
    <w:rsid w:val="00787C8C"/>
    <w:rsid w:val="00791DB9"/>
    <w:rsid w:val="00791FCA"/>
    <w:rsid w:val="00793E1C"/>
    <w:rsid w:val="00794118"/>
    <w:rsid w:val="0079591C"/>
    <w:rsid w:val="007959A6"/>
    <w:rsid w:val="00795E06"/>
    <w:rsid w:val="00796A96"/>
    <w:rsid w:val="007A085C"/>
    <w:rsid w:val="007A0B61"/>
    <w:rsid w:val="007A194C"/>
    <w:rsid w:val="007A2A25"/>
    <w:rsid w:val="007A2CD2"/>
    <w:rsid w:val="007A2EF4"/>
    <w:rsid w:val="007A488D"/>
    <w:rsid w:val="007A7E1A"/>
    <w:rsid w:val="007B2DE0"/>
    <w:rsid w:val="007B30BB"/>
    <w:rsid w:val="007B3C6E"/>
    <w:rsid w:val="007B5142"/>
    <w:rsid w:val="007B5A1A"/>
    <w:rsid w:val="007B5AE1"/>
    <w:rsid w:val="007B64C7"/>
    <w:rsid w:val="007B6E22"/>
    <w:rsid w:val="007B6F38"/>
    <w:rsid w:val="007B78D1"/>
    <w:rsid w:val="007B7F51"/>
    <w:rsid w:val="007C03A3"/>
    <w:rsid w:val="007C13A1"/>
    <w:rsid w:val="007C14E1"/>
    <w:rsid w:val="007C193C"/>
    <w:rsid w:val="007C2332"/>
    <w:rsid w:val="007C2783"/>
    <w:rsid w:val="007C52E9"/>
    <w:rsid w:val="007C56FE"/>
    <w:rsid w:val="007C5E1E"/>
    <w:rsid w:val="007C5F2F"/>
    <w:rsid w:val="007C6566"/>
    <w:rsid w:val="007C7DF4"/>
    <w:rsid w:val="007D05E8"/>
    <w:rsid w:val="007D13D6"/>
    <w:rsid w:val="007D19A3"/>
    <w:rsid w:val="007D2657"/>
    <w:rsid w:val="007D2B7E"/>
    <w:rsid w:val="007D4269"/>
    <w:rsid w:val="007D4581"/>
    <w:rsid w:val="007D4E23"/>
    <w:rsid w:val="007D51F9"/>
    <w:rsid w:val="007D65E9"/>
    <w:rsid w:val="007D6801"/>
    <w:rsid w:val="007D7401"/>
    <w:rsid w:val="007D797F"/>
    <w:rsid w:val="007D7ED6"/>
    <w:rsid w:val="007E1A4C"/>
    <w:rsid w:val="007E1D56"/>
    <w:rsid w:val="007E3BB2"/>
    <w:rsid w:val="007E51DB"/>
    <w:rsid w:val="007E545E"/>
    <w:rsid w:val="007E64C5"/>
    <w:rsid w:val="007E6A04"/>
    <w:rsid w:val="007E7700"/>
    <w:rsid w:val="007E7B56"/>
    <w:rsid w:val="007F0411"/>
    <w:rsid w:val="007F1AAB"/>
    <w:rsid w:val="007F238F"/>
    <w:rsid w:val="007F2CAC"/>
    <w:rsid w:val="007F30F6"/>
    <w:rsid w:val="007F40F4"/>
    <w:rsid w:val="007F5241"/>
    <w:rsid w:val="00800898"/>
    <w:rsid w:val="00800D70"/>
    <w:rsid w:val="00802B79"/>
    <w:rsid w:val="008041CE"/>
    <w:rsid w:val="008043EA"/>
    <w:rsid w:val="00804953"/>
    <w:rsid w:val="008052F4"/>
    <w:rsid w:val="00807161"/>
    <w:rsid w:val="00807227"/>
    <w:rsid w:val="008076D0"/>
    <w:rsid w:val="008122D2"/>
    <w:rsid w:val="008127F8"/>
    <w:rsid w:val="00814496"/>
    <w:rsid w:val="0081465D"/>
    <w:rsid w:val="0081600A"/>
    <w:rsid w:val="00816949"/>
    <w:rsid w:val="00820770"/>
    <w:rsid w:val="008211F8"/>
    <w:rsid w:val="008216AD"/>
    <w:rsid w:val="008218F9"/>
    <w:rsid w:val="00822126"/>
    <w:rsid w:val="00822805"/>
    <w:rsid w:val="00823AE2"/>
    <w:rsid w:val="008246DB"/>
    <w:rsid w:val="00824925"/>
    <w:rsid w:val="00825FA8"/>
    <w:rsid w:val="00830243"/>
    <w:rsid w:val="00832114"/>
    <w:rsid w:val="00834476"/>
    <w:rsid w:val="008349E9"/>
    <w:rsid w:val="00834F2E"/>
    <w:rsid w:val="00835055"/>
    <w:rsid w:val="008353D3"/>
    <w:rsid w:val="008354BB"/>
    <w:rsid w:val="008357FB"/>
    <w:rsid w:val="00836C21"/>
    <w:rsid w:val="00840EEE"/>
    <w:rsid w:val="008418A0"/>
    <w:rsid w:val="00841A43"/>
    <w:rsid w:val="00841FEC"/>
    <w:rsid w:val="00842D49"/>
    <w:rsid w:val="008438F9"/>
    <w:rsid w:val="00843E3B"/>
    <w:rsid w:val="00844106"/>
    <w:rsid w:val="0084585F"/>
    <w:rsid w:val="00847DB3"/>
    <w:rsid w:val="00847E0D"/>
    <w:rsid w:val="008503CF"/>
    <w:rsid w:val="0085212D"/>
    <w:rsid w:val="00852BD4"/>
    <w:rsid w:val="00854484"/>
    <w:rsid w:val="00860C33"/>
    <w:rsid w:val="00861CE0"/>
    <w:rsid w:val="00862A83"/>
    <w:rsid w:val="00864399"/>
    <w:rsid w:val="008660B8"/>
    <w:rsid w:val="008664AD"/>
    <w:rsid w:val="0086757F"/>
    <w:rsid w:val="00867CE1"/>
    <w:rsid w:val="008714C2"/>
    <w:rsid w:val="00872F3B"/>
    <w:rsid w:val="0087366A"/>
    <w:rsid w:val="00873E0B"/>
    <w:rsid w:val="008740B0"/>
    <w:rsid w:val="00874A9A"/>
    <w:rsid w:val="008752A6"/>
    <w:rsid w:val="00875DFB"/>
    <w:rsid w:val="00877E52"/>
    <w:rsid w:val="00877E59"/>
    <w:rsid w:val="00880393"/>
    <w:rsid w:val="0088058E"/>
    <w:rsid w:val="00881A8C"/>
    <w:rsid w:val="00883D78"/>
    <w:rsid w:val="008844A9"/>
    <w:rsid w:val="00884E64"/>
    <w:rsid w:val="00886038"/>
    <w:rsid w:val="008863C6"/>
    <w:rsid w:val="0088651E"/>
    <w:rsid w:val="00887652"/>
    <w:rsid w:val="00891932"/>
    <w:rsid w:val="00892E16"/>
    <w:rsid w:val="00892E97"/>
    <w:rsid w:val="00893454"/>
    <w:rsid w:val="00894A6B"/>
    <w:rsid w:val="008971E3"/>
    <w:rsid w:val="00897219"/>
    <w:rsid w:val="00897662"/>
    <w:rsid w:val="00897DBA"/>
    <w:rsid w:val="008A090F"/>
    <w:rsid w:val="008A11F6"/>
    <w:rsid w:val="008A247C"/>
    <w:rsid w:val="008A2E4A"/>
    <w:rsid w:val="008A3B10"/>
    <w:rsid w:val="008A4062"/>
    <w:rsid w:val="008A49F3"/>
    <w:rsid w:val="008A4B2B"/>
    <w:rsid w:val="008A65FE"/>
    <w:rsid w:val="008A7195"/>
    <w:rsid w:val="008A7275"/>
    <w:rsid w:val="008A76FB"/>
    <w:rsid w:val="008B0E02"/>
    <w:rsid w:val="008B1139"/>
    <w:rsid w:val="008B14FF"/>
    <w:rsid w:val="008B2D45"/>
    <w:rsid w:val="008B2DC0"/>
    <w:rsid w:val="008B37DC"/>
    <w:rsid w:val="008B3CC6"/>
    <w:rsid w:val="008B4B4C"/>
    <w:rsid w:val="008B4D24"/>
    <w:rsid w:val="008B4ECC"/>
    <w:rsid w:val="008B4F4D"/>
    <w:rsid w:val="008B7709"/>
    <w:rsid w:val="008B7944"/>
    <w:rsid w:val="008B7957"/>
    <w:rsid w:val="008C1E14"/>
    <w:rsid w:val="008C3321"/>
    <w:rsid w:val="008C6D9C"/>
    <w:rsid w:val="008C7219"/>
    <w:rsid w:val="008D0167"/>
    <w:rsid w:val="008D0A46"/>
    <w:rsid w:val="008D368F"/>
    <w:rsid w:val="008D419C"/>
    <w:rsid w:val="008D56B9"/>
    <w:rsid w:val="008D5CB9"/>
    <w:rsid w:val="008D6991"/>
    <w:rsid w:val="008E1509"/>
    <w:rsid w:val="008E245A"/>
    <w:rsid w:val="008E26EA"/>
    <w:rsid w:val="008E5494"/>
    <w:rsid w:val="008E549B"/>
    <w:rsid w:val="008E5552"/>
    <w:rsid w:val="008E612B"/>
    <w:rsid w:val="008E6170"/>
    <w:rsid w:val="008E7246"/>
    <w:rsid w:val="008F0A2D"/>
    <w:rsid w:val="008F2F31"/>
    <w:rsid w:val="008F37FF"/>
    <w:rsid w:val="008F3CEB"/>
    <w:rsid w:val="00900EC1"/>
    <w:rsid w:val="00902FAD"/>
    <w:rsid w:val="00903DB6"/>
    <w:rsid w:val="0090496C"/>
    <w:rsid w:val="009071FD"/>
    <w:rsid w:val="00911579"/>
    <w:rsid w:val="0091237C"/>
    <w:rsid w:val="00912EE7"/>
    <w:rsid w:val="0091308A"/>
    <w:rsid w:val="00913182"/>
    <w:rsid w:val="00915252"/>
    <w:rsid w:val="00920EA7"/>
    <w:rsid w:val="00920EED"/>
    <w:rsid w:val="00922D3C"/>
    <w:rsid w:val="00924CD5"/>
    <w:rsid w:val="0092541F"/>
    <w:rsid w:val="00925C6C"/>
    <w:rsid w:val="00925DF7"/>
    <w:rsid w:val="00927BBA"/>
    <w:rsid w:val="00930C3E"/>
    <w:rsid w:val="00930EBD"/>
    <w:rsid w:val="00931B82"/>
    <w:rsid w:val="00931E27"/>
    <w:rsid w:val="0093269B"/>
    <w:rsid w:val="00933648"/>
    <w:rsid w:val="00933A77"/>
    <w:rsid w:val="00934E3A"/>
    <w:rsid w:val="00936FFA"/>
    <w:rsid w:val="00937213"/>
    <w:rsid w:val="00940388"/>
    <w:rsid w:val="00940684"/>
    <w:rsid w:val="0094143D"/>
    <w:rsid w:val="0094152C"/>
    <w:rsid w:val="00942FA2"/>
    <w:rsid w:val="00944CDF"/>
    <w:rsid w:val="00945C7E"/>
    <w:rsid w:val="00946046"/>
    <w:rsid w:val="009473E9"/>
    <w:rsid w:val="00947409"/>
    <w:rsid w:val="00950365"/>
    <w:rsid w:val="00950FBD"/>
    <w:rsid w:val="00951354"/>
    <w:rsid w:val="00951B7F"/>
    <w:rsid w:val="00951DC4"/>
    <w:rsid w:val="009535FD"/>
    <w:rsid w:val="00956222"/>
    <w:rsid w:val="009569C0"/>
    <w:rsid w:val="009574DF"/>
    <w:rsid w:val="0095783B"/>
    <w:rsid w:val="00957AF6"/>
    <w:rsid w:val="009600FD"/>
    <w:rsid w:val="009601C5"/>
    <w:rsid w:val="00960761"/>
    <w:rsid w:val="0096194E"/>
    <w:rsid w:val="00961BDB"/>
    <w:rsid w:val="00962FEF"/>
    <w:rsid w:val="00963197"/>
    <w:rsid w:val="00964633"/>
    <w:rsid w:val="00964F2F"/>
    <w:rsid w:val="009652FD"/>
    <w:rsid w:val="00965EF8"/>
    <w:rsid w:val="00966C0E"/>
    <w:rsid w:val="00966E7D"/>
    <w:rsid w:val="00967715"/>
    <w:rsid w:val="00967BD2"/>
    <w:rsid w:val="0097170D"/>
    <w:rsid w:val="00972689"/>
    <w:rsid w:val="00974250"/>
    <w:rsid w:val="0097442C"/>
    <w:rsid w:val="009768C3"/>
    <w:rsid w:val="00976DD6"/>
    <w:rsid w:val="00976F70"/>
    <w:rsid w:val="00977020"/>
    <w:rsid w:val="00981A67"/>
    <w:rsid w:val="009831F5"/>
    <w:rsid w:val="00983351"/>
    <w:rsid w:val="009838B5"/>
    <w:rsid w:val="00984DD6"/>
    <w:rsid w:val="0098585F"/>
    <w:rsid w:val="0098589F"/>
    <w:rsid w:val="0098665B"/>
    <w:rsid w:val="00986E0E"/>
    <w:rsid w:val="00987CDF"/>
    <w:rsid w:val="0099079A"/>
    <w:rsid w:val="009920AB"/>
    <w:rsid w:val="009935D8"/>
    <w:rsid w:val="00993AC1"/>
    <w:rsid w:val="0099573A"/>
    <w:rsid w:val="00995765"/>
    <w:rsid w:val="00995B12"/>
    <w:rsid w:val="00996290"/>
    <w:rsid w:val="00996BF2"/>
    <w:rsid w:val="00996D00"/>
    <w:rsid w:val="009979A9"/>
    <w:rsid w:val="00997B14"/>
    <w:rsid w:val="009A140F"/>
    <w:rsid w:val="009A2E5C"/>
    <w:rsid w:val="009A33FF"/>
    <w:rsid w:val="009A486D"/>
    <w:rsid w:val="009A6942"/>
    <w:rsid w:val="009A6A57"/>
    <w:rsid w:val="009A717D"/>
    <w:rsid w:val="009A7320"/>
    <w:rsid w:val="009B17FF"/>
    <w:rsid w:val="009B23EB"/>
    <w:rsid w:val="009B297B"/>
    <w:rsid w:val="009B2B49"/>
    <w:rsid w:val="009B34FD"/>
    <w:rsid w:val="009B762D"/>
    <w:rsid w:val="009C00CC"/>
    <w:rsid w:val="009C1DBB"/>
    <w:rsid w:val="009C329B"/>
    <w:rsid w:val="009C472D"/>
    <w:rsid w:val="009C6CAB"/>
    <w:rsid w:val="009C7A23"/>
    <w:rsid w:val="009C7D4B"/>
    <w:rsid w:val="009D0F42"/>
    <w:rsid w:val="009D3018"/>
    <w:rsid w:val="009D6FDB"/>
    <w:rsid w:val="009E099D"/>
    <w:rsid w:val="009E14BD"/>
    <w:rsid w:val="009E1807"/>
    <w:rsid w:val="009E1ACA"/>
    <w:rsid w:val="009E20F4"/>
    <w:rsid w:val="009E2EB2"/>
    <w:rsid w:val="009E2EB7"/>
    <w:rsid w:val="009E3EEB"/>
    <w:rsid w:val="009E438D"/>
    <w:rsid w:val="009F0C44"/>
    <w:rsid w:val="009F2093"/>
    <w:rsid w:val="009F3030"/>
    <w:rsid w:val="009F54FB"/>
    <w:rsid w:val="009F5C2C"/>
    <w:rsid w:val="009F5D1C"/>
    <w:rsid w:val="009F6BDA"/>
    <w:rsid w:val="009F79CB"/>
    <w:rsid w:val="00A00FF7"/>
    <w:rsid w:val="00A01CF7"/>
    <w:rsid w:val="00A026D8"/>
    <w:rsid w:val="00A02700"/>
    <w:rsid w:val="00A02A7B"/>
    <w:rsid w:val="00A040B5"/>
    <w:rsid w:val="00A05095"/>
    <w:rsid w:val="00A06619"/>
    <w:rsid w:val="00A067C6"/>
    <w:rsid w:val="00A068FC"/>
    <w:rsid w:val="00A071B5"/>
    <w:rsid w:val="00A122BE"/>
    <w:rsid w:val="00A12782"/>
    <w:rsid w:val="00A1350E"/>
    <w:rsid w:val="00A13D98"/>
    <w:rsid w:val="00A1437E"/>
    <w:rsid w:val="00A14485"/>
    <w:rsid w:val="00A14E66"/>
    <w:rsid w:val="00A161F2"/>
    <w:rsid w:val="00A167C4"/>
    <w:rsid w:val="00A167E7"/>
    <w:rsid w:val="00A16C7D"/>
    <w:rsid w:val="00A17DAD"/>
    <w:rsid w:val="00A2024D"/>
    <w:rsid w:val="00A20E1C"/>
    <w:rsid w:val="00A20EFA"/>
    <w:rsid w:val="00A2109F"/>
    <w:rsid w:val="00A215BF"/>
    <w:rsid w:val="00A215C1"/>
    <w:rsid w:val="00A21BFA"/>
    <w:rsid w:val="00A227C8"/>
    <w:rsid w:val="00A23D75"/>
    <w:rsid w:val="00A23ECC"/>
    <w:rsid w:val="00A24567"/>
    <w:rsid w:val="00A256D7"/>
    <w:rsid w:val="00A25A0A"/>
    <w:rsid w:val="00A25DA5"/>
    <w:rsid w:val="00A30F92"/>
    <w:rsid w:val="00A310ED"/>
    <w:rsid w:val="00A3144E"/>
    <w:rsid w:val="00A31EAD"/>
    <w:rsid w:val="00A32346"/>
    <w:rsid w:val="00A33E44"/>
    <w:rsid w:val="00A345B8"/>
    <w:rsid w:val="00A36799"/>
    <w:rsid w:val="00A367B5"/>
    <w:rsid w:val="00A37AE9"/>
    <w:rsid w:val="00A43F17"/>
    <w:rsid w:val="00A4448D"/>
    <w:rsid w:val="00A45585"/>
    <w:rsid w:val="00A457BE"/>
    <w:rsid w:val="00A4619C"/>
    <w:rsid w:val="00A46BBB"/>
    <w:rsid w:val="00A51A26"/>
    <w:rsid w:val="00A54657"/>
    <w:rsid w:val="00A5465B"/>
    <w:rsid w:val="00A54835"/>
    <w:rsid w:val="00A54D5C"/>
    <w:rsid w:val="00A54EEB"/>
    <w:rsid w:val="00A54F60"/>
    <w:rsid w:val="00A55040"/>
    <w:rsid w:val="00A552C2"/>
    <w:rsid w:val="00A5534B"/>
    <w:rsid w:val="00A565A8"/>
    <w:rsid w:val="00A57D00"/>
    <w:rsid w:val="00A616BF"/>
    <w:rsid w:val="00A62DEE"/>
    <w:rsid w:val="00A6347E"/>
    <w:rsid w:val="00A655E3"/>
    <w:rsid w:val="00A660B0"/>
    <w:rsid w:val="00A67B67"/>
    <w:rsid w:val="00A7296C"/>
    <w:rsid w:val="00A731C2"/>
    <w:rsid w:val="00A7395B"/>
    <w:rsid w:val="00A74ECB"/>
    <w:rsid w:val="00A75605"/>
    <w:rsid w:val="00A75FD6"/>
    <w:rsid w:val="00A76D80"/>
    <w:rsid w:val="00A81B86"/>
    <w:rsid w:val="00A831D6"/>
    <w:rsid w:val="00A83AC9"/>
    <w:rsid w:val="00A83D43"/>
    <w:rsid w:val="00A84B1C"/>
    <w:rsid w:val="00A84C70"/>
    <w:rsid w:val="00A85E99"/>
    <w:rsid w:val="00A86252"/>
    <w:rsid w:val="00A863DF"/>
    <w:rsid w:val="00A86FB1"/>
    <w:rsid w:val="00A8710D"/>
    <w:rsid w:val="00A874E0"/>
    <w:rsid w:val="00A87C86"/>
    <w:rsid w:val="00A87E1A"/>
    <w:rsid w:val="00A91024"/>
    <w:rsid w:val="00A917AD"/>
    <w:rsid w:val="00A958F8"/>
    <w:rsid w:val="00A959B5"/>
    <w:rsid w:val="00A95CCC"/>
    <w:rsid w:val="00A95E7E"/>
    <w:rsid w:val="00AA0269"/>
    <w:rsid w:val="00AA1887"/>
    <w:rsid w:val="00AA1B97"/>
    <w:rsid w:val="00AA2D9F"/>
    <w:rsid w:val="00AA304E"/>
    <w:rsid w:val="00AA5463"/>
    <w:rsid w:val="00AA5465"/>
    <w:rsid w:val="00AA596C"/>
    <w:rsid w:val="00AA61B6"/>
    <w:rsid w:val="00AA67D8"/>
    <w:rsid w:val="00AA77F5"/>
    <w:rsid w:val="00AB2100"/>
    <w:rsid w:val="00AB2A0C"/>
    <w:rsid w:val="00AB38FC"/>
    <w:rsid w:val="00AB3B1C"/>
    <w:rsid w:val="00AB4B34"/>
    <w:rsid w:val="00AB4EB2"/>
    <w:rsid w:val="00AB5EEE"/>
    <w:rsid w:val="00AB6D96"/>
    <w:rsid w:val="00AB7337"/>
    <w:rsid w:val="00AB7415"/>
    <w:rsid w:val="00AC02D1"/>
    <w:rsid w:val="00AC0437"/>
    <w:rsid w:val="00AC05E1"/>
    <w:rsid w:val="00AC0A63"/>
    <w:rsid w:val="00AC1580"/>
    <w:rsid w:val="00AC339C"/>
    <w:rsid w:val="00AC3B96"/>
    <w:rsid w:val="00AC4014"/>
    <w:rsid w:val="00AC40C3"/>
    <w:rsid w:val="00AC51B2"/>
    <w:rsid w:val="00AD0AC4"/>
    <w:rsid w:val="00AD0EBB"/>
    <w:rsid w:val="00AD289D"/>
    <w:rsid w:val="00AD2ADA"/>
    <w:rsid w:val="00AD3AFF"/>
    <w:rsid w:val="00AD3F1E"/>
    <w:rsid w:val="00AE00C7"/>
    <w:rsid w:val="00AE01FC"/>
    <w:rsid w:val="00AE1897"/>
    <w:rsid w:val="00AE2E9D"/>
    <w:rsid w:val="00AE3957"/>
    <w:rsid w:val="00AE559A"/>
    <w:rsid w:val="00AE5C56"/>
    <w:rsid w:val="00AE7B1F"/>
    <w:rsid w:val="00AF1167"/>
    <w:rsid w:val="00AF15EF"/>
    <w:rsid w:val="00AF1B41"/>
    <w:rsid w:val="00AF2E52"/>
    <w:rsid w:val="00AF404F"/>
    <w:rsid w:val="00AF409D"/>
    <w:rsid w:val="00AF469F"/>
    <w:rsid w:val="00AF4868"/>
    <w:rsid w:val="00AF554F"/>
    <w:rsid w:val="00AF5EBB"/>
    <w:rsid w:val="00AF678E"/>
    <w:rsid w:val="00AF7695"/>
    <w:rsid w:val="00AF7DC2"/>
    <w:rsid w:val="00B0002E"/>
    <w:rsid w:val="00B004A6"/>
    <w:rsid w:val="00B01BF5"/>
    <w:rsid w:val="00B01F6D"/>
    <w:rsid w:val="00B02171"/>
    <w:rsid w:val="00B02D0E"/>
    <w:rsid w:val="00B02FC5"/>
    <w:rsid w:val="00B052F0"/>
    <w:rsid w:val="00B05438"/>
    <w:rsid w:val="00B07E52"/>
    <w:rsid w:val="00B1185B"/>
    <w:rsid w:val="00B11DB0"/>
    <w:rsid w:val="00B12AA5"/>
    <w:rsid w:val="00B13444"/>
    <w:rsid w:val="00B14F31"/>
    <w:rsid w:val="00B16ACC"/>
    <w:rsid w:val="00B17271"/>
    <w:rsid w:val="00B17D2C"/>
    <w:rsid w:val="00B2231D"/>
    <w:rsid w:val="00B226B0"/>
    <w:rsid w:val="00B22882"/>
    <w:rsid w:val="00B23884"/>
    <w:rsid w:val="00B2392F"/>
    <w:rsid w:val="00B23FA9"/>
    <w:rsid w:val="00B26225"/>
    <w:rsid w:val="00B26229"/>
    <w:rsid w:val="00B269FC"/>
    <w:rsid w:val="00B27166"/>
    <w:rsid w:val="00B27796"/>
    <w:rsid w:val="00B309A0"/>
    <w:rsid w:val="00B30F75"/>
    <w:rsid w:val="00B3104D"/>
    <w:rsid w:val="00B31C77"/>
    <w:rsid w:val="00B32A0C"/>
    <w:rsid w:val="00B35901"/>
    <w:rsid w:val="00B36D33"/>
    <w:rsid w:val="00B40E8A"/>
    <w:rsid w:val="00B41243"/>
    <w:rsid w:val="00B43DAB"/>
    <w:rsid w:val="00B44C1D"/>
    <w:rsid w:val="00B509EA"/>
    <w:rsid w:val="00B50B8F"/>
    <w:rsid w:val="00B50BCD"/>
    <w:rsid w:val="00B513EE"/>
    <w:rsid w:val="00B51F50"/>
    <w:rsid w:val="00B51F80"/>
    <w:rsid w:val="00B51FF7"/>
    <w:rsid w:val="00B52160"/>
    <w:rsid w:val="00B5261B"/>
    <w:rsid w:val="00B53060"/>
    <w:rsid w:val="00B5331A"/>
    <w:rsid w:val="00B54A62"/>
    <w:rsid w:val="00B55861"/>
    <w:rsid w:val="00B56720"/>
    <w:rsid w:val="00B56919"/>
    <w:rsid w:val="00B600BA"/>
    <w:rsid w:val="00B605A2"/>
    <w:rsid w:val="00B6067C"/>
    <w:rsid w:val="00B62AF3"/>
    <w:rsid w:val="00B62CCD"/>
    <w:rsid w:val="00B62E43"/>
    <w:rsid w:val="00B635A5"/>
    <w:rsid w:val="00B65221"/>
    <w:rsid w:val="00B655D9"/>
    <w:rsid w:val="00B66B63"/>
    <w:rsid w:val="00B67212"/>
    <w:rsid w:val="00B6782B"/>
    <w:rsid w:val="00B7193E"/>
    <w:rsid w:val="00B72785"/>
    <w:rsid w:val="00B72A1C"/>
    <w:rsid w:val="00B733E3"/>
    <w:rsid w:val="00B73573"/>
    <w:rsid w:val="00B737B7"/>
    <w:rsid w:val="00B73A29"/>
    <w:rsid w:val="00B73FF8"/>
    <w:rsid w:val="00B74492"/>
    <w:rsid w:val="00B7459C"/>
    <w:rsid w:val="00B75080"/>
    <w:rsid w:val="00B75CE4"/>
    <w:rsid w:val="00B75DD5"/>
    <w:rsid w:val="00B77739"/>
    <w:rsid w:val="00B81887"/>
    <w:rsid w:val="00B82208"/>
    <w:rsid w:val="00B82C9B"/>
    <w:rsid w:val="00B83BBA"/>
    <w:rsid w:val="00B83EFC"/>
    <w:rsid w:val="00B8420A"/>
    <w:rsid w:val="00B8527C"/>
    <w:rsid w:val="00B85AF0"/>
    <w:rsid w:val="00B86629"/>
    <w:rsid w:val="00B86D78"/>
    <w:rsid w:val="00B86E3B"/>
    <w:rsid w:val="00B86F8C"/>
    <w:rsid w:val="00B878EA"/>
    <w:rsid w:val="00B9138C"/>
    <w:rsid w:val="00B922C4"/>
    <w:rsid w:val="00B93886"/>
    <w:rsid w:val="00B93D48"/>
    <w:rsid w:val="00B949F1"/>
    <w:rsid w:val="00B94CD1"/>
    <w:rsid w:val="00B94D09"/>
    <w:rsid w:val="00B956A1"/>
    <w:rsid w:val="00B970EC"/>
    <w:rsid w:val="00B97434"/>
    <w:rsid w:val="00B9754C"/>
    <w:rsid w:val="00BA052D"/>
    <w:rsid w:val="00BA0EBD"/>
    <w:rsid w:val="00BA2149"/>
    <w:rsid w:val="00BA3493"/>
    <w:rsid w:val="00BA3F2F"/>
    <w:rsid w:val="00BA3FAF"/>
    <w:rsid w:val="00BA41CD"/>
    <w:rsid w:val="00BA5608"/>
    <w:rsid w:val="00BA7537"/>
    <w:rsid w:val="00BA77A7"/>
    <w:rsid w:val="00BA78D7"/>
    <w:rsid w:val="00BB0A9F"/>
    <w:rsid w:val="00BB2AC5"/>
    <w:rsid w:val="00BB2E0F"/>
    <w:rsid w:val="00BB44C6"/>
    <w:rsid w:val="00BB4D34"/>
    <w:rsid w:val="00BC0046"/>
    <w:rsid w:val="00BC079C"/>
    <w:rsid w:val="00BC4B15"/>
    <w:rsid w:val="00BC571E"/>
    <w:rsid w:val="00BC5E37"/>
    <w:rsid w:val="00BC7D03"/>
    <w:rsid w:val="00BC7E9D"/>
    <w:rsid w:val="00BD179E"/>
    <w:rsid w:val="00BD1B99"/>
    <w:rsid w:val="00BD3BC1"/>
    <w:rsid w:val="00BD42F6"/>
    <w:rsid w:val="00BD668E"/>
    <w:rsid w:val="00BE41E6"/>
    <w:rsid w:val="00BE4B41"/>
    <w:rsid w:val="00BE666A"/>
    <w:rsid w:val="00BE6E53"/>
    <w:rsid w:val="00BE7AF1"/>
    <w:rsid w:val="00BE7E27"/>
    <w:rsid w:val="00BF01E6"/>
    <w:rsid w:val="00BF0BEB"/>
    <w:rsid w:val="00BF179C"/>
    <w:rsid w:val="00BF26DA"/>
    <w:rsid w:val="00BF54A0"/>
    <w:rsid w:val="00BF642F"/>
    <w:rsid w:val="00C00244"/>
    <w:rsid w:val="00C0106E"/>
    <w:rsid w:val="00C023FE"/>
    <w:rsid w:val="00C02A59"/>
    <w:rsid w:val="00C03128"/>
    <w:rsid w:val="00C03A5E"/>
    <w:rsid w:val="00C04167"/>
    <w:rsid w:val="00C057F5"/>
    <w:rsid w:val="00C05C2A"/>
    <w:rsid w:val="00C060E1"/>
    <w:rsid w:val="00C06F9A"/>
    <w:rsid w:val="00C07102"/>
    <w:rsid w:val="00C07140"/>
    <w:rsid w:val="00C10EBE"/>
    <w:rsid w:val="00C1124B"/>
    <w:rsid w:val="00C1222D"/>
    <w:rsid w:val="00C13847"/>
    <w:rsid w:val="00C16B78"/>
    <w:rsid w:val="00C2090D"/>
    <w:rsid w:val="00C2151A"/>
    <w:rsid w:val="00C22AA2"/>
    <w:rsid w:val="00C22E5B"/>
    <w:rsid w:val="00C24DB3"/>
    <w:rsid w:val="00C26C7F"/>
    <w:rsid w:val="00C27614"/>
    <w:rsid w:val="00C277D0"/>
    <w:rsid w:val="00C27CDE"/>
    <w:rsid w:val="00C30A7C"/>
    <w:rsid w:val="00C30BD0"/>
    <w:rsid w:val="00C32433"/>
    <w:rsid w:val="00C32D6B"/>
    <w:rsid w:val="00C3300D"/>
    <w:rsid w:val="00C37CCF"/>
    <w:rsid w:val="00C40646"/>
    <w:rsid w:val="00C43BCE"/>
    <w:rsid w:val="00C4445C"/>
    <w:rsid w:val="00C44914"/>
    <w:rsid w:val="00C44DD7"/>
    <w:rsid w:val="00C465DF"/>
    <w:rsid w:val="00C47609"/>
    <w:rsid w:val="00C52468"/>
    <w:rsid w:val="00C52742"/>
    <w:rsid w:val="00C52D88"/>
    <w:rsid w:val="00C53537"/>
    <w:rsid w:val="00C538ED"/>
    <w:rsid w:val="00C53AC0"/>
    <w:rsid w:val="00C5406B"/>
    <w:rsid w:val="00C55B93"/>
    <w:rsid w:val="00C56B21"/>
    <w:rsid w:val="00C57341"/>
    <w:rsid w:val="00C61073"/>
    <w:rsid w:val="00C61A28"/>
    <w:rsid w:val="00C61B62"/>
    <w:rsid w:val="00C61C00"/>
    <w:rsid w:val="00C62E89"/>
    <w:rsid w:val="00C650E7"/>
    <w:rsid w:val="00C652D9"/>
    <w:rsid w:val="00C6590F"/>
    <w:rsid w:val="00C65CFD"/>
    <w:rsid w:val="00C65E4F"/>
    <w:rsid w:val="00C660F0"/>
    <w:rsid w:val="00C66823"/>
    <w:rsid w:val="00C66C6E"/>
    <w:rsid w:val="00C6727D"/>
    <w:rsid w:val="00C70529"/>
    <w:rsid w:val="00C70722"/>
    <w:rsid w:val="00C73A7F"/>
    <w:rsid w:val="00C73F54"/>
    <w:rsid w:val="00C761C9"/>
    <w:rsid w:val="00C80594"/>
    <w:rsid w:val="00C80F61"/>
    <w:rsid w:val="00C818AA"/>
    <w:rsid w:val="00C8387D"/>
    <w:rsid w:val="00C84874"/>
    <w:rsid w:val="00C85317"/>
    <w:rsid w:val="00C90FB4"/>
    <w:rsid w:val="00C91077"/>
    <w:rsid w:val="00C9198C"/>
    <w:rsid w:val="00C91B0D"/>
    <w:rsid w:val="00C91CC1"/>
    <w:rsid w:val="00C92AC2"/>
    <w:rsid w:val="00C92DED"/>
    <w:rsid w:val="00C93882"/>
    <w:rsid w:val="00C9411D"/>
    <w:rsid w:val="00C9413F"/>
    <w:rsid w:val="00C9548B"/>
    <w:rsid w:val="00C962E7"/>
    <w:rsid w:val="00C9644C"/>
    <w:rsid w:val="00C96E7E"/>
    <w:rsid w:val="00CA04C1"/>
    <w:rsid w:val="00CA0772"/>
    <w:rsid w:val="00CA0B06"/>
    <w:rsid w:val="00CA4B87"/>
    <w:rsid w:val="00CA532A"/>
    <w:rsid w:val="00CA6136"/>
    <w:rsid w:val="00CA625E"/>
    <w:rsid w:val="00CB0747"/>
    <w:rsid w:val="00CB120E"/>
    <w:rsid w:val="00CB1D47"/>
    <w:rsid w:val="00CB3640"/>
    <w:rsid w:val="00CB4A87"/>
    <w:rsid w:val="00CB53FA"/>
    <w:rsid w:val="00CB570E"/>
    <w:rsid w:val="00CB5C3B"/>
    <w:rsid w:val="00CB7D28"/>
    <w:rsid w:val="00CC0E5F"/>
    <w:rsid w:val="00CC151E"/>
    <w:rsid w:val="00CC3840"/>
    <w:rsid w:val="00CC4248"/>
    <w:rsid w:val="00CC44D5"/>
    <w:rsid w:val="00CC45A9"/>
    <w:rsid w:val="00CC548D"/>
    <w:rsid w:val="00CC5F1D"/>
    <w:rsid w:val="00CC6324"/>
    <w:rsid w:val="00CC6377"/>
    <w:rsid w:val="00CC6C92"/>
    <w:rsid w:val="00CD11B3"/>
    <w:rsid w:val="00CD2341"/>
    <w:rsid w:val="00CD2B2A"/>
    <w:rsid w:val="00CD3035"/>
    <w:rsid w:val="00CD3B02"/>
    <w:rsid w:val="00CD4B23"/>
    <w:rsid w:val="00CD4D4A"/>
    <w:rsid w:val="00CD51CA"/>
    <w:rsid w:val="00CD52AA"/>
    <w:rsid w:val="00CD6181"/>
    <w:rsid w:val="00CD72F0"/>
    <w:rsid w:val="00CE18E9"/>
    <w:rsid w:val="00CE1FBB"/>
    <w:rsid w:val="00CE3C13"/>
    <w:rsid w:val="00CE6BCB"/>
    <w:rsid w:val="00CE7062"/>
    <w:rsid w:val="00CF0238"/>
    <w:rsid w:val="00CF02E4"/>
    <w:rsid w:val="00CF047A"/>
    <w:rsid w:val="00CF1C70"/>
    <w:rsid w:val="00CF2BC2"/>
    <w:rsid w:val="00CF414E"/>
    <w:rsid w:val="00CF4DA7"/>
    <w:rsid w:val="00CF4F53"/>
    <w:rsid w:val="00CF5637"/>
    <w:rsid w:val="00CF5BE8"/>
    <w:rsid w:val="00CF5E98"/>
    <w:rsid w:val="00CF645C"/>
    <w:rsid w:val="00CF6B7A"/>
    <w:rsid w:val="00CF6F08"/>
    <w:rsid w:val="00CF7064"/>
    <w:rsid w:val="00CF7626"/>
    <w:rsid w:val="00CF7742"/>
    <w:rsid w:val="00CF7ABA"/>
    <w:rsid w:val="00D005C5"/>
    <w:rsid w:val="00D008AC"/>
    <w:rsid w:val="00D03C39"/>
    <w:rsid w:val="00D05C17"/>
    <w:rsid w:val="00D065B6"/>
    <w:rsid w:val="00D06E91"/>
    <w:rsid w:val="00D07514"/>
    <w:rsid w:val="00D07CC8"/>
    <w:rsid w:val="00D111BA"/>
    <w:rsid w:val="00D11DAF"/>
    <w:rsid w:val="00D1489D"/>
    <w:rsid w:val="00D14FEE"/>
    <w:rsid w:val="00D16FE3"/>
    <w:rsid w:val="00D20A42"/>
    <w:rsid w:val="00D22653"/>
    <w:rsid w:val="00D237F0"/>
    <w:rsid w:val="00D23F7F"/>
    <w:rsid w:val="00D24E6B"/>
    <w:rsid w:val="00D25227"/>
    <w:rsid w:val="00D274B6"/>
    <w:rsid w:val="00D2751C"/>
    <w:rsid w:val="00D30714"/>
    <w:rsid w:val="00D31BC4"/>
    <w:rsid w:val="00D31D3B"/>
    <w:rsid w:val="00D32E17"/>
    <w:rsid w:val="00D32F9C"/>
    <w:rsid w:val="00D331C5"/>
    <w:rsid w:val="00D337F2"/>
    <w:rsid w:val="00D33A9F"/>
    <w:rsid w:val="00D3494E"/>
    <w:rsid w:val="00D35653"/>
    <w:rsid w:val="00D35B71"/>
    <w:rsid w:val="00D36A7A"/>
    <w:rsid w:val="00D36CAC"/>
    <w:rsid w:val="00D4005E"/>
    <w:rsid w:val="00D40853"/>
    <w:rsid w:val="00D425DD"/>
    <w:rsid w:val="00D42F7D"/>
    <w:rsid w:val="00D4316F"/>
    <w:rsid w:val="00D434C9"/>
    <w:rsid w:val="00D4417C"/>
    <w:rsid w:val="00D449A0"/>
    <w:rsid w:val="00D45E94"/>
    <w:rsid w:val="00D46D6D"/>
    <w:rsid w:val="00D46DF2"/>
    <w:rsid w:val="00D476B6"/>
    <w:rsid w:val="00D4784D"/>
    <w:rsid w:val="00D50171"/>
    <w:rsid w:val="00D509E8"/>
    <w:rsid w:val="00D51284"/>
    <w:rsid w:val="00D512D6"/>
    <w:rsid w:val="00D53C01"/>
    <w:rsid w:val="00D543DF"/>
    <w:rsid w:val="00D54B21"/>
    <w:rsid w:val="00D5669E"/>
    <w:rsid w:val="00D602A2"/>
    <w:rsid w:val="00D60D45"/>
    <w:rsid w:val="00D6157D"/>
    <w:rsid w:val="00D61729"/>
    <w:rsid w:val="00D618E3"/>
    <w:rsid w:val="00D6236F"/>
    <w:rsid w:val="00D62ED9"/>
    <w:rsid w:val="00D64E7B"/>
    <w:rsid w:val="00D64F53"/>
    <w:rsid w:val="00D6757E"/>
    <w:rsid w:val="00D67FEE"/>
    <w:rsid w:val="00D722AA"/>
    <w:rsid w:val="00D72722"/>
    <w:rsid w:val="00D72A51"/>
    <w:rsid w:val="00D7307D"/>
    <w:rsid w:val="00D73418"/>
    <w:rsid w:val="00D7486C"/>
    <w:rsid w:val="00D80A73"/>
    <w:rsid w:val="00D81D7E"/>
    <w:rsid w:val="00D82628"/>
    <w:rsid w:val="00D82DCB"/>
    <w:rsid w:val="00D82FE4"/>
    <w:rsid w:val="00D8407D"/>
    <w:rsid w:val="00D846DA"/>
    <w:rsid w:val="00D8510D"/>
    <w:rsid w:val="00D873CD"/>
    <w:rsid w:val="00D900B8"/>
    <w:rsid w:val="00D916D8"/>
    <w:rsid w:val="00D91E1E"/>
    <w:rsid w:val="00D92CFA"/>
    <w:rsid w:val="00D931E7"/>
    <w:rsid w:val="00D9377F"/>
    <w:rsid w:val="00D96F5A"/>
    <w:rsid w:val="00D97127"/>
    <w:rsid w:val="00DA0C3C"/>
    <w:rsid w:val="00DA17DB"/>
    <w:rsid w:val="00DA1EAC"/>
    <w:rsid w:val="00DA27E2"/>
    <w:rsid w:val="00DA3207"/>
    <w:rsid w:val="00DA3EA5"/>
    <w:rsid w:val="00DA6E90"/>
    <w:rsid w:val="00DB00CB"/>
    <w:rsid w:val="00DB01EC"/>
    <w:rsid w:val="00DB0731"/>
    <w:rsid w:val="00DB2274"/>
    <w:rsid w:val="00DB37EB"/>
    <w:rsid w:val="00DB480F"/>
    <w:rsid w:val="00DB4F97"/>
    <w:rsid w:val="00DB55E2"/>
    <w:rsid w:val="00DB66A1"/>
    <w:rsid w:val="00DB7AA8"/>
    <w:rsid w:val="00DC0FA2"/>
    <w:rsid w:val="00DC2962"/>
    <w:rsid w:val="00DC29DC"/>
    <w:rsid w:val="00DC3140"/>
    <w:rsid w:val="00DC40A1"/>
    <w:rsid w:val="00DC5BD3"/>
    <w:rsid w:val="00DC6385"/>
    <w:rsid w:val="00DC6E4C"/>
    <w:rsid w:val="00DC7297"/>
    <w:rsid w:val="00DD02D8"/>
    <w:rsid w:val="00DD07A1"/>
    <w:rsid w:val="00DD14DF"/>
    <w:rsid w:val="00DD1C15"/>
    <w:rsid w:val="00DD2B16"/>
    <w:rsid w:val="00DD37BC"/>
    <w:rsid w:val="00DD4836"/>
    <w:rsid w:val="00DD48DD"/>
    <w:rsid w:val="00DD563F"/>
    <w:rsid w:val="00DD5BAF"/>
    <w:rsid w:val="00DD6DA5"/>
    <w:rsid w:val="00DD7D54"/>
    <w:rsid w:val="00DE1488"/>
    <w:rsid w:val="00DE1503"/>
    <w:rsid w:val="00DE164B"/>
    <w:rsid w:val="00DE16EB"/>
    <w:rsid w:val="00DE17E1"/>
    <w:rsid w:val="00DE20D4"/>
    <w:rsid w:val="00DE2A60"/>
    <w:rsid w:val="00DE53DB"/>
    <w:rsid w:val="00DE581D"/>
    <w:rsid w:val="00DE6698"/>
    <w:rsid w:val="00DE7D17"/>
    <w:rsid w:val="00DF094C"/>
    <w:rsid w:val="00DF1348"/>
    <w:rsid w:val="00DF22C3"/>
    <w:rsid w:val="00DF2E71"/>
    <w:rsid w:val="00DF32CA"/>
    <w:rsid w:val="00DF4DCC"/>
    <w:rsid w:val="00DF76FE"/>
    <w:rsid w:val="00E01460"/>
    <w:rsid w:val="00E03ABE"/>
    <w:rsid w:val="00E05474"/>
    <w:rsid w:val="00E05D01"/>
    <w:rsid w:val="00E05EEC"/>
    <w:rsid w:val="00E0735F"/>
    <w:rsid w:val="00E1303B"/>
    <w:rsid w:val="00E130BD"/>
    <w:rsid w:val="00E1387C"/>
    <w:rsid w:val="00E138B3"/>
    <w:rsid w:val="00E20980"/>
    <w:rsid w:val="00E20C41"/>
    <w:rsid w:val="00E224BD"/>
    <w:rsid w:val="00E224E4"/>
    <w:rsid w:val="00E22B37"/>
    <w:rsid w:val="00E239B1"/>
    <w:rsid w:val="00E249B2"/>
    <w:rsid w:val="00E24C5B"/>
    <w:rsid w:val="00E25E3A"/>
    <w:rsid w:val="00E25EFB"/>
    <w:rsid w:val="00E26697"/>
    <w:rsid w:val="00E26AB3"/>
    <w:rsid w:val="00E30DC3"/>
    <w:rsid w:val="00E30F0C"/>
    <w:rsid w:val="00E324AA"/>
    <w:rsid w:val="00E33A3F"/>
    <w:rsid w:val="00E341A9"/>
    <w:rsid w:val="00E36A3C"/>
    <w:rsid w:val="00E372A7"/>
    <w:rsid w:val="00E40046"/>
    <w:rsid w:val="00E4033E"/>
    <w:rsid w:val="00E417CA"/>
    <w:rsid w:val="00E4301E"/>
    <w:rsid w:val="00E437E5"/>
    <w:rsid w:val="00E439E0"/>
    <w:rsid w:val="00E44680"/>
    <w:rsid w:val="00E4538E"/>
    <w:rsid w:val="00E4603C"/>
    <w:rsid w:val="00E5058A"/>
    <w:rsid w:val="00E52969"/>
    <w:rsid w:val="00E52B36"/>
    <w:rsid w:val="00E5333B"/>
    <w:rsid w:val="00E535CE"/>
    <w:rsid w:val="00E53B4D"/>
    <w:rsid w:val="00E55A00"/>
    <w:rsid w:val="00E5650C"/>
    <w:rsid w:val="00E566B0"/>
    <w:rsid w:val="00E62575"/>
    <w:rsid w:val="00E62AD3"/>
    <w:rsid w:val="00E63385"/>
    <w:rsid w:val="00E6351A"/>
    <w:rsid w:val="00E638B9"/>
    <w:rsid w:val="00E638DF"/>
    <w:rsid w:val="00E667B7"/>
    <w:rsid w:val="00E67135"/>
    <w:rsid w:val="00E709BB"/>
    <w:rsid w:val="00E72FAF"/>
    <w:rsid w:val="00E72FBF"/>
    <w:rsid w:val="00E734FD"/>
    <w:rsid w:val="00E73CE3"/>
    <w:rsid w:val="00E74EB0"/>
    <w:rsid w:val="00E76795"/>
    <w:rsid w:val="00E77266"/>
    <w:rsid w:val="00E8035F"/>
    <w:rsid w:val="00E80487"/>
    <w:rsid w:val="00E80675"/>
    <w:rsid w:val="00E808B4"/>
    <w:rsid w:val="00E81594"/>
    <w:rsid w:val="00E822D4"/>
    <w:rsid w:val="00E82BB3"/>
    <w:rsid w:val="00E82C28"/>
    <w:rsid w:val="00E839EB"/>
    <w:rsid w:val="00E843F8"/>
    <w:rsid w:val="00E85390"/>
    <w:rsid w:val="00E9177F"/>
    <w:rsid w:val="00E921BF"/>
    <w:rsid w:val="00E93328"/>
    <w:rsid w:val="00E93829"/>
    <w:rsid w:val="00E93DFB"/>
    <w:rsid w:val="00E944EB"/>
    <w:rsid w:val="00E94DD1"/>
    <w:rsid w:val="00E97722"/>
    <w:rsid w:val="00E97B47"/>
    <w:rsid w:val="00E97DEC"/>
    <w:rsid w:val="00EA1324"/>
    <w:rsid w:val="00EA1D84"/>
    <w:rsid w:val="00EA3837"/>
    <w:rsid w:val="00EA3B28"/>
    <w:rsid w:val="00EA4EE3"/>
    <w:rsid w:val="00EA504E"/>
    <w:rsid w:val="00EA5A5E"/>
    <w:rsid w:val="00EA6781"/>
    <w:rsid w:val="00EA725C"/>
    <w:rsid w:val="00EA7769"/>
    <w:rsid w:val="00EB0C31"/>
    <w:rsid w:val="00EB0CC6"/>
    <w:rsid w:val="00EB256E"/>
    <w:rsid w:val="00EB4652"/>
    <w:rsid w:val="00EB5569"/>
    <w:rsid w:val="00EB71DF"/>
    <w:rsid w:val="00EC212C"/>
    <w:rsid w:val="00EC3166"/>
    <w:rsid w:val="00EC3F1A"/>
    <w:rsid w:val="00EC47A5"/>
    <w:rsid w:val="00EC5F40"/>
    <w:rsid w:val="00EC7D32"/>
    <w:rsid w:val="00ED0746"/>
    <w:rsid w:val="00ED149A"/>
    <w:rsid w:val="00ED204C"/>
    <w:rsid w:val="00ED43C8"/>
    <w:rsid w:val="00ED4DC3"/>
    <w:rsid w:val="00ED50BD"/>
    <w:rsid w:val="00ED51A3"/>
    <w:rsid w:val="00ED52BA"/>
    <w:rsid w:val="00ED5A15"/>
    <w:rsid w:val="00ED6235"/>
    <w:rsid w:val="00EE0587"/>
    <w:rsid w:val="00EE0899"/>
    <w:rsid w:val="00EE1B96"/>
    <w:rsid w:val="00EE2359"/>
    <w:rsid w:val="00EE3B64"/>
    <w:rsid w:val="00EE5633"/>
    <w:rsid w:val="00EE5980"/>
    <w:rsid w:val="00EE67A3"/>
    <w:rsid w:val="00EE77B3"/>
    <w:rsid w:val="00EE77D1"/>
    <w:rsid w:val="00EF0908"/>
    <w:rsid w:val="00EF11F3"/>
    <w:rsid w:val="00EF124F"/>
    <w:rsid w:val="00EF14DE"/>
    <w:rsid w:val="00EF2032"/>
    <w:rsid w:val="00EF24A9"/>
    <w:rsid w:val="00EF5F1E"/>
    <w:rsid w:val="00EF7CDA"/>
    <w:rsid w:val="00F00450"/>
    <w:rsid w:val="00F004B2"/>
    <w:rsid w:val="00F005F9"/>
    <w:rsid w:val="00F008C7"/>
    <w:rsid w:val="00F02760"/>
    <w:rsid w:val="00F02B34"/>
    <w:rsid w:val="00F07109"/>
    <w:rsid w:val="00F13794"/>
    <w:rsid w:val="00F13E13"/>
    <w:rsid w:val="00F1497B"/>
    <w:rsid w:val="00F14A62"/>
    <w:rsid w:val="00F1546C"/>
    <w:rsid w:val="00F155F4"/>
    <w:rsid w:val="00F17898"/>
    <w:rsid w:val="00F20AD3"/>
    <w:rsid w:val="00F20FFF"/>
    <w:rsid w:val="00F2124F"/>
    <w:rsid w:val="00F21CBA"/>
    <w:rsid w:val="00F2207B"/>
    <w:rsid w:val="00F2278C"/>
    <w:rsid w:val="00F22839"/>
    <w:rsid w:val="00F22841"/>
    <w:rsid w:val="00F243E7"/>
    <w:rsid w:val="00F2502A"/>
    <w:rsid w:val="00F251AE"/>
    <w:rsid w:val="00F252FD"/>
    <w:rsid w:val="00F26643"/>
    <w:rsid w:val="00F2688B"/>
    <w:rsid w:val="00F27329"/>
    <w:rsid w:val="00F30495"/>
    <w:rsid w:val="00F32485"/>
    <w:rsid w:val="00F32814"/>
    <w:rsid w:val="00F333A2"/>
    <w:rsid w:val="00F351B9"/>
    <w:rsid w:val="00F354B4"/>
    <w:rsid w:val="00F36566"/>
    <w:rsid w:val="00F368DE"/>
    <w:rsid w:val="00F40213"/>
    <w:rsid w:val="00F406A5"/>
    <w:rsid w:val="00F41701"/>
    <w:rsid w:val="00F4288A"/>
    <w:rsid w:val="00F44440"/>
    <w:rsid w:val="00F45DFC"/>
    <w:rsid w:val="00F4636A"/>
    <w:rsid w:val="00F467C0"/>
    <w:rsid w:val="00F468AE"/>
    <w:rsid w:val="00F47E9D"/>
    <w:rsid w:val="00F519D1"/>
    <w:rsid w:val="00F524AC"/>
    <w:rsid w:val="00F527C4"/>
    <w:rsid w:val="00F52D6E"/>
    <w:rsid w:val="00F53E41"/>
    <w:rsid w:val="00F54F8D"/>
    <w:rsid w:val="00F567E1"/>
    <w:rsid w:val="00F5752E"/>
    <w:rsid w:val="00F57551"/>
    <w:rsid w:val="00F60AC6"/>
    <w:rsid w:val="00F6254A"/>
    <w:rsid w:val="00F628A9"/>
    <w:rsid w:val="00F630D9"/>
    <w:rsid w:val="00F63DB9"/>
    <w:rsid w:val="00F65EA2"/>
    <w:rsid w:val="00F67E4D"/>
    <w:rsid w:val="00F700A5"/>
    <w:rsid w:val="00F707C0"/>
    <w:rsid w:val="00F70C78"/>
    <w:rsid w:val="00F70F40"/>
    <w:rsid w:val="00F71995"/>
    <w:rsid w:val="00F732D5"/>
    <w:rsid w:val="00F74A3C"/>
    <w:rsid w:val="00F74A8B"/>
    <w:rsid w:val="00F7589C"/>
    <w:rsid w:val="00F80255"/>
    <w:rsid w:val="00F81D48"/>
    <w:rsid w:val="00F82E9F"/>
    <w:rsid w:val="00F83B0E"/>
    <w:rsid w:val="00F83E3A"/>
    <w:rsid w:val="00F845B2"/>
    <w:rsid w:val="00F849F2"/>
    <w:rsid w:val="00F85F4B"/>
    <w:rsid w:val="00F90760"/>
    <w:rsid w:val="00F908D4"/>
    <w:rsid w:val="00F91624"/>
    <w:rsid w:val="00F91F56"/>
    <w:rsid w:val="00F92AC3"/>
    <w:rsid w:val="00F933A2"/>
    <w:rsid w:val="00F94ABD"/>
    <w:rsid w:val="00F95589"/>
    <w:rsid w:val="00F96DA4"/>
    <w:rsid w:val="00FA2528"/>
    <w:rsid w:val="00FA315C"/>
    <w:rsid w:val="00FA3A20"/>
    <w:rsid w:val="00FA432C"/>
    <w:rsid w:val="00FA4CD4"/>
    <w:rsid w:val="00FA6361"/>
    <w:rsid w:val="00FA7303"/>
    <w:rsid w:val="00FB0D06"/>
    <w:rsid w:val="00FB0D34"/>
    <w:rsid w:val="00FB1443"/>
    <w:rsid w:val="00FB1AE7"/>
    <w:rsid w:val="00FB1E66"/>
    <w:rsid w:val="00FB2D53"/>
    <w:rsid w:val="00FB31E3"/>
    <w:rsid w:val="00FB3A6F"/>
    <w:rsid w:val="00FB3B79"/>
    <w:rsid w:val="00FB479E"/>
    <w:rsid w:val="00FB4DFE"/>
    <w:rsid w:val="00FB55F0"/>
    <w:rsid w:val="00FB5C14"/>
    <w:rsid w:val="00FB79E3"/>
    <w:rsid w:val="00FC0B94"/>
    <w:rsid w:val="00FC290E"/>
    <w:rsid w:val="00FC3241"/>
    <w:rsid w:val="00FC3F66"/>
    <w:rsid w:val="00FC5234"/>
    <w:rsid w:val="00FC6881"/>
    <w:rsid w:val="00FC6C12"/>
    <w:rsid w:val="00FC7082"/>
    <w:rsid w:val="00FC7A32"/>
    <w:rsid w:val="00FD1298"/>
    <w:rsid w:val="00FD1D1F"/>
    <w:rsid w:val="00FD2876"/>
    <w:rsid w:val="00FD482F"/>
    <w:rsid w:val="00FD4EC3"/>
    <w:rsid w:val="00FD5739"/>
    <w:rsid w:val="00FD5F72"/>
    <w:rsid w:val="00FD60DB"/>
    <w:rsid w:val="00FD66EB"/>
    <w:rsid w:val="00FD6EE2"/>
    <w:rsid w:val="00FE0CA6"/>
    <w:rsid w:val="00FE2682"/>
    <w:rsid w:val="00FE344E"/>
    <w:rsid w:val="00FE3B26"/>
    <w:rsid w:val="00FE526F"/>
    <w:rsid w:val="00FF0508"/>
    <w:rsid w:val="00FF17E2"/>
    <w:rsid w:val="00FF3231"/>
    <w:rsid w:val="00FF3A56"/>
    <w:rsid w:val="00FF3DFF"/>
    <w:rsid w:val="00FF41EB"/>
    <w:rsid w:val="00FF475F"/>
    <w:rsid w:val="00FF580A"/>
    <w:rsid w:val="00FF6F95"/>
    <w:rsid w:val="00FF6FFE"/>
    <w:rsid w:val="00FF776E"/>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90285">
      <w:bodyDiv w:val="1"/>
      <w:marLeft w:val="0"/>
      <w:marRight w:val="0"/>
      <w:marTop w:val="0"/>
      <w:marBottom w:val="0"/>
      <w:divBdr>
        <w:top w:val="none" w:sz="0" w:space="0" w:color="auto"/>
        <w:left w:val="none" w:sz="0" w:space="0" w:color="auto"/>
        <w:bottom w:val="none" w:sz="0" w:space="0" w:color="auto"/>
        <w:right w:val="none" w:sz="0" w:space="0" w:color="auto"/>
      </w:divBdr>
    </w:div>
    <w:div w:id="99759599">
      <w:bodyDiv w:val="1"/>
      <w:marLeft w:val="0"/>
      <w:marRight w:val="0"/>
      <w:marTop w:val="0"/>
      <w:marBottom w:val="0"/>
      <w:divBdr>
        <w:top w:val="none" w:sz="0" w:space="0" w:color="auto"/>
        <w:left w:val="none" w:sz="0" w:space="0" w:color="auto"/>
        <w:bottom w:val="none" w:sz="0" w:space="0" w:color="auto"/>
        <w:right w:val="none" w:sz="0" w:space="0" w:color="auto"/>
      </w:divBdr>
    </w:div>
    <w:div w:id="188296383">
      <w:bodyDiv w:val="1"/>
      <w:marLeft w:val="0"/>
      <w:marRight w:val="0"/>
      <w:marTop w:val="0"/>
      <w:marBottom w:val="0"/>
      <w:divBdr>
        <w:top w:val="none" w:sz="0" w:space="0" w:color="auto"/>
        <w:left w:val="none" w:sz="0" w:space="0" w:color="auto"/>
        <w:bottom w:val="none" w:sz="0" w:space="0" w:color="auto"/>
        <w:right w:val="none" w:sz="0" w:space="0" w:color="auto"/>
      </w:divBdr>
    </w:div>
    <w:div w:id="217204477">
      <w:bodyDiv w:val="1"/>
      <w:marLeft w:val="0"/>
      <w:marRight w:val="0"/>
      <w:marTop w:val="0"/>
      <w:marBottom w:val="0"/>
      <w:divBdr>
        <w:top w:val="none" w:sz="0" w:space="0" w:color="auto"/>
        <w:left w:val="none" w:sz="0" w:space="0" w:color="auto"/>
        <w:bottom w:val="none" w:sz="0" w:space="0" w:color="auto"/>
        <w:right w:val="none" w:sz="0" w:space="0" w:color="auto"/>
      </w:divBdr>
    </w:div>
    <w:div w:id="424766096">
      <w:bodyDiv w:val="1"/>
      <w:marLeft w:val="0"/>
      <w:marRight w:val="0"/>
      <w:marTop w:val="0"/>
      <w:marBottom w:val="0"/>
      <w:divBdr>
        <w:top w:val="none" w:sz="0" w:space="0" w:color="auto"/>
        <w:left w:val="none" w:sz="0" w:space="0" w:color="auto"/>
        <w:bottom w:val="none" w:sz="0" w:space="0" w:color="auto"/>
        <w:right w:val="none" w:sz="0" w:space="0" w:color="auto"/>
      </w:divBdr>
    </w:div>
    <w:div w:id="471824885">
      <w:bodyDiv w:val="1"/>
      <w:marLeft w:val="0"/>
      <w:marRight w:val="0"/>
      <w:marTop w:val="0"/>
      <w:marBottom w:val="0"/>
      <w:divBdr>
        <w:top w:val="none" w:sz="0" w:space="0" w:color="auto"/>
        <w:left w:val="none" w:sz="0" w:space="0" w:color="auto"/>
        <w:bottom w:val="none" w:sz="0" w:space="0" w:color="auto"/>
        <w:right w:val="none" w:sz="0" w:space="0" w:color="auto"/>
      </w:divBdr>
    </w:div>
    <w:div w:id="491868274">
      <w:bodyDiv w:val="1"/>
      <w:marLeft w:val="0"/>
      <w:marRight w:val="0"/>
      <w:marTop w:val="0"/>
      <w:marBottom w:val="0"/>
      <w:divBdr>
        <w:top w:val="none" w:sz="0" w:space="0" w:color="auto"/>
        <w:left w:val="none" w:sz="0" w:space="0" w:color="auto"/>
        <w:bottom w:val="none" w:sz="0" w:space="0" w:color="auto"/>
        <w:right w:val="none" w:sz="0" w:space="0" w:color="auto"/>
      </w:divBdr>
    </w:div>
    <w:div w:id="554243886">
      <w:bodyDiv w:val="1"/>
      <w:marLeft w:val="0"/>
      <w:marRight w:val="0"/>
      <w:marTop w:val="0"/>
      <w:marBottom w:val="0"/>
      <w:divBdr>
        <w:top w:val="none" w:sz="0" w:space="0" w:color="auto"/>
        <w:left w:val="none" w:sz="0" w:space="0" w:color="auto"/>
        <w:bottom w:val="none" w:sz="0" w:space="0" w:color="auto"/>
        <w:right w:val="none" w:sz="0" w:space="0" w:color="auto"/>
      </w:divBdr>
    </w:div>
    <w:div w:id="557787078">
      <w:bodyDiv w:val="1"/>
      <w:marLeft w:val="0"/>
      <w:marRight w:val="0"/>
      <w:marTop w:val="0"/>
      <w:marBottom w:val="0"/>
      <w:divBdr>
        <w:top w:val="none" w:sz="0" w:space="0" w:color="auto"/>
        <w:left w:val="none" w:sz="0" w:space="0" w:color="auto"/>
        <w:bottom w:val="none" w:sz="0" w:space="0" w:color="auto"/>
        <w:right w:val="none" w:sz="0" w:space="0" w:color="auto"/>
      </w:divBdr>
    </w:div>
    <w:div w:id="580065573">
      <w:bodyDiv w:val="1"/>
      <w:marLeft w:val="0"/>
      <w:marRight w:val="0"/>
      <w:marTop w:val="0"/>
      <w:marBottom w:val="0"/>
      <w:divBdr>
        <w:top w:val="none" w:sz="0" w:space="0" w:color="auto"/>
        <w:left w:val="none" w:sz="0" w:space="0" w:color="auto"/>
        <w:bottom w:val="none" w:sz="0" w:space="0" w:color="auto"/>
        <w:right w:val="none" w:sz="0" w:space="0" w:color="auto"/>
      </w:divBdr>
    </w:div>
    <w:div w:id="593441256">
      <w:bodyDiv w:val="1"/>
      <w:marLeft w:val="0"/>
      <w:marRight w:val="0"/>
      <w:marTop w:val="0"/>
      <w:marBottom w:val="0"/>
      <w:divBdr>
        <w:top w:val="none" w:sz="0" w:space="0" w:color="auto"/>
        <w:left w:val="none" w:sz="0" w:space="0" w:color="auto"/>
        <w:bottom w:val="none" w:sz="0" w:space="0" w:color="auto"/>
        <w:right w:val="none" w:sz="0" w:space="0" w:color="auto"/>
      </w:divBdr>
    </w:div>
    <w:div w:id="732849286">
      <w:bodyDiv w:val="1"/>
      <w:marLeft w:val="0"/>
      <w:marRight w:val="0"/>
      <w:marTop w:val="0"/>
      <w:marBottom w:val="0"/>
      <w:divBdr>
        <w:top w:val="none" w:sz="0" w:space="0" w:color="auto"/>
        <w:left w:val="none" w:sz="0" w:space="0" w:color="auto"/>
        <w:bottom w:val="none" w:sz="0" w:space="0" w:color="auto"/>
        <w:right w:val="none" w:sz="0" w:space="0" w:color="auto"/>
      </w:divBdr>
    </w:div>
    <w:div w:id="832526750">
      <w:bodyDiv w:val="1"/>
      <w:marLeft w:val="0"/>
      <w:marRight w:val="0"/>
      <w:marTop w:val="0"/>
      <w:marBottom w:val="0"/>
      <w:divBdr>
        <w:top w:val="none" w:sz="0" w:space="0" w:color="auto"/>
        <w:left w:val="none" w:sz="0" w:space="0" w:color="auto"/>
        <w:bottom w:val="none" w:sz="0" w:space="0" w:color="auto"/>
        <w:right w:val="none" w:sz="0" w:space="0" w:color="auto"/>
      </w:divBdr>
    </w:div>
    <w:div w:id="848758077">
      <w:bodyDiv w:val="1"/>
      <w:marLeft w:val="0"/>
      <w:marRight w:val="0"/>
      <w:marTop w:val="0"/>
      <w:marBottom w:val="0"/>
      <w:divBdr>
        <w:top w:val="none" w:sz="0" w:space="0" w:color="auto"/>
        <w:left w:val="none" w:sz="0" w:space="0" w:color="auto"/>
        <w:bottom w:val="none" w:sz="0" w:space="0" w:color="auto"/>
        <w:right w:val="none" w:sz="0" w:space="0" w:color="auto"/>
      </w:divBdr>
    </w:div>
    <w:div w:id="1017853870">
      <w:bodyDiv w:val="1"/>
      <w:marLeft w:val="0"/>
      <w:marRight w:val="0"/>
      <w:marTop w:val="0"/>
      <w:marBottom w:val="0"/>
      <w:divBdr>
        <w:top w:val="none" w:sz="0" w:space="0" w:color="auto"/>
        <w:left w:val="none" w:sz="0" w:space="0" w:color="auto"/>
        <w:bottom w:val="none" w:sz="0" w:space="0" w:color="auto"/>
        <w:right w:val="none" w:sz="0" w:space="0" w:color="auto"/>
      </w:divBdr>
    </w:div>
    <w:div w:id="1067609256">
      <w:bodyDiv w:val="1"/>
      <w:marLeft w:val="0"/>
      <w:marRight w:val="0"/>
      <w:marTop w:val="0"/>
      <w:marBottom w:val="0"/>
      <w:divBdr>
        <w:top w:val="none" w:sz="0" w:space="0" w:color="auto"/>
        <w:left w:val="none" w:sz="0" w:space="0" w:color="auto"/>
        <w:bottom w:val="none" w:sz="0" w:space="0" w:color="auto"/>
        <w:right w:val="none" w:sz="0" w:space="0" w:color="auto"/>
      </w:divBdr>
    </w:div>
    <w:div w:id="1110273526">
      <w:bodyDiv w:val="1"/>
      <w:marLeft w:val="0"/>
      <w:marRight w:val="0"/>
      <w:marTop w:val="0"/>
      <w:marBottom w:val="0"/>
      <w:divBdr>
        <w:top w:val="none" w:sz="0" w:space="0" w:color="auto"/>
        <w:left w:val="none" w:sz="0" w:space="0" w:color="auto"/>
        <w:bottom w:val="none" w:sz="0" w:space="0" w:color="auto"/>
        <w:right w:val="none" w:sz="0" w:space="0" w:color="auto"/>
      </w:divBdr>
    </w:div>
    <w:div w:id="1119563532">
      <w:bodyDiv w:val="1"/>
      <w:marLeft w:val="0"/>
      <w:marRight w:val="0"/>
      <w:marTop w:val="0"/>
      <w:marBottom w:val="0"/>
      <w:divBdr>
        <w:top w:val="none" w:sz="0" w:space="0" w:color="auto"/>
        <w:left w:val="none" w:sz="0" w:space="0" w:color="auto"/>
        <w:bottom w:val="none" w:sz="0" w:space="0" w:color="auto"/>
        <w:right w:val="none" w:sz="0" w:space="0" w:color="auto"/>
      </w:divBdr>
    </w:div>
    <w:div w:id="1173496831">
      <w:bodyDiv w:val="1"/>
      <w:marLeft w:val="0"/>
      <w:marRight w:val="0"/>
      <w:marTop w:val="0"/>
      <w:marBottom w:val="0"/>
      <w:divBdr>
        <w:top w:val="none" w:sz="0" w:space="0" w:color="auto"/>
        <w:left w:val="none" w:sz="0" w:space="0" w:color="auto"/>
        <w:bottom w:val="none" w:sz="0" w:space="0" w:color="auto"/>
        <w:right w:val="none" w:sz="0" w:space="0" w:color="auto"/>
      </w:divBdr>
    </w:div>
    <w:div w:id="1279409825">
      <w:bodyDiv w:val="1"/>
      <w:marLeft w:val="0"/>
      <w:marRight w:val="0"/>
      <w:marTop w:val="0"/>
      <w:marBottom w:val="0"/>
      <w:divBdr>
        <w:top w:val="none" w:sz="0" w:space="0" w:color="auto"/>
        <w:left w:val="none" w:sz="0" w:space="0" w:color="auto"/>
        <w:bottom w:val="none" w:sz="0" w:space="0" w:color="auto"/>
        <w:right w:val="none" w:sz="0" w:space="0" w:color="auto"/>
      </w:divBdr>
    </w:div>
    <w:div w:id="1317497204">
      <w:bodyDiv w:val="1"/>
      <w:marLeft w:val="0"/>
      <w:marRight w:val="0"/>
      <w:marTop w:val="0"/>
      <w:marBottom w:val="0"/>
      <w:divBdr>
        <w:top w:val="none" w:sz="0" w:space="0" w:color="auto"/>
        <w:left w:val="none" w:sz="0" w:space="0" w:color="auto"/>
        <w:bottom w:val="none" w:sz="0" w:space="0" w:color="auto"/>
        <w:right w:val="none" w:sz="0" w:space="0" w:color="auto"/>
      </w:divBdr>
    </w:div>
    <w:div w:id="1341854874">
      <w:bodyDiv w:val="1"/>
      <w:marLeft w:val="0"/>
      <w:marRight w:val="0"/>
      <w:marTop w:val="0"/>
      <w:marBottom w:val="0"/>
      <w:divBdr>
        <w:top w:val="none" w:sz="0" w:space="0" w:color="auto"/>
        <w:left w:val="none" w:sz="0" w:space="0" w:color="auto"/>
        <w:bottom w:val="none" w:sz="0" w:space="0" w:color="auto"/>
        <w:right w:val="none" w:sz="0" w:space="0" w:color="auto"/>
      </w:divBdr>
    </w:div>
    <w:div w:id="1413353666">
      <w:bodyDiv w:val="1"/>
      <w:marLeft w:val="0"/>
      <w:marRight w:val="0"/>
      <w:marTop w:val="0"/>
      <w:marBottom w:val="0"/>
      <w:divBdr>
        <w:top w:val="none" w:sz="0" w:space="0" w:color="auto"/>
        <w:left w:val="none" w:sz="0" w:space="0" w:color="auto"/>
        <w:bottom w:val="none" w:sz="0" w:space="0" w:color="auto"/>
        <w:right w:val="none" w:sz="0" w:space="0" w:color="auto"/>
      </w:divBdr>
    </w:div>
    <w:div w:id="1455177546">
      <w:bodyDiv w:val="1"/>
      <w:marLeft w:val="0"/>
      <w:marRight w:val="0"/>
      <w:marTop w:val="0"/>
      <w:marBottom w:val="0"/>
      <w:divBdr>
        <w:top w:val="none" w:sz="0" w:space="0" w:color="auto"/>
        <w:left w:val="none" w:sz="0" w:space="0" w:color="auto"/>
        <w:bottom w:val="none" w:sz="0" w:space="0" w:color="auto"/>
        <w:right w:val="none" w:sz="0" w:space="0" w:color="auto"/>
      </w:divBdr>
    </w:div>
    <w:div w:id="1489010024">
      <w:bodyDiv w:val="1"/>
      <w:marLeft w:val="0"/>
      <w:marRight w:val="0"/>
      <w:marTop w:val="0"/>
      <w:marBottom w:val="0"/>
      <w:divBdr>
        <w:top w:val="none" w:sz="0" w:space="0" w:color="auto"/>
        <w:left w:val="none" w:sz="0" w:space="0" w:color="auto"/>
        <w:bottom w:val="none" w:sz="0" w:space="0" w:color="auto"/>
        <w:right w:val="none" w:sz="0" w:space="0" w:color="auto"/>
      </w:divBdr>
    </w:div>
    <w:div w:id="1505901366">
      <w:bodyDiv w:val="1"/>
      <w:marLeft w:val="0"/>
      <w:marRight w:val="0"/>
      <w:marTop w:val="0"/>
      <w:marBottom w:val="0"/>
      <w:divBdr>
        <w:top w:val="none" w:sz="0" w:space="0" w:color="auto"/>
        <w:left w:val="none" w:sz="0" w:space="0" w:color="auto"/>
        <w:bottom w:val="none" w:sz="0" w:space="0" w:color="auto"/>
        <w:right w:val="none" w:sz="0" w:space="0" w:color="auto"/>
      </w:divBdr>
    </w:div>
    <w:div w:id="1512985221">
      <w:bodyDiv w:val="1"/>
      <w:marLeft w:val="0"/>
      <w:marRight w:val="0"/>
      <w:marTop w:val="0"/>
      <w:marBottom w:val="0"/>
      <w:divBdr>
        <w:top w:val="none" w:sz="0" w:space="0" w:color="auto"/>
        <w:left w:val="none" w:sz="0" w:space="0" w:color="auto"/>
        <w:bottom w:val="none" w:sz="0" w:space="0" w:color="auto"/>
        <w:right w:val="none" w:sz="0" w:space="0" w:color="auto"/>
      </w:divBdr>
    </w:div>
    <w:div w:id="1545099767">
      <w:bodyDiv w:val="1"/>
      <w:marLeft w:val="0"/>
      <w:marRight w:val="0"/>
      <w:marTop w:val="0"/>
      <w:marBottom w:val="0"/>
      <w:divBdr>
        <w:top w:val="none" w:sz="0" w:space="0" w:color="auto"/>
        <w:left w:val="none" w:sz="0" w:space="0" w:color="auto"/>
        <w:bottom w:val="none" w:sz="0" w:space="0" w:color="auto"/>
        <w:right w:val="none" w:sz="0" w:space="0" w:color="auto"/>
      </w:divBdr>
    </w:div>
    <w:div w:id="1659990734">
      <w:bodyDiv w:val="1"/>
      <w:marLeft w:val="0"/>
      <w:marRight w:val="0"/>
      <w:marTop w:val="0"/>
      <w:marBottom w:val="0"/>
      <w:divBdr>
        <w:top w:val="none" w:sz="0" w:space="0" w:color="auto"/>
        <w:left w:val="none" w:sz="0" w:space="0" w:color="auto"/>
        <w:bottom w:val="none" w:sz="0" w:space="0" w:color="auto"/>
        <w:right w:val="none" w:sz="0" w:space="0" w:color="auto"/>
      </w:divBdr>
    </w:div>
    <w:div w:id="1762682635">
      <w:bodyDiv w:val="1"/>
      <w:marLeft w:val="0"/>
      <w:marRight w:val="0"/>
      <w:marTop w:val="0"/>
      <w:marBottom w:val="0"/>
      <w:divBdr>
        <w:top w:val="none" w:sz="0" w:space="0" w:color="auto"/>
        <w:left w:val="none" w:sz="0" w:space="0" w:color="auto"/>
        <w:bottom w:val="none" w:sz="0" w:space="0" w:color="auto"/>
        <w:right w:val="none" w:sz="0" w:space="0" w:color="auto"/>
      </w:divBdr>
    </w:div>
    <w:div w:id="1797411546">
      <w:bodyDiv w:val="1"/>
      <w:marLeft w:val="0"/>
      <w:marRight w:val="0"/>
      <w:marTop w:val="0"/>
      <w:marBottom w:val="0"/>
      <w:divBdr>
        <w:top w:val="none" w:sz="0" w:space="0" w:color="auto"/>
        <w:left w:val="none" w:sz="0" w:space="0" w:color="auto"/>
        <w:bottom w:val="none" w:sz="0" w:space="0" w:color="auto"/>
        <w:right w:val="none" w:sz="0" w:space="0" w:color="auto"/>
      </w:divBdr>
    </w:div>
    <w:div w:id="1880435874">
      <w:bodyDiv w:val="1"/>
      <w:marLeft w:val="0"/>
      <w:marRight w:val="0"/>
      <w:marTop w:val="0"/>
      <w:marBottom w:val="0"/>
      <w:divBdr>
        <w:top w:val="none" w:sz="0" w:space="0" w:color="auto"/>
        <w:left w:val="none" w:sz="0" w:space="0" w:color="auto"/>
        <w:bottom w:val="none" w:sz="0" w:space="0" w:color="auto"/>
        <w:right w:val="none" w:sz="0" w:space="0" w:color="auto"/>
      </w:divBdr>
    </w:div>
    <w:div w:id="1987002978">
      <w:bodyDiv w:val="1"/>
      <w:marLeft w:val="0"/>
      <w:marRight w:val="0"/>
      <w:marTop w:val="0"/>
      <w:marBottom w:val="0"/>
      <w:divBdr>
        <w:top w:val="none" w:sz="0" w:space="0" w:color="auto"/>
        <w:left w:val="none" w:sz="0" w:space="0" w:color="auto"/>
        <w:bottom w:val="none" w:sz="0" w:space="0" w:color="auto"/>
        <w:right w:val="none" w:sz="0" w:space="0" w:color="auto"/>
      </w:divBdr>
    </w:div>
    <w:div w:id="2015766301">
      <w:bodyDiv w:val="1"/>
      <w:marLeft w:val="0"/>
      <w:marRight w:val="0"/>
      <w:marTop w:val="0"/>
      <w:marBottom w:val="0"/>
      <w:divBdr>
        <w:top w:val="none" w:sz="0" w:space="0" w:color="auto"/>
        <w:left w:val="none" w:sz="0" w:space="0" w:color="auto"/>
        <w:bottom w:val="none" w:sz="0" w:space="0" w:color="auto"/>
        <w:right w:val="none" w:sz="0" w:space="0" w:color="auto"/>
      </w:divBdr>
    </w:div>
    <w:div w:id="21473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55EB6-6C8A-4FD5-B4C7-EBF54F9FE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695</Words>
  <Characters>3964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яяя</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Мельникова Е.Я.</dc:creator>
  <cp:lastModifiedBy>Жанна Николаевна Решетникова</cp:lastModifiedBy>
  <cp:revision>77</cp:revision>
  <cp:lastPrinted>2021-12-06T07:31:00Z</cp:lastPrinted>
  <dcterms:created xsi:type="dcterms:W3CDTF">2022-03-16T08:32:00Z</dcterms:created>
  <dcterms:modified xsi:type="dcterms:W3CDTF">2023-06-28T08:24:00Z</dcterms:modified>
</cp:coreProperties>
</file>