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CC3A71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A71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1A4ADA" w:rsidRPr="00CC3A71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A71">
        <w:rPr>
          <w:rFonts w:ascii="Times New Roman" w:hAnsi="Times New Roman" w:cs="Times New Roman"/>
          <w:b/>
          <w:sz w:val="28"/>
          <w:szCs w:val="28"/>
        </w:rPr>
        <w:t>к проекту областного закона</w:t>
      </w:r>
    </w:p>
    <w:p w:rsidR="001A4ADA" w:rsidRPr="00CC3A71" w:rsidRDefault="00A91BA4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внесении изменений в областной закон</w:t>
      </w:r>
    </w:p>
    <w:p w:rsidR="00412FC4" w:rsidRPr="00412FC4" w:rsidRDefault="001A4ADA" w:rsidP="00412F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A71">
        <w:rPr>
          <w:rFonts w:ascii="Times New Roman" w:hAnsi="Times New Roman" w:cs="Times New Roman"/>
          <w:b/>
          <w:sz w:val="28"/>
          <w:szCs w:val="28"/>
        </w:rPr>
        <w:t>«</w:t>
      </w:r>
      <w:r w:rsidR="00412FC4" w:rsidRPr="00412FC4">
        <w:rPr>
          <w:rFonts w:ascii="Times New Roman" w:hAnsi="Times New Roman" w:cs="Times New Roman"/>
          <w:b/>
          <w:sz w:val="28"/>
          <w:szCs w:val="28"/>
        </w:rPr>
        <w:t xml:space="preserve">О применении на территории Ленинградской области </w:t>
      </w:r>
    </w:p>
    <w:p w:rsidR="001A4ADA" w:rsidRPr="00CC3A71" w:rsidRDefault="00412FC4" w:rsidP="00412F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2FC4">
        <w:rPr>
          <w:rFonts w:ascii="Times New Roman" w:hAnsi="Times New Roman" w:cs="Times New Roman"/>
          <w:b/>
          <w:sz w:val="28"/>
          <w:szCs w:val="28"/>
        </w:rPr>
        <w:t>инвестиционного налогового вычета по налогу на прибыль организаций»</w:t>
      </w:r>
    </w:p>
    <w:p w:rsidR="001A4ADA" w:rsidRPr="00CC3A71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05039" w:rsidRDefault="001A4ADA" w:rsidP="00412F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A71">
        <w:rPr>
          <w:rFonts w:ascii="Times New Roman" w:hAnsi="Times New Roman" w:cs="Times New Roman"/>
          <w:sz w:val="28"/>
          <w:szCs w:val="28"/>
        </w:rPr>
        <w:t>Внесение изменений в областной закон Ленинградск</w:t>
      </w:r>
      <w:r w:rsidR="00A91BA4">
        <w:rPr>
          <w:rFonts w:ascii="Times New Roman" w:hAnsi="Times New Roman" w:cs="Times New Roman"/>
          <w:sz w:val="28"/>
          <w:szCs w:val="28"/>
        </w:rPr>
        <w:t>ой области</w:t>
      </w:r>
      <w:r w:rsidR="00412FC4">
        <w:rPr>
          <w:rFonts w:ascii="Times New Roman" w:hAnsi="Times New Roman" w:cs="Times New Roman"/>
          <w:sz w:val="28"/>
          <w:szCs w:val="28"/>
        </w:rPr>
        <w:t xml:space="preserve"> «</w:t>
      </w:r>
      <w:r w:rsidR="00412FC4" w:rsidRPr="00412FC4">
        <w:rPr>
          <w:rFonts w:ascii="Times New Roman" w:hAnsi="Times New Roman" w:cs="Times New Roman"/>
          <w:sz w:val="28"/>
          <w:szCs w:val="28"/>
        </w:rPr>
        <w:t>О применении на те</w:t>
      </w:r>
      <w:r w:rsidR="00412FC4">
        <w:rPr>
          <w:rFonts w:ascii="Times New Roman" w:hAnsi="Times New Roman" w:cs="Times New Roman"/>
          <w:sz w:val="28"/>
          <w:szCs w:val="28"/>
        </w:rPr>
        <w:t xml:space="preserve">рритории Ленинградской области </w:t>
      </w:r>
      <w:r w:rsidR="00412FC4" w:rsidRPr="00412FC4">
        <w:rPr>
          <w:rFonts w:ascii="Times New Roman" w:hAnsi="Times New Roman" w:cs="Times New Roman"/>
          <w:sz w:val="28"/>
          <w:szCs w:val="28"/>
        </w:rPr>
        <w:t>инвестиционного налогового вычета по налогу на прибыль организаций»</w:t>
      </w:r>
      <w:bookmarkStart w:id="0" w:name="_GoBack"/>
      <w:bookmarkEnd w:id="0"/>
      <w:r w:rsidR="00405039">
        <w:rPr>
          <w:rFonts w:ascii="Times New Roman" w:hAnsi="Times New Roman" w:cs="Times New Roman"/>
          <w:sz w:val="28"/>
          <w:szCs w:val="28"/>
        </w:rPr>
        <w:t xml:space="preserve"> не потребует дополнительных затрат средств областного бюджета Ленинградской области. </w:t>
      </w:r>
      <w:r w:rsidRPr="00CC3A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4ADA" w:rsidRPr="00CC3A71" w:rsidRDefault="001A4ADA" w:rsidP="00405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A7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A4ADA" w:rsidRPr="00CC3A71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CC3A71" w:rsidRDefault="001A4ADA" w:rsidP="002863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A71">
        <w:rPr>
          <w:rFonts w:ascii="Times New Roman" w:hAnsi="Times New Roman" w:cs="Times New Roman"/>
          <w:sz w:val="28"/>
          <w:szCs w:val="28"/>
        </w:rPr>
        <w:t xml:space="preserve">Заместитель Председателя Правительства </w:t>
      </w:r>
    </w:p>
    <w:p w:rsidR="001A4ADA" w:rsidRPr="00CC3A71" w:rsidRDefault="001A4ADA" w:rsidP="002863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A71">
        <w:rPr>
          <w:rFonts w:ascii="Times New Roman" w:hAnsi="Times New Roman" w:cs="Times New Roman"/>
          <w:sz w:val="28"/>
          <w:szCs w:val="28"/>
        </w:rPr>
        <w:t xml:space="preserve">Ленинградской области – </w:t>
      </w:r>
    </w:p>
    <w:p w:rsidR="001A4ADA" w:rsidRPr="00CC3A71" w:rsidRDefault="001A4ADA" w:rsidP="002863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A71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1A4ADA" w:rsidRPr="00CC3A71" w:rsidRDefault="001A4ADA" w:rsidP="002863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A71">
        <w:rPr>
          <w:rFonts w:ascii="Times New Roman" w:hAnsi="Times New Roman" w:cs="Times New Roman"/>
          <w:sz w:val="28"/>
          <w:szCs w:val="28"/>
        </w:rPr>
        <w:t xml:space="preserve">экономического развития и </w:t>
      </w:r>
    </w:p>
    <w:p w:rsidR="001A4ADA" w:rsidRDefault="001A4ADA" w:rsidP="002863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A71">
        <w:rPr>
          <w:rFonts w:ascii="Times New Roman" w:hAnsi="Times New Roman" w:cs="Times New Roman"/>
          <w:sz w:val="28"/>
          <w:szCs w:val="28"/>
        </w:rPr>
        <w:t xml:space="preserve">инвестиционной деятельности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86310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CC3A71">
        <w:rPr>
          <w:rFonts w:ascii="Times New Roman" w:hAnsi="Times New Roman" w:cs="Times New Roman"/>
          <w:sz w:val="28"/>
          <w:szCs w:val="28"/>
        </w:rPr>
        <w:t xml:space="preserve">                             Д. Ялов</w:t>
      </w: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65A13" w:rsidRDefault="00665A13"/>
    <w:sectPr w:rsidR="00665A13" w:rsidSect="000509BC">
      <w:pgSz w:w="11906" w:h="16838"/>
      <w:pgMar w:top="1276" w:right="566" w:bottom="170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A90"/>
    <w:rsid w:val="00000AE4"/>
    <w:rsid w:val="000509BC"/>
    <w:rsid w:val="000A2EF1"/>
    <w:rsid w:val="000D06B5"/>
    <w:rsid w:val="001A4ADA"/>
    <w:rsid w:val="002137C8"/>
    <w:rsid w:val="00286310"/>
    <w:rsid w:val="002A583A"/>
    <w:rsid w:val="002C02F6"/>
    <w:rsid w:val="00405039"/>
    <w:rsid w:val="00412FC4"/>
    <w:rsid w:val="004A3973"/>
    <w:rsid w:val="00551B6C"/>
    <w:rsid w:val="00665A13"/>
    <w:rsid w:val="00787A90"/>
    <w:rsid w:val="007F56FB"/>
    <w:rsid w:val="00916B24"/>
    <w:rsid w:val="00991E1E"/>
    <w:rsid w:val="00A91BA4"/>
    <w:rsid w:val="00AF762A"/>
    <w:rsid w:val="00B96977"/>
    <w:rsid w:val="00C53FA7"/>
    <w:rsid w:val="00CA21C0"/>
    <w:rsid w:val="00CF4B2A"/>
    <w:rsid w:val="00D344FE"/>
    <w:rsid w:val="00D36CAB"/>
    <w:rsid w:val="00D85B2E"/>
    <w:rsid w:val="00E83FD1"/>
    <w:rsid w:val="00F07967"/>
    <w:rsid w:val="00F82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A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A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Викторовна Ефремова</dc:creator>
  <cp:lastModifiedBy>Елена Васильевна Игнатова</cp:lastModifiedBy>
  <cp:revision>5</cp:revision>
  <dcterms:created xsi:type="dcterms:W3CDTF">2022-12-02T06:54:00Z</dcterms:created>
  <dcterms:modified xsi:type="dcterms:W3CDTF">2023-02-07T08:01:00Z</dcterms:modified>
</cp:coreProperties>
</file>