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49E" w:rsidRPr="007772E2" w:rsidRDefault="00AC149E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5D454E" w:rsidRPr="00372AC8" w:rsidRDefault="005D454E" w:rsidP="005D454E">
      <w:pPr>
        <w:jc w:val="center"/>
        <w:rPr>
          <w:b/>
        </w:rPr>
      </w:pPr>
    </w:p>
    <w:p w:rsidR="00E171E2" w:rsidRPr="00E171E2" w:rsidRDefault="005D454E" w:rsidP="004C775B">
      <w:pPr>
        <w:jc w:val="center"/>
      </w:pPr>
      <w:r w:rsidRPr="00372AC8">
        <w:rPr>
          <w:b/>
          <w:sz w:val="28"/>
          <w:szCs w:val="28"/>
        </w:rPr>
        <w:t xml:space="preserve">О </w:t>
      </w:r>
      <w:r w:rsidR="002327A6">
        <w:rPr>
          <w:b/>
          <w:sz w:val="28"/>
          <w:szCs w:val="28"/>
        </w:rPr>
        <w:t>ВНЕСЕНИ ИЗМЕНЕНИЙ В ОБЛАСТНОЙ ЗАКОН «</w:t>
      </w:r>
      <w:r w:rsidR="004C775B">
        <w:rPr>
          <w:b/>
          <w:sz w:val="28"/>
          <w:szCs w:val="28"/>
        </w:rPr>
        <w:t>ОБ ОТДЕЛЬНЫХ ВОПРОСАХ МЕСТНОГО ЗНАЧЕНИЯ СЕЛЬСКИХ ПОСЕЛЕНИЙ ЛЕНИНГРАДСКОЙ ОБЛАСТИ»</w:t>
      </w: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D454E" w:rsidRPr="00C26C54" w:rsidRDefault="005D454E" w:rsidP="005D454E">
      <w:pPr>
        <w:pStyle w:val="a5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26C54">
        <w:rPr>
          <w:color w:val="000000"/>
          <w:sz w:val="22"/>
          <w:szCs w:val="22"/>
        </w:rPr>
        <w:t>Принят Законодательным собранием Лени</w:t>
      </w:r>
      <w:r>
        <w:rPr>
          <w:color w:val="000000"/>
          <w:sz w:val="22"/>
          <w:szCs w:val="22"/>
        </w:rPr>
        <w:t>н</w:t>
      </w:r>
      <w:r w:rsidR="00E171E2">
        <w:rPr>
          <w:color w:val="000000"/>
          <w:sz w:val="22"/>
          <w:szCs w:val="22"/>
        </w:rPr>
        <w:t>градской области «__» _____ 2023</w:t>
      </w:r>
      <w:r w:rsidRPr="00C26C54">
        <w:rPr>
          <w:color w:val="000000"/>
          <w:sz w:val="22"/>
          <w:szCs w:val="22"/>
        </w:rPr>
        <w:t xml:space="preserve"> года</w:t>
      </w: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D454E" w:rsidRPr="00472118" w:rsidRDefault="005D454E" w:rsidP="002327A6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2118">
        <w:rPr>
          <w:rFonts w:ascii="Times New Roman" w:hAnsi="Times New Roman"/>
          <w:b/>
          <w:sz w:val="28"/>
          <w:szCs w:val="28"/>
        </w:rPr>
        <w:t>Статья 1</w:t>
      </w:r>
    </w:p>
    <w:p w:rsidR="005D454E" w:rsidRPr="001B2D95" w:rsidRDefault="005D454E" w:rsidP="002327A6">
      <w:pPr>
        <w:pStyle w:val="a3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BD21C5" w:rsidRPr="000E5033" w:rsidRDefault="00BD21C5" w:rsidP="000E5033">
      <w:pPr>
        <w:ind w:firstLine="709"/>
        <w:jc w:val="both"/>
        <w:rPr>
          <w:sz w:val="28"/>
          <w:szCs w:val="28"/>
        </w:rPr>
      </w:pPr>
      <w:r w:rsidRPr="000E5033">
        <w:rPr>
          <w:sz w:val="28"/>
          <w:szCs w:val="28"/>
        </w:rPr>
        <w:t>Внести в областной закон от 10 июля 2014 года № 48-оз «Об отдельных вопросах местного значения сельских поселений Ленинградской области» изменение, дополнив е</w:t>
      </w:r>
      <w:r w:rsidR="0050540C">
        <w:rPr>
          <w:sz w:val="28"/>
          <w:szCs w:val="28"/>
        </w:rPr>
        <w:t>го</w:t>
      </w:r>
      <w:r w:rsidRPr="000E5033">
        <w:rPr>
          <w:sz w:val="28"/>
          <w:szCs w:val="28"/>
        </w:rPr>
        <w:t xml:space="preserve"> статьей </w:t>
      </w:r>
      <w:r w:rsidR="00556F13">
        <w:rPr>
          <w:sz w:val="28"/>
          <w:szCs w:val="28"/>
        </w:rPr>
        <w:t>1</w:t>
      </w:r>
      <w:r w:rsidR="00556F13" w:rsidRPr="00556F13">
        <w:rPr>
          <w:sz w:val="28"/>
          <w:szCs w:val="28"/>
          <w:vertAlign w:val="superscript"/>
        </w:rPr>
        <w:t>2</w:t>
      </w:r>
      <w:r w:rsidRPr="000E5033">
        <w:rPr>
          <w:sz w:val="28"/>
          <w:szCs w:val="28"/>
        </w:rPr>
        <w:t xml:space="preserve"> следующего содержания: </w:t>
      </w:r>
    </w:p>
    <w:p w:rsidR="000E5033" w:rsidRPr="000E5033" w:rsidRDefault="000E5033" w:rsidP="000E5033">
      <w:pPr>
        <w:ind w:firstLine="709"/>
        <w:jc w:val="both"/>
        <w:rPr>
          <w:sz w:val="28"/>
          <w:szCs w:val="28"/>
        </w:rPr>
      </w:pPr>
    </w:p>
    <w:p w:rsidR="00BD21C5" w:rsidRPr="00BD21C5" w:rsidRDefault="000E5033" w:rsidP="000E50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D21C5" w:rsidRPr="00BD21C5">
        <w:rPr>
          <w:sz w:val="28"/>
          <w:szCs w:val="28"/>
        </w:rPr>
        <w:t xml:space="preserve">Статья </w:t>
      </w:r>
      <w:r w:rsidR="00556F13">
        <w:rPr>
          <w:sz w:val="28"/>
          <w:szCs w:val="28"/>
        </w:rPr>
        <w:t>1</w:t>
      </w:r>
      <w:r w:rsidR="00556F13" w:rsidRPr="00556F13">
        <w:rPr>
          <w:sz w:val="28"/>
          <w:szCs w:val="28"/>
          <w:vertAlign w:val="superscript"/>
        </w:rPr>
        <w:t>2</w:t>
      </w:r>
    </w:p>
    <w:p w:rsidR="00BD21C5" w:rsidRPr="00BD21C5" w:rsidRDefault="000E5033" w:rsidP="000E5033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0E5033">
        <w:rPr>
          <w:sz w:val="28"/>
          <w:szCs w:val="28"/>
        </w:rPr>
        <w:t xml:space="preserve">Закрепить за сельскими поселениями Ленинградской области вопросы местного значения, предусмотренные пунктом 1 </w:t>
      </w:r>
      <w:r>
        <w:rPr>
          <w:sz w:val="28"/>
          <w:szCs w:val="28"/>
        </w:rPr>
        <w:t xml:space="preserve">статьи 8 </w:t>
      </w:r>
      <w:r w:rsidRPr="000E5033">
        <w:rPr>
          <w:sz w:val="28"/>
          <w:szCs w:val="28"/>
        </w:rPr>
        <w:t xml:space="preserve">Федерального закона </w:t>
      </w:r>
      <w:r w:rsidR="00F7491A">
        <w:rPr>
          <w:sz w:val="28"/>
          <w:szCs w:val="28"/>
        </w:rPr>
        <w:t xml:space="preserve">                     </w:t>
      </w:r>
      <w:r w:rsidRPr="000E5033">
        <w:rPr>
          <w:sz w:val="28"/>
          <w:szCs w:val="28"/>
        </w:rPr>
        <w:t>от 24</w:t>
      </w:r>
      <w:r>
        <w:rPr>
          <w:sz w:val="28"/>
          <w:szCs w:val="28"/>
        </w:rPr>
        <w:t xml:space="preserve"> июня </w:t>
      </w:r>
      <w:r w:rsidRPr="000E5033">
        <w:rPr>
          <w:sz w:val="28"/>
          <w:szCs w:val="28"/>
        </w:rPr>
        <w:t>1998</w:t>
      </w:r>
      <w:r>
        <w:rPr>
          <w:sz w:val="28"/>
          <w:szCs w:val="28"/>
        </w:rPr>
        <w:t xml:space="preserve"> года</w:t>
      </w:r>
      <w:r w:rsidRPr="000E5033">
        <w:rPr>
          <w:sz w:val="28"/>
          <w:szCs w:val="28"/>
        </w:rPr>
        <w:t xml:space="preserve"> № 89-ФЗ «Об отходах производства и потребления.»</w:t>
      </w:r>
      <w:r w:rsidR="00BD21C5" w:rsidRPr="00BD21C5">
        <w:rPr>
          <w:sz w:val="28"/>
          <w:szCs w:val="28"/>
        </w:rPr>
        <w:t xml:space="preserve">. </w:t>
      </w:r>
    </w:p>
    <w:p w:rsidR="005D454E" w:rsidRPr="00E171E2" w:rsidRDefault="005D454E" w:rsidP="002327A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171E2" w:rsidRPr="00E171E2" w:rsidRDefault="00E171E2" w:rsidP="002327A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E171E2">
        <w:rPr>
          <w:rFonts w:eastAsiaTheme="minorHAnsi"/>
          <w:b/>
          <w:sz w:val="28"/>
          <w:szCs w:val="28"/>
          <w:lang w:eastAsia="en-US"/>
        </w:rPr>
        <w:t>Статья 2</w:t>
      </w:r>
    </w:p>
    <w:p w:rsidR="00E171E2" w:rsidRPr="00E171E2" w:rsidRDefault="00E171E2" w:rsidP="002327A6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171E2" w:rsidRPr="008A5167" w:rsidRDefault="00E171E2" w:rsidP="002327A6">
      <w:pPr>
        <w:ind w:firstLine="709"/>
        <w:jc w:val="both"/>
        <w:rPr>
          <w:sz w:val="28"/>
          <w:szCs w:val="28"/>
        </w:rPr>
      </w:pPr>
      <w:r w:rsidRPr="00E171E2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Pr="008A5167">
        <w:rPr>
          <w:sz w:val="28"/>
          <w:szCs w:val="28"/>
        </w:rPr>
        <w:t>.</w:t>
      </w:r>
    </w:p>
    <w:p w:rsidR="007772E2" w:rsidRDefault="007772E2" w:rsidP="007772E2">
      <w:pPr>
        <w:jc w:val="both"/>
        <w:rPr>
          <w:sz w:val="28"/>
        </w:rPr>
      </w:pPr>
    </w:p>
    <w:p w:rsidR="00077658" w:rsidRDefault="00077658" w:rsidP="007772E2">
      <w:pPr>
        <w:jc w:val="both"/>
        <w:rPr>
          <w:sz w:val="28"/>
        </w:rPr>
      </w:pPr>
    </w:p>
    <w:p w:rsidR="007772E2" w:rsidRDefault="007772E2" w:rsidP="007772E2">
      <w:pPr>
        <w:jc w:val="both"/>
        <w:rPr>
          <w:sz w:val="28"/>
        </w:rPr>
      </w:pPr>
      <w:r>
        <w:rPr>
          <w:sz w:val="28"/>
        </w:rPr>
        <w:t xml:space="preserve">Губернатор </w:t>
      </w:r>
    </w:p>
    <w:p w:rsidR="007772E2" w:rsidRDefault="007772E2" w:rsidP="007772E2">
      <w:pPr>
        <w:jc w:val="both"/>
      </w:pPr>
      <w:r>
        <w:rPr>
          <w:sz w:val="28"/>
        </w:rPr>
        <w:t xml:space="preserve">Ленинградской области                            </w:t>
      </w:r>
      <w:r w:rsidR="00E171E2">
        <w:rPr>
          <w:sz w:val="28"/>
        </w:rPr>
        <w:t xml:space="preserve">           </w:t>
      </w:r>
      <w:r>
        <w:rPr>
          <w:sz w:val="28"/>
        </w:rPr>
        <w:t xml:space="preserve">                          </w:t>
      </w:r>
      <w:r w:rsidR="00E171E2">
        <w:rPr>
          <w:sz w:val="28"/>
        </w:rPr>
        <w:t xml:space="preserve">  </w:t>
      </w:r>
      <w:r>
        <w:rPr>
          <w:sz w:val="28"/>
        </w:rPr>
        <w:t xml:space="preserve">  </w:t>
      </w:r>
      <w:r w:rsidR="00912D84">
        <w:rPr>
          <w:sz w:val="28"/>
        </w:rPr>
        <w:t xml:space="preserve">       </w:t>
      </w:r>
      <w:r>
        <w:rPr>
          <w:sz w:val="28"/>
        </w:rPr>
        <w:t xml:space="preserve"> А. Дрозденко</w:t>
      </w:r>
    </w:p>
    <w:sectPr w:rsidR="007772E2" w:rsidSect="00E72DD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2AA"/>
    <w:multiLevelType w:val="hybridMultilevel"/>
    <w:tmpl w:val="F04AE102"/>
    <w:lvl w:ilvl="0" w:tplc="FE1648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77658"/>
    <w:rsid w:val="000E5033"/>
    <w:rsid w:val="002327A6"/>
    <w:rsid w:val="003322F5"/>
    <w:rsid w:val="00456F09"/>
    <w:rsid w:val="004647BA"/>
    <w:rsid w:val="004C775B"/>
    <w:rsid w:val="0050540C"/>
    <w:rsid w:val="00556F13"/>
    <w:rsid w:val="005D454E"/>
    <w:rsid w:val="005F0D36"/>
    <w:rsid w:val="00606981"/>
    <w:rsid w:val="006E14E3"/>
    <w:rsid w:val="007772E2"/>
    <w:rsid w:val="00790AAB"/>
    <w:rsid w:val="00912D84"/>
    <w:rsid w:val="00923539"/>
    <w:rsid w:val="00927176"/>
    <w:rsid w:val="009B128F"/>
    <w:rsid w:val="009C51C6"/>
    <w:rsid w:val="00AC149E"/>
    <w:rsid w:val="00BD21C5"/>
    <w:rsid w:val="00C51953"/>
    <w:rsid w:val="00C90902"/>
    <w:rsid w:val="00CB2ACA"/>
    <w:rsid w:val="00CF2D7C"/>
    <w:rsid w:val="00D114E4"/>
    <w:rsid w:val="00D921FB"/>
    <w:rsid w:val="00E171E2"/>
    <w:rsid w:val="00E72DD8"/>
    <w:rsid w:val="00F3385F"/>
    <w:rsid w:val="00F7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6B81F"/>
  <w15:docId w15:val="{AF7AF750-6CF9-4AF4-A1AF-A6B2EFA69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5D454E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E171E2"/>
    <w:pPr>
      <w:ind w:left="720"/>
      <w:contextualSpacing/>
    </w:pPr>
    <w:rPr>
      <w:sz w:val="28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3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848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DFFC28-847E-4DE8-9575-69719840D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9</cp:revision>
  <cp:lastPrinted>2022-03-15T07:30:00Z</cp:lastPrinted>
  <dcterms:created xsi:type="dcterms:W3CDTF">2023-06-08T11:19:00Z</dcterms:created>
  <dcterms:modified xsi:type="dcterms:W3CDTF">2023-06-09T07:54:00Z</dcterms:modified>
</cp:coreProperties>
</file>