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D6334A">
        <w:rPr>
          <w:sz w:val="28"/>
          <w:szCs w:val="28"/>
        </w:rPr>
        <w:t>68</w:t>
      </w:r>
      <w:r w:rsidR="007C3810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D6334A">
        <w:rPr>
          <w:b/>
          <w:sz w:val="26"/>
          <w:szCs w:val="26"/>
        </w:rPr>
        <w:t>й</w:t>
      </w:r>
      <w:r w:rsidR="007C3810">
        <w:rPr>
          <w:b/>
          <w:sz w:val="26"/>
          <w:szCs w:val="26"/>
        </w:rPr>
        <w:t xml:space="preserve"> в статью</w:t>
      </w:r>
      <w:r w:rsidR="001136D2">
        <w:rPr>
          <w:b/>
          <w:sz w:val="26"/>
          <w:szCs w:val="26"/>
        </w:rPr>
        <w:t xml:space="preserve"> </w:t>
      </w:r>
      <w:r w:rsidR="00D6334A">
        <w:rPr>
          <w:b/>
          <w:sz w:val="26"/>
          <w:szCs w:val="26"/>
        </w:rPr>
        <w:t>2</w:t>
      </w:r>
      <w:r w:rsidR="007C3810">
        <w:rPr>
          <w:b/>
          <w:sz w:val="26"/>
          <w:szCs w:val="26"/>
        </w:rPr>
        <w:t xml:space="preserve"> областного закона "О</w:t>
      </w:r>
      <w:r w:rsidR="00D6334A">
        <w:rPr>
          <w:b/>
          <w:sz w:val="26"/>
          <w:szCs w:val="26"/>
        </w:rPr>
        <w:t>б</w:t>
      </w:r>
      <w:r w:rsidR="007C3810">
        <w:rPr>
          <w:b/>
          <w:sz w:val="26"/>
          <w:szCs w:val="26"/>
        </w:rPr>
        <w:t xml:space="preserve"> </w:t>
      </w:r>
      <w:r w:rsidR="00D6334A">
        <w:rPr>
          <w:b/>
          <w:sz w:val="26"/>
          <w:szCs w:val="26"/>
        </w:rPr>
        <w:t>установлении порядка и нормативов заготовки гражданами древесины для собственных нужд на территории Ленинградской области</w:t>
      </w:r>
      <w:r w:rsidR="007C3810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>Законодательное собрание Ленинградской облас</w:t>
      </w:r>
      <w:r w:rsidR="00854960" w:rsidRPr="007C3810">
        <w:rPr>
          <w:szCs w:val="28"/>
        </w:rPr>
        <w:t>ти     п о с т а н о в л я е т:</w:t>
      </w:r>
    </w:p>
    <w:p w:rsidR="006E2257" w:rsidRPr="007C3810" w:rsidRDefault="006E2257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lastRenderedPageBreak/>
        <w:t xml:space="preserve">1. Принять проект областного закона </w:t>
      </w:r>
      <w:r w:rsidR="00D6334A" w:rsidRPr="00D6334A">
        <w:rPr>
          <w:szCs w:val="28"/>
        </w:rPr>
        <w:t>"О внесении изменений в статью 2 областного закона "Об установлении порядка и нормативов заготовки гражданами древесины для собственных нужд на территории Ленинградской области"</w:t>
      </w:r>
      <w:r w:rsidR="00A02856" w:rsidRPr="007C3810">
        <w:rPr>
          <w:szCs w:val="28"/>
        </w:rPr>
        <w:t xml:space="preserve"> </w:t>
      </w:r>
      <w:r w:rsidRPr="007C3810">
        <w:rPr>
          <w:szCs w:val="28"/>
        </w:rPr>
        <w:t>в первом чтении.</w:t>
      </w:r>
    </w:p>
    <w:p w:rsidR="00D6334A" w:rsidRPr="007C3810" w:rsidRDefault="00D6334A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D6334A">
        <w:rPr>
          <w:szCs w:val="28"/>
        </w:rPr>
        <w:t>9</w:t>
      </w:r>
      <w:r w:rsidRPr="007C3810">
        <w:rPr>
          <w:szCs w:val="28"/>
        </w:rPr>
        <w:t xml:space="preserve"> </w:t>
      </w:r>
      <w:r w:rsidR="00D6334A">
        <w:rPr>
          <w:szCs w:val="28"/>
        </w:rPr>
        <w:t>июня</w:t>
      </w:r>
      <w:r w:rsidRPr="007C3810">
        <w:rPr>
          <w:szCs w:val="28"/>
        </w:rPr>
        <w:t xml:space="preserve"> 202</w:t>
      </w:r>
      <w:r w:rsidR="00EA48CA" w:rsidRPr="007C3810">
        <w:rPr>
          <w:szCs w:val="28"/>
        </w:rPr>
        <w:t>3</w:t>
      </w:r>
      <w:r w:rsidRPr="007C3810">
        <w:rPr>
          <w:szCs w:val="28"/>
        </w:rPr>
        <w:t xml:space="preserve"> года включительно в постоянную комиссию </w:t>
      </w:r>
      <w:r w:rsidR="00D6334A">
        <w:rPr>
          <w:szCs w:val="28"/>
        </w:rPr>
        <w:br/>
      </w:r>
      <w:r w:rsidRPr="007C3810">
        <w:rPr>
          <w:szCs w:val="28"/>
        </w:rPr>
        <w:t xml:space="preserve">по </w:t>
      </w:r>
      <w:r w:rsidR="00D6334A">
        <w:rPr>
          <w:szCs w:val="28"/>
        </w:rPr>
        <w:t>экологии и природопользованию</w:t>
      </w:r>
      <w:r w:rsidR="00AE3F3F" w:rsidRPr="007C3810">
        <w:rPr>
          <w:szCs w:val="28"/>
        </w:rPr>
        <w:t xml:space="preserve"> </w:t>
      </w:r>
      <w:r w:rsidRPr="007C3810">
        <w:rPr>
          <w:szCs w:val="28"/>
        </w:rPr>
        <w:t xml:space="preserve">Законодательного </w:t>
      </w:r>
      <w:r w:rsidR="00854960" w:rsidRPr="007C3810">
        <w:rPr>
          <w:szCs w:val="28"/>
        </w:rPr>
        <w:t>собрания Ленинградской области.</w:t>
      </w:r>
    </w:p>
    <w:p w:rsidR="006E2257" w:rsidRPr="007C3810" w:rsidRDefault="006E2257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D6334A">
        <w:rPr>
          <w:szCs w:val="28"/>
        </w:rPr>
        <w:t xml:space="preserve">3. Постоянной комиссии </w:t>
      </w:r>
      <w:r w:rsidR="00D6334A" w:rsidRPr="00D6334A">
        <w:rPr>
          <w:szCs w:val="28"/>
        </w:rPr>
        <w:t xml:space="preserve">по экологии и природопользованию </w:t>
      </w:r>
      <w:r w:rsidRPr="00D6334A">
        <w:rPr>
          <w:szCs w:val="28"/>
        </w:rPr>
        <w:t>Законодательного</w:t>
      </w:r>
      <w:r w:rsidRPr="007C3810">
        <w:rPr>
          <w:szCs w:val="28"/>
        </w:rPr>
        <w:t xml:space="preserve"> собрания Ленинградской области подготовить указанный проект областного закона в соответствии со статьями 51 и 53 Регламента </w:t>
      </w:r>
      <w:r w:rsidRPr="00D6334A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7C3810">
        <w:rPr>
          <w:szCs w:val="28"/>
        </w:rPr>
        <w:t xml:space="preserve"> Законодательного собрания для пр</w:t>
      </w:r>
      <w:r w:rsidR="00854960" w:rsidRPr="007C3810">
        <w:rPr>
          <w:szCs w:val="28"/>
        </w:rPr>
        <w:t>инятия во втором чтении.</w:t>
      </w:r>
    </w:p>
    <w:p w:rsidR="006E2257" w:rsidRPr="007C3810" w:rsidRDefault="006E2257" w:rsidP="006E2257">
      <w:pPr>
        <w:pStyle w:val="2"/>
        <w:ind w:firstLine="709"/>
        <w:rPr>
          <w:szCs w:val="28"/>
        </w:rPr>
      </w:pPr>
    </w:p>
    <w:p w:rsidR="006E2257" w:rsidRPr="007C3810" w:rsidRDefault="006E2257" w:rsidP="006E2257">
      <w:pPr>
        <w:pStyle w:val="2"/>
        <w:ind w:firstLine="709"/>
        <w:rPr>
          <w:szCs w:val="28"/>
        </w:rPr>
      </w:pPr>
      <w:r w:rsidRPr="007C3810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D2B" w:rsidRDefault="006C4D2B" w:rsidP="00D07D91">
      <w:r>
        <w:separator/>
      </w:r>
    </w:p>
  </w:endnote>
  <w:endnote w:type="continuationSeparator" w:id="0">
    <w:p w:rsidR="006C4D2B" w:rsidRDefault="006C4D2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D2B" w:rsidRDefault="006C4D2B" w:rsidP="00D07D91">
      <w:r>
        <w:separator/>
      </w:r>
    </w:p>
  </w:footnote>
  <w:footnote w:type="continuationSeparator" w:id="0">
    <w:p w:rsidR="006C4D2B" w:rsidRDefault="006C4D2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216D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C4D0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C4D2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67F35"/>
    <w:rsid w:val="00081255"/>
    <w:rsid w:val="000A2A40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5B6C28"/>
    <w:rsid w:val="0062254B"/>
    <w:rsid w:val="00635899"/>
    <w:rsid w:val="00663DBB"/>
    <w:rsid w:val="006A6469"/>
    <w:rsid w:val="006C4D2B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C3810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5C78"/>
    <w:rsid w:val="00F34D5F"/>
    <w:rsid w:val="00F52BE5"/>
    <w:rsid w:val="00F64F3F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6CBE7-B1A0-4DEA-923D-043C2F2B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2023-06-19T11:51:00Z</dcterms:created>
  <dcterms:modified xsi:type="dcterms:W3CDTF">2023-06-19T11:51:00Z</dcterms:modified>
</cp:coreProperties>
</file>