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</w:t>
      </w:r>
    </w:p>
    <w:p w:rsidR="00EA207D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8F5092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в областной закон</w:t>
      </w:r>
      <w:r w:rsidRPr="009E40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1.</w:t>
      </w:r>
      <w:r w:rsidRPr="009E40CE">
        <w:rPr>
          <w:rFonts w:ascii="Times New Roman" w:hAnsi="Times New Roman" w:cs="Times New Roman"/>
          <w:sz w:val="28"/>
          <w:szCs w:val="28"/>
        </w:rPr>
        <w:tab/>
        <w:t>Конституция Российской Федерации;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2.</w:t>
      </w:r>
      <w:r w:rsidRPr="009E40CE">
        <w:rPr>
          <w:rFonts w:ascii="Times New Roman" w:hAnsi="Times New Roman" w:cs="Times New Roman"/>
          <w:sz w:val="28"/>
          <w:szCs w:val="28"/>
        </w:rPr>
        <w:tab/>
        <w:t xml:space="preserve">Налоговый кодекс Российской </w:t>
      </w:r>
      <w:r w:rsidR="008F5092">
        <w:rPr>
          <w:rFonts w:ascii="Times New Roman" w:hAnsi="Times New Roman" w:cs="Times New Roman"/>
          <w:sz w:val="28"/>
          <w:szCs w:val="28"/>
        </w:rPr>
        <w:t xml:space="preserve">Федерации от 31 июля </w:t>
      </w:r>
      <w:r w:rsidRPr="009E40CE">
        <w:rPr>
          <w:rFonts w:ascii="Times New Roman" w:hAnsi="Times New Roman" w:cs="Times New Roman"/>
          <w:sz w:val="28"/>
          <w:szCs w:val="28"/>
        </w:rPr>
        <w:t>1998</w:t>
      </w:r>
      <w:r w:rsidR="008F5092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E40CE">
        <w:rPr>
          <w:rFonts w:ascii="Times New Roman" w:hAnsi="Times New Roman" w:cs="Times New Roman"/>
          <w:sz w:val="28"/>
          <w:szCs w:val="28"/>
        </w:rPr>
        <w:t xml:space="preserve"> №146-ФЗ;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3.</w:t>
      </w:r>
      <w:r w:rsidRPr="009E40CE">
        <w:rPr>
          <w:rFonts w:ascii="Times New Roman" w:hAnsi="Times New Roman" w:cs="Times New Roman"/>
          <w:sz w:val="28"/>
          <w:szCs w:val="28"/>
        </w:rPr>
        <w:tab/>
        <w:t>Областной закон</w:t>
      </w:r>
      <w:r w:rsidR="008F5092">
        <w:rPr>
          <w:rFonts w:ascii="Times New Roman" w:hAnsi="Times New Roman" w:cs="Times New Roman"/>
          <w:sz w:val="28"/>
          <w:szCs w:val="28"/>
        </w:rPr>
        <w:t xml:space="preserve"> Ленинградской области от 25 ноября 2003 года № 98-оз «</w:t>
      </w:r>
      <w:r w:rsidRPr="009E40CE">
        <w:rPr>
          <w:rFonts w:ascii="Times New Roman" w:hAnsi="Times New Roman" w:cs="Times New Roman"/>
          <w:sz w:val="28"/>
          <w:szCs w:val="28"/>
        </w:rPr>
        <w:t xml:space="preserve">О </w:t>
      </w:r>
      <w:r w:rsidR="008F5092">
        <w:rPr>
          <w:rFonts w:ascii="Times New Roman" w:hAnsi="Times New Roman" w:cs="Times New Roman"/>
          <w:sz w:val="28"/>
          <w:szCs w:val="28"/>
        </w:rPr>
        <w:t>налоге на имущество организаций»</w:t>
      </w:r>
      <w:r w:rsidRPr="009E40CE">
        <w:rPr>
          <w:rFonts w:ascii="Times New Roman" w:hAnsi="Times New Roman" w:cs="Times New Roman"/>
          <w:sz w:val="28"/>
          <w:szCs w:val="28"/>
        </w:rPr>
        <w:t>.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9E40CE" w:rsidRDefault="001A4ADA" w:rsidP="004C00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00B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E40CE">
        <w:rPr>
          <w:rFonts w:ascii="Times New Roman" w:hAnsi="Times New Roman" w:cs="Times New Roman"/>
          <w:sz w:val="28"/>
          <w:szCs w:val="28"/>
        </w:rPr>
        <w:t xml:space="preserve"> Д. Ялов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A4ADA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1A4ADA"/>
    <w:rsid w:val="002137C8"/>
    <w:rsid w:val="002A583A"/>
    <w:rsid w:val="00405039"/>
    <w:rsid w:val="004A3973"/>
    <w:rsid w:val="004C00B6"/>
    <w:rsid w:val="00551B6C"/>
    <w:rsid w:val="00665A13"/>
    <w:rsid w:val="00787A90"/>
    <w:rsid w:val="007F56FB"/>
    <w:rsid w:val="008F5092"/>
    <w:rsid w:val="00916B24"/>
    <w:rsid w:val="00991E1E"/>
    <w:rsid w:val="00AF762A"/>
    <w:rsid w:val="00B45A91"/>
    <w:rsid w:val="00B96977"/>
    <w:rsid w:val="00C03AE2"/>
    <w:rsid w:val="00C53FA7"/>
    <w:rsid w:val="00CA21C0"/>
    <w:rsid w:val="00CF4B2A"/>
    <w:rsid w:val="00D344FE"/>
    <w:rsid w:val="00D36CAB"/>
    <w:rsid w:val="00E83FD1"/>
    <w:rsid w:val="00EA207D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2</cp:revision>
  <dcterms:created xsi:type="dcterms:W3CDTF">2023-05-02T08:34:00Z</dcterms:created>
  <dcterms:modified xsi:type="dcterms:W3CDTF">2023-05-02T08:34:00Z</dcterms:modified>
</cp:coreProperties>
</file>