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9141A">
        <w:rPr>
          <w:bCs/>
          <w:sz w:val="28"/>
          <w:szCs w:val="28"/>
        </w:rPr>
        <w:t>2</w:t>
      </w:r>
      <w:r w:rsidR="00436222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436222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36222">
        <w:rPr>
          <w:sz w:val="28"/>
          <w:szCs w:val="28"/>
        </w:rPr>
        <w:t>185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6301E1" w:rsidRPr="006301E1">
        <w:rPr>
          <w:b/>
          <w:sz w:val="26"/>
          <w:szCs w:val="26"/>
        </w:rPr>
        <w:t xml:space="preserve">О </w:t>
      </w:r>
      <w:r w:rsidR="00436222">
        <w:rPr>
          <w:b/>
          <w:sz w:val="26"/>
          <w:szCs w:val="26"/>
        </w:rPr>
        <w:t xml:space="preserve">признании утратившими силу отдельных положений статьи 5 областного закона "О социальном обслуживании граждан </w:t>
      </w:r>
      <w:r w:rsidR="00436222">
        <w:rPr>
          <w:b/>
          <w:sz w:val="26"/>
          <w:szCs w:val="26"/>
        </w:rPr>
        <w:br/>
        <w:t>в Ленинградской области</w:t>
      </w:r>
      <w:r w:rsidR="006301E1" w:rsidRPr="006301E1">
        <w:rPr>
          <w:b/>
          <w:sz w:val="26"/>
          <w:szCs w:val="26"/>
        </w:rPr>
        <w:t>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lastRenderedPageBreak/>
        <w:t xml:space="preserve">1. Принять проект областного закона </w:t>
      </w:r>
      <w:r w:rsidR="00436222" w:rsidRPr="00436222">
        <w:rPr>
          <w:szCs w:val="28"/>
        </w:rPr>
        <w:t>"О признании утратившими силу отдельных положений статьи 5 областного закона "О социальном обслуживании граждан в Ленинградской области"</w:t>
      </w:r>
      <w:r w:rsidRPr="00530510">
        <w:rPr>
          <w:szCs w:val="28"/>
        </w:rPr>
        <w:t xml:space="preserve"> в первом чтении.</w:t>
      </w:r>
    </w:p>
    <w:p w:rsidR="00436222" w:rsidRPr="00530510" w:rsidRDefault="00436222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3622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6FB" w:rsidRDefault="004F26FB" w:rsidP="009547D6">
      <w:r>
        <w:separator/>
      </w:r>
    </w:p>
  </w:endnote>
  <w:endnote w:type="continuationSeparator" w:id="0">
    <w:p w:rsidR="004F26FB" w:rsidRDefault="004F26F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6FB" w:rsidRDefault="004F26FB" w:rsidP="009547D6">
      <w:r>
        <w:separator/>
      </w:r>
    </w:p>
  </w:footnote>
  <w:footnote w:type="continuationSeparator" w:id="0">
    <w:p w:rsidR="004F26FB" w:rsidRDefault="004F26F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E02C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62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F26F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E6B7A"/>
    <w:rsid w:val="000F40D9"/>
    <w:rsid w:val="000F7114"/>
    <w:rsid w:val="0010564D"/>
    <w:rsid w:val="00157E19"/>
    <w:rsid w:val="001644D5"/>
    <w:rsid w:val="00166DFF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4574"/>
    <w:rsid w:val="00345C7F"/>
    <w:rsid w:val="00346A33"/>
    <w:rsid w:val="003A2DE4"/>
    <w:rsid w:val="003A7569"/>
    <w:rsid w:val="003E4052"/>
    <w:rsid w:val="00436222"/>
    <w:rsid w:val="0048794E"/>
    <w:rsid w:val="0049141A"/>
    <w:rsid w:val="004A39C4"/>
    <w:rsid w:val="004F0355"/>
    <w:rsid w:val="004F26FB"/>
    <w:rsid w:val="00511A02"/>
    <w:rsid w:val="00530510"/>
    <w:rsid w:val="005A7FE6"/>
    <w:rsid w:val="005F154F"/>
    <w:rsid w:val="006301E1"/>
    <w:rsid w:val="00657A1A"/>
    <w:rsid w:val="00662FEA"/>
    <w:rsid w:val="00692706"/>
    <w:rsid w:val="006E33F5"/>
    <w:rsid w:val="006E73E4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02CB"/>
    <w:rsid w:val="009E1E84"/>
    <w:rsid w:val="00A013DF"/>
    <w:rsid w:val="00A1165F"/>
    <w:rsid w:val="00A51CA4"/>
    <w:rsid w:val="00A5224F"/>
    <w:rsid w:val="00AE6484"/>
    <w:rsid w:val="00B03363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73337"/>
    <w:rsid w:val="00EB38F4"/>
    <w:rsid w:val="00EC63CA"/>
    <w:rsid w:val="00ED48B0"/>
    <w:rsid w:val="00EF54D0"/>
    <w:rsid w:val="00F14393"/>
    <w:rsid w:val="00F31966"/>
    <w:rsid w:val="00F659C8"/>
    <w:rsid w:val="00F701EE"/>
    <w:rsid w:val="00F73271"/>
    <w:rsid w:val="00F90DD6"/>
    <w:rsid w:val="00FA034E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83FB7-3894-42CE-AA50-5FAC2561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B60C2-144D-45D2-AD42-2F8D86886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2023-05-10T09:59:00Z</dcterms:created>
  <dcterms:modified xsi:type="dcterms:W3CDTF">2023-05-10T09:59:00Z</dcterms:modified>
</cp:coreProperties>
</file>