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EC0916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EC0916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C0916">
        <w:rPr>
          <w:sz w:val="28"/>
          <w:szCs w:val="28"/>
        </w:rPr>
        <w:t>179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EC0916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D05630">
        <w:rPr>
          <w:b/>
          <w:sz w:val="26"/>
          <w:szCs w:val="26"/>
        </w:rPr>
        <w:t>стать</w:t>
      </w:r>
      <w:r w:rsidR="00EC0916">
        <w:rPr>
          <w:b/>
          <w:sz w:val="26"/>
          <w:szCs w:val="26"/>
        </w:rPr>
        <w:t>и</w:t>
      </w:r>
      <w:r w:rsidR="00D05630">
        <w:rPr>
          <w:b/>
          <w:sz w:val="26"/>
          <w:szCs w:val="26"/>
        </w:rPr>
        <w:t xml:space="preserve"> </w:t>
      </w:r>
      <w:r w:rsidR="00EC0916">
        <w:rPr>
          <w:b/>
          <w:sz w:val="26"/>
          <w:szCs w:val="26"/>
        </w:rPr>
        <w:t>1</w:t>
      </w:r>
      <w:r w:rsidR="00DD0E7B">
        <w:rPr>
          <w:b/>
          <w:sz w:val="26"/>
          <w:szCs w:val="26"/>
        </w:rPr>
        <w:t>.</w:t>
      </w:r>
      <w:r w:rsidR="00EC0916">
        <w:rPr>
          <w:b/>
          <w:sz w:val="26"/>
          <w:szCs w:val="26"/>
        </w:rPr>
        <w:t>7 и 11.5</w:t>
      </w:r>
      <w:r w:rsidR="00D05630">
        <w:rPr>
          <w:b/>
          <w:sz w:val="26"/>
          <w:szCs w:val="26"/>
        </w:rPr>
        <w:t xml:space="preserve"> </w:t>
      </w:r>
      <w:r w:rsidR="00B35A44" w:rsidRPr="002750D7">
        <w:rPr>
          <w:b/>
          <w:sz w:val="26"/>
          <w:szCs w:val="26"/>
        </w:rPr>
        <w:t>областн</w:t>
      </w:r>
      <w:r w:rsidR="00BC4A1D" w:rsidRPr="002750D7">
        <w:rPr>
          <w:b/>
          <w:sz w:val="26"/>
          <w:szCs w:val="26"/>
        </w:rPr>
        <w:t>о</w:t>
      </w:r>
      <w:r w:rsidR="00D05630">
        <w:rPr>
          <w:b/>
          <w:sz w:val="26"/>
          <w:szCs w:val="26"/>
        </w:rPr>
        <w:t>го</w:t>
      </w:r>
      <w:r w:rsidR="00B35A44" w:rsidRPr="002750D7">
        <w:rPr>
          <w:b/>
          <w:sz w:val="26"/>
          <w:szCs w:val="26"/>
        </w:rPr>
        <w:t xml:space="preserve"> закон</w:t>
      </w:r>
      <w:r w:rsidR="00D05630">
        <w:rPr>
          <w:b/>
          <w:sz w:val="26"/>
          <w:szCs w:val="26"/>
        </w:rPr>
        <w:t>а</w:t>
      </w:r>
      <w:r w:rsidR="00BC4A1D" w:rsidRPr="002750D7">
        <w:rPr>
          <w:b/>
          <w:sz w:val="26"/>
          <w:szCs w:val="26"/>
        </w:rPr>
        <w:t xml:space="preserve"> </w:t>
      </w:r>
      <w:r w:rsidR="00DD0E7B">
        <w:rPr>
          <w:b/>
          <w:sz w:val="26"/>
          <w:szCs w:val="26"/>
        </w:rPr>
        <w:br/>
      </w:r>
      <w:r w:rsidR="00BC4A1D" w:rsidRPr="002750D7">
        <w:rPr>
          <w:b/>
          <w:sz w:val="26"/>
          <w:szCs w:val="26"/>
        </w:rPr>
        <w:t>"</w:t>
      </w:r>
      <w:r w:rsidR="00EC0916">
        <w:rPr>
          <w:b/>
          <w:sz w:val="26"/>
          <w:szCs w:val="26"/>
        </w:rPr>
        <w:t>Социальный кодекс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D05630" w:rsidRPr="00DD0E7B">
        <w:rPr>
          <w:szCs w:val="28"/>
        </w:rPr>
        <w:t>"</w:t>
      </w:r>
      <w:r w:rsidR="00EC0916" w:rsidRPr="00EC0916">
        <w:rPr>
          <w:szCs w:val="28"/>
        </w:rPr>
        <w:t>О внесении изменений в статьи 1.7 и 11.5 областного закона "Социальный кодекс Ленинградской области"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</w:t>
      </w:r>
      <w:r w:rsidRPr="00DD0E7B">
        <w:rPr>
          <w:szCs w:val="28"/>
        </w:rPr>
        <w:lastRenderedPageBreak/>
        <w:t xml:space="preserve">первом чтении </w:t>
      </w:r>
      <w:r w:rsidR="00EC0916">
        <w:rPr>
          <w:szCs w:val="28"/>
        </w:rPr>
        <w:t>22</w:t>
      </w:r>
      <w:r w:rsidR="00636423" w:rsidRPr="00DD0E7B">
        <w:rPr>
          <w:szCs w:val="28"/>
        </w:rPr>
        <w:t xml:space="preserve"> </w:t>
      </w:r>
      <w:r w:rsidR="00EC0916">
        <w:rPr>
          <w:szCs w:val="28"/>
        </w:rPr>
        <w:t>февраля</w:t>
      </w:r>
      <w:r w:rsidRPr="00DD0E7B">
        <w:rPr>
          <w:szCs w:val="28"/>
        </w:rPr>
        <w:t xml:space="preserve"> </w:t>
      </w:r>
      <w:r w:rsidR="00EC0916">
        <w:rPr>
          <w:szCs w:val="28"/>
        </w:rPr>
        <w:br/>
      </w:r>
      <w:r w:rsidRPr="00DD0E7B">
        <w:rPr>
          <w:szCs w:val="28"/>
        </w:rPr>
        <w:t>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1. Принять проект областного закона </w:t>
      </w:r>
      <w:r w:rsidR="00EC0916" w:rsidRPr="00EC0916">
        <w:rPr>
          <w:szCs w:val="28"/>
        </w:rPr>
        <w:t xml:space="preserve">"О внесении изменений </w:t>
      </w:r>
      <w:r w:rsidR="00EC0916">
        <w:rPr>
          <w:szCs w:val="28"/>
        </w:rPr>
        <w:br/>
      </w:r>
      <w:r w:rsidR="00EC0916" w:rsidRPr="00EC0916">
        <w:rPr>
          <w:szCs w:val="28"/>
        </w:rPr>
        <w:t>в статьи 1.7 и 11.5 областного закона "Социальный кодекс Ленинградской области"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2. Постоянной комиссии по </w:t>
      </w:r>
      <w:r w:rsidR="00EC0916">
        <w:rPr>
          <w:szCs w:val="28"/>
        </w:rPr>
        <w:t>социальной политике и трудовым отношениям</w:t>
      </w:r>
      <w:r w:rsidR="00D05630" w:rsidRPr="00DD0E7B">
        <w:rPr>
          <w:szCs w:val="28"/>
        </w:rPr>
        <w:t xml:space="preserve"> </w:t>
      </w:r>
      <w:r w:rsidRPr="00DD0E7B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0E7B">
        <w:rPr>
          <w:szCs w:val="28"/>
        </w:rPr>
        <w:t xml:space="preserve"> </w:t>
      </w:r>
      <w:r w:rsidR="009F4C13" w:rsidRPr="00DD0E7B">
        <w:rPr>
          <w:szCs w:val="28"/>
        </w:rPr>
        <w:t xml:space="preserve">его </w:t>
      </w:r>
      <w:r w:rsidR="00EE1A11" w:rsidRPr="00DD0E7B">
        <w:rPr>
          <w:szCs w:val="28"/>
        </w:rPr>
        <w:t>в третьем чтении.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EC091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F17" w:rsidRDefault="00843F17" w:rsidP="00D87C3A">
      <w:r>
        <w:separator/>
      </w:r>
    </w:p>
  </w:endnote>
  <w:endnote w:type="continuationSeparator" w:id="0">
    <w:p w:rsidR="00843F17" w:rsidRDefault="00843F1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F17" w:rsidRDefault="00843F17" w:rsidP="00D87C3A">
      <w:r>
        <w:separator/>
      </w:r>
    </w:p>
  </w:footnote>
  <w:footnote w:type="continuationSeparator" w:id="0">
    <w:p w:rsidR="00843F17" w:rsidRDefault="00843F1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52F0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473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3F17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B59FEE-224C-4725-B4F7-C96B193E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4844F-882E-4CE3-B0AA-B2F5CF476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2020-10-06T10:36:00Z</cp:lastPrinted>
  <dcterms:created xsi:type="dcterms:W3CDTF">2023-05-10T09:57:00Z</dcterms:created>
  <dcterms:modified xsi:type="dcterms:W3CDTF">2023-05-10T09:57:00Z</dcterms:modified>
</cp:coreProperties>
</file>